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7E11" w14:textId="77777777" w:rsidR="003A7023" w:rsidRPr="003A7023" w:rsidRDefault="003A7023" w:rsidP="003A7023">
      <w:pPr>
        <w:spacing w:after="120" w:line="240" w:lineRule="auto"/>
        <w:jc w:val="center"/>
        <w:rPr>
          <w:b/>
          <w:sz w:val="28"/>
          <w:szCs w:val="28"/>
        </w:rPr>
      </w:pPr>
      <w:r w:rsidRPr="003A7023">
        <w:rPr>
          <w:b/>
          <w:sz w:val="28"/>
          <w:szCs w:val="28"/>
        </w:rPr>
        <w:t>SMLOUVA O DÍLO</w:t>
      </w:r>
      <w:r>
        <w:rPr>
          <w:b/>
          <w:sz w:val="28"/>
          <w:szCs w:val="28"/>
        </w:rPr>
        <w:t xml:space="preserve"> – OPRAVA PODLAHOVÝCH KRYTIN</w:t>
      </w:r>
    </w:p>
    <w:p w14:paraId="7B26FCA8" w14:textId="77777777" w:rsidR="003A7023" w:rsidRDefault="003A7023" w:rsidP="003A7023">
      <w:pPr>
        <w:spacing w:after="12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>. § 2586 a násl. Zákona č. 89/2012 Sb. občanský zákoník</w:t>
      </w:r>
    </w:p>
    <w:p w14:paraId="21B7B8DD" w14:textId="77777777" w:rsidR="00B6316D" w:rsidRDefault="00B6316D" w:rsidP="003A7023">
      <w:pPr>
        <w:spacing w:after="120" w:line="240" w:lineRule="auto"/>
        <w:jc w:val="center"/>
        <w:rPr>
          <w:sz w:val="23"/>
          <w:szCs w:val="23"/>
        </w:rPr>
      </w:pPr>
    </w:p>
    <w:p w14:paraId="203BBC32" w14:textId="77777777" w:rsidR="003A7023" w:rsidRPr="001007D5" w:rsidRDefault="003A7023" w:rsidP="003A7023">
      <w:pPr>
        <w:spacing w:after="120" w:line="240" w:lineRule="auto"/>
        <w:jc w:val="both"/>
        <w:rPr>
          <w:b/>
        </w:rPr>
      </w:pPr>
      <w:r w:rsidRPr="001007D5">
        <w:rPr>
          <w:b/>
        </w:rPr>
        <w:t>I. Smluvní strany</w:t>
      </w:r>
    </w:p>
    <w:p w14:paraId="2EAF8FB3" w14:textId="77777777" w:rsidR="003A7023" w:rsidRDefault="003A7023" w:rsidP="003A7023">
      <w:pPr>
        <w:spacing w:after="120" w:line="240" w:lineRule="auto"/>
        <w:jc w:val="both"/>
      </w:pPr>
      <w:r>
        <w:t>Objednavatel:</w:t>
      </w:r>
      <w:r>
        <w:tab/>
        <w:t>Domov pro seniory Loučka, příspěvková organizace</w:t>
      </w:r>
    </w:p>
    <w:p w14:paraId="20288F16" w14:textId="77777777" w:rsidR="003A7023" w:rsidRDefault="003A7023" w:rsidP="003A7023">
      <w:pPr>
        <w:tabs>
          <w:tab w:val="left" w:pos="1418"/>
        </w:tabs>
        <w:spacing w:after="120" w:line="240" w:lineRule="auto"/>
        <w:jc w:val="both"/>
      </w:pPr>
      <w:r>
        <w:tab/>
        <w:t xml:space="preserve">Loučka 128, 763 </w:t>
      </w:r>
      <w:proofErr w:type="gramStart"/>
      <w:r>
        <w:t>25  Újezd</w:t>
      </w:r>
      <w:proofErr w:type="gramEnd"/>
      <w:r>
        <w:t xml:space="preserve"> u Val. Klobouk</w:t>
      </w:r>
    </w:p>
    <w:p w14:paraId="4F05F64A" w14:textId="77777777" w:rsidR="003A7023" w:rsidRDefault="003A7023" w:rsidP="003A7023">
      <w:pPr>
        <w:tabs>
          <w:tab w:val="left" w:pos="1418"/>
        </w:tabs>
        <w:spacing w:after="120" w:line="240" w:lineRule="auto"/>
        <w:jc w:val="both"/>
      </w:pPr>
      <w:r>
        <w:tab/>
        <w:t>IČO: 70850895</w:t>
      </w:r>
    </w:p>
    <w:p w14:paraId="32C650AC" w14:textId="77777777" w:rsidR="003A7023" w:rsidRDefault="003A7023" w:rsidP="003A7023">
      <w:pPr>
        <w:tabs>
          <w:tab w:val="left" w:pos="1418"/>
        </w:tabs>
        <w:spacing w:after="120" w:line="240" w:lineRule="auto"/>
        <w:jc w:val="both"/>
      </w:pPr>
      <w:r>
        <w:tab/>
        <w:t xml:space="preserve">zastoupený Ing. Daliborem </w:t>
      </w:r>
      <w:proofErr w:type="spellStart"/>
      <w:r>
        <w:t>Manišem</w:t>
      </w:r>
      <w:proofErr w:type="spellEnd"/>
      <w:r>
        <w:t>, MPA, ředitelem</w:t>
      </w:r>
    </w:p>
    <w:p w14:paraId="7D119D83" w14:textId="77777777" w:rsidR="003A7023" w:rsidRDefault="003A7023" w:rsidP="003A7023">
      <w:pPr>
        <w:spacing w:after="120" w:line="240" w:lineRule="auto"/>
        <w:jc w:val="both"/>
      </w:pPr>
      <w:r>
        <w:t>a</w:t>
      </w:r>
    </w:p>
    <w:p w14:paraId="27D4B249" w14:textId="77777777" w:rsidR="003A7023" w:rsidRDefault="003A7023" w:rsidP="003A7023">
      <w:pPr>
        <w:spacing w:after="120" w:line="240" w:lineRule="auto"/>
        <w:jc w:val="both"/>
      </w:pPr>
      <w:r>
        <w:t>Zhotovitel:</w:t>
      </w:r>
      <w:r w:rsidR="00FD78E1">
        <w:tab/>
        <w:t>Podlahářství Vaněk s.r.o.</w:t>
      </w:r>
    </w:p>
    <w:p w14:paraId="25C87290" w14:textId="77777777" w:rsidR="00FD78E1" w:rsidRDefault="00FD78E1" w:rsidP="00FD78E1">
      <w:pPr>
        <w:tabs>
          <w:tab w:val="left" w:pos="1418"/>
        </w:tabs>
        <w:spacing w:after="120" w:line="240" w:lineRule="auto"/>
        <w:jc w:val="both"/>
      </w:pPr>
      <w:r>
        <w:tab/>
        <w:t>Jestřabí 14, 763 33 Jestřabí</w:t>
      </w:r>
    </w:p>
    <w:p w14:paraId="15DFC233" w14:textId="77777777" w:rsidR="00FD78E1" w:rsidRDefault="00FD78E1" w:rsidP="00FD78E1">
      <w:pPr>
        <w:tabs>
          <w:tab w:val="left" w:pos="1418"/>
        </w:tabs>
        <w:spacing w:after="120" w:line="240" w:lineRule="auto"/>
        <w:jc w:val="both"/>
      </w:pPr>
      <w:r>
        <w:tab/>
        <w:t>zastoupené Václavem Vaňkem</w:t>
      </w:r>
    </w:p>
    <w:p w14:paraId="4429E7BB" w14:textId="77777777" w:rsidR="00AF6DA6" w:rsidRDefault="00AF6DA6" w:rsidP="00FD78E1">
      <w:pPr>
        <w:tabs>
          <w:tab w:val="left" w:pos="1418"/>
        </w:tabs>
        <w:spacing w:after="120" w:line="240" w:lineRule="auto"/>
        <w:jc w:val="both"/>
      </w:pPr>
    </w:p>
    <w:p w14:paraId="16ABDC89" w14:textId="77777777" w:rsidR="003A7023" w:rsidRPr="001007D5" w:rsidRDefault="003A7023" w:rsidP="003A7023">
      <w:pPr>
        <w:spacing w:after="120" w:line="240" w:lineRule="auto"/>
        <w:jc w:val="both"/>
        <w:rPr>
          <w:b/>
        </w:rPr>
      </w:pPr>
      <w:r w:rsidRPr="001007D5">
        <w:rPr>
          <w:b/>
        </w:rPr>
        <w:t>II. Předmět plnění</w:t>
      </w:r>
    </w:p>
    <w:p w14:paraId="5A3820F3" w14:textId="77777777" w:rsidR="003A7023" w:rsidRDefault="003A7023" w:rsidP="003A7023">
      <w:pPr>
        <w:spacing w:after="120" w:line="240" w:lineRule="auto"/>
        <w:jc w:val="both"/>
      </w:pPr>
      <w:r>
        <w:t>Touto smlouvou o dílo se zhotovitel zavazuje provést za podmínek uvedených v této smlouvě práce a dodávky díla opravu podlahovin - výměnu poškozené podlahové krytiny (PVC) v</w:t>
      </w:r>
      <w:r w:rsidR="00AF6DA6">
        <w:t> pracovně vedoucí sestry</w:t>
      </w:r>
      <w:r w:rsidR="00F00574">
        <w:t xml:space="preserve"> a lékaře, na rehabilitaci a výměnu poškozeného koberce</w:t>
      </w:r>
      <w:r>
        <w:t xml:space="preserve"> </w:t>
      </w:r>
      <w:r w:rsidR="00F00574">
        <w:t xml:space="preserve">v kapli v Domově pro seniory Loučka. </w:t>
      </w:r>
      <w:r>
        <w:t>Práce budou zahrnovat</w:t>
      </w:r>
      <w:r w:rsidR="00F00574">
        <w:t xml:space="preserve"> </w:t>
      </w:r>
      <w:r>
        <w:t>demontáž původní podlahové krytiny</w:t>
      </w:r>
      <w:r w:rsidR="001007D5">
        <w:t xml:space="preserve"> - PVC</w:t>
      </w:r>
      <w:r>
        <w:t xml:space="preserve">, </w:t>
      </w:r>
      <w:proofErr w:type="spellStart"/>
      <w:r>
        <w:t>vystěrkování</w:t>
      </w:r>
      <w:proofErr w:type="spellEnd"/>
      <w:r>
        <w:t xml:space="preserve"> nerovností a položení nové podlahové krytiny</w:t>
      </w:r>
      <w:r w:rsidR="001007D5">
        <w:t xml:space="preserve">, </w:t>
      </w:r>
      <w:r w:rsidR="001007D5" w:rsidRPr="0081171B">
        <w:t>u výměny koberce v kapli demontáž a položení nového koberce</w:t>
      </w:r>
      <w:r w:rsidRPr="0081171B">
        <w:t>.</w:t>
      </w:r>
    </w:p>
    <w:p w14:paraId="3654F86C" w14:textId="77777777" w:rsidR="00B6316D" w:rsidRDefault="00B6316D" w:rsidP="003A7023">
      <w:pPr>
        <w:spacing w:after="120" w:line="240" w:lineRule="auto"/>
        <w:jc w:val="both"/>
      </w:pPr>
    </w:p>
    <w:p w14:paraId="74CB2185" w14:textId="77777777" w:rsidR="003A7023" w:rsidRPr="001007D5" w:rsidRDefault="003A7023" w:rsidP="003A7023">
      <w:pPr>
        <w:spacing w:after="120" w:line="240" w:lineRule="auto"/>
        <w:jc w:val="both"/>
        <w:rPr>
          <w:b/>
        </w:rPr>
      </w:pPr>
      <w:r w:rsidRPr="001007D5">
        <w:rPr>
          <w:b/>
        </w:rPr>
        <w:t>III. Doba plnění</w:t>
      </w:r>
      <w:bookmarkStart w:id="0" w:name="_GoBack"/>
      <w:bookmarkEnd w:id="0"/>
    </w:p>
    <w:p w14:paraId="2FD1E6CD" w14:textId="77777777" w:rsidR="003A7023" w:rsidRDefault="003A7023" w:rsidP="003A7023">
      <w:pPr>
        <w:spacing w:after="120" w:line="240" w:lineRule="auto"/>
        <w:jc w:val="both"/>
      </w:pPr>
      <w:r>
        <w:t>Zhotovitel začne na díle pracovat po podepsání smlouvy oběma stranami a zavazuje se dílo dokončit nejpozději do 31.</w:t>
      </w:r>
      <w:r w:rsidR="00F00574">
        <w:t>3</w:t>
      </w:r>
      <w:r>
        <w:t>.20</w:t>
      </w:r>
      <w:r w:rsidR="00F00574">
        <w:t>20</w:t>
      </w:r>
      <w:r>
        <w:t>.</w:t>
      </w:r>
    </w:p>
    <w:p w14:paraId="22900723" w14:textId="77777777" w:rsidR="00B6316D" w:rsidRDefault="00B6316D" w:rsidP="003A7023">
      <w:pPr>
        <w:spacing w:after="120" w:line="240" w:lineRule="auto"/>
        <w:jc w:val="both"/>
      </w:pPr>
    </w:p>
    <w:p w14:paraId="0A6E9A31" w14:textId="77777777" w:rsidR="003A7023" w:rsidRPr="001007D5" w:rsidRDefault="003A7023" w:rsidP="003A7023">
      <w:pPr>
        <w:spacing w:after="120" w:line="240" w:lineRule="auto"/>
        <w:jc w:val="both"/>
        <w:rPr>
          <w:b/>
        </w:rPr>
      </w:pPr>
      <w:r w:rsidRPr="001007D5">
        <w:rPr>
          <w:b/>
        </w:rPr>
        <w:t>IV. Cena díla</w:t>
      </w:r>
    </w:p>
    <w:p w14:paraId="501E006C" w14:textId="77777777" w:rsidR="003A7023" w:rsidRDefault="003A7023" w:rsidP="003A7023">
      <w:pPr>
        <w:spacing w:after="120" w:line="240" w:lineRule="auto"/>
        <w:jc w:val="both"/>
      </w:pPr>
      <w:r>
        <w:t xml:space="preserve">Cena díla je stanovena dohodou v celkové výši </w:t>
      </w:r>
      <w:r w:rsidR="00166989" w:rsidRPr="0081171B">
        <w:rPr>
          <w:b/>
        </w:rPr>
        <w:t xml:space="preserve">117 700,00 </w:t>
      </w:r>
      <w:r w:rsidRPr="0081171B">
        <w:rPr>
          <w:b/>
        </w:rPr>
        <w:t xml:space="preserve">Kč včetně </w:t>
      </w:r>
      <w:r w:rsidR="00166989" w:rsidRPr="0081171B">
        <w:rPr>
          <w:b/>
        </w:rPr>
        <w:t xml:space="preserve">15% sazby </w:t>
      </w:r>
      <w:r w:rsidRPr="0081171B">
        <w:rPr>
          <w:b/>
        </w:rPr>
        <w:t>DPH</w:t>
      </w:r>
      <w:r w:rsidRPr="0081171B">
        <w:t>. Cena</w:t>
      </w:r>
      <w:r>
        <w:t xml:space="preserve"> obsahuje všechny náklady nutné k realizaci předmětu díla.</w:t>
      </w:r>
    </w:p>
    <w:p w14:paraId="2A031909" w14:textId="77777777" w:rsidR="00B6316D" w:rsidRDefault="00B6316D" w:rsidP="003A7023">
      <w:pPr>
        <w:spacing w:after="120" w:line="240" w:lineRule="auto"/>
        <w:jc w:val="both"/>
      </w:pPr>
    </w:p>
    <w:p w14:paraId="53E43407" w14:textId="77777777" w:rsidR="003A7023" w:rsidRPr="001007D5" w:rsidRDefault="003A7023" w:rsidP="003A7023">
      <w:pPr>
        <w:spacing w:after="120" w:line="240" w:lineRule="auto"/>
        <w:jc w:val="both"/>
        <w:rPr>
          <w:b/>
        </w:rPr>
      </w:pPr>
      <w:r w:rsidRPr="001007D5">
        <w:rPr>
          <w:b/>
        </w:rPr>
        <w:t>V. Platební podmínky</w:t>
      </w:r>
    </w:p>
    <w:p w14:paraId="74ACCE80" w14:textId="77777777" w:rsidR="003A7023" w:rsidRDefault="003A7023" w:rsidP="003A7023">
      <w:pPr>
        <w:spacing w:after="120" w:line="240" w:lineRule="auto"/>
        <w:jc w:val="both"/>
      </w:pPr>
      <w:r>
        <w:t>Cena díla bude objednavatelem uhrazena jednorázově. Faktura zhotovitele musí obsahovat veškeré nálež</w:t>
      </w:r>
      <w:r w:rsidR="00166989">
        <w:t xml:space="preserve">itosti faktury, datum vystavení </w:t>
      </w:r>
      <w:r>
        <w:t>do 31.</w:t>
      </w:r>
      <w:r w:rsidR="00F00574">
        <w:t>3</w:t>
      </w:r>
      <w:r>
        <w:t>.20</w:t>
      </w:r>
      <w:r w:rsidR="00F00574">
        <w:t>20</w:t>
      </w:r>
      <w:r w:rsidR="00166989">
        <w:t>, cena bude rozepsána podle jednotlivých místností podle nabídky.</w:t>
      </w:r>
      <w:r>
        <w:t xml:space="preserve"> </w:t>
      </w:r>
    </w:p>
    <w:p w14:paraId="247AFC2A" w14:textId="77777777" w:rsidR="00B6316D" w:rsidRDefault="00B6316D" w:rsidP="003A7023">
      <w:pPr>
        <w:spacing w:after="120" w:line="240" w:lineRule="auto"/>
        <w:jc w:val="both"/>
      </w:pPr>
    </w:p>
    <w:p w14:paraId="1D288DE2" w14:textId="77777777" w:rsidR="003A7023" w:rsidRPr="001007D5" w:rsidRDefault="003A7023" w:rsidP="003A7023">
      <w:pPr>
        <w:jc w:val="both"/>
        <w:rPr>
          <w:b/>
        </w:rPr>
      </w:pPr>
      <w:r w:rsidRPr="001007D5">
        <w:rPr>
          <w:b/>
        </w:rPr>
        <w:t>VI. Provedení díla a povinnosti zhotovitele</w:t>
      </w:r>
    </w:p>
    <w:p w14:paraId="37D7DA8A" w14:textId="77777777" w:rsidR="003A7023" w:rsidRDefault="003A7023" w:rsidP="003A7023">
      <w:pPr>
        <w:jc w:val="both"/>
      </w:pPr>
      <w:r>
        <w:t>Zhotovitel dokončí a předá dílo ve sjednan</w:t>
      </w:r>
      <w:r w:rsidR="00B6316D">
        <w:t>ém</w:t>
      </w:r>
      <w:r>
        <w:t xml:space="preserve"> termín</w:t>
      </w:r>
      <w:r w:rsidR="00B6316D">
        <w:t>u</w:t>
      </w:r>
      <w:r>
        <w:t>. Vynaloží náležitou péči, důkladnost a kvalifikaci. Zhotovitel je zodpovědný za ochranu svých prací, dodrží všechny předpisy týkající se BOZP. Pokud budou objeveny skryté překážky při zhotovení díla, je povinen zhotovitel okamžitě toto ohlásit objednavateli.</w:t>
      </w:r>
    </w:p>
    <w:p w14:paraId="6EE7A5E3" w14:textId="77777777" w:rsidR="003A7023" w:rsidRPr="001007D5" w:rsidRDefault="003A7023" w:rsidP="003A7023">
      <w:pPr>
        <w:jc w:val="both"/>
        <w:rPr>
          <w:b/>
        </w:rPr>
      </w:pPr>
      <w:r w:rsidRPr="001007D5">
        <w:rPr>
          <w:b/>
        </w:rPr>
        <w:lastRenderedPageBreak/>
        <w:t>VII. Povinnost objednavatele</w:t>
      </w:r>
    </w:p>
    <w:p w14:paraId="47D3F9CA" w14:textId="77777777" w:rsidR="003A7023" w:rsidRDefault="00B6316D" w:rsidP="003A7023">
      <w:pPr>
        <w:jc w:val="both"/>
      </w:pPr>
      <w:r>
        <w:rPr>
          <w:sz w:val="23"/>
          <w:szCs w:val="23"/>
        </w:rPr>
        <w:t xml:space="preserve">Po dobu provádění díla je objednatel povinen poskytnout zhotoviteli součinnost </w:t>
      </w:r>
      <w:r>
        <w:t>a</w:t>
      </w:r>
      <w:r w:rsidR="003A7023">
        <w:t xml:space="preserve"> umožnit přístup do prostor realizace zakázky v pracovní době od 7.00-17.00 hodin.</w:t>
      </w:r>
    </w:p>
    <w:p w14:paraId="2A228BD5" w14:textId="77777777" w:rsidR="00B6316D" w:rsidRDefault="00B6316D" w:rsidP="003A7023">
      <w:pPr>
        <w:jc w:val="both"/>
      </w:pPr>
    </w:p>
    <w:p w14:paraId="0A5B2EDE" w14:textId="77777777" w:rsidR="003A7023" w:rsidRPr="001007D5" w:rsidRDefault="003A7023" w:rsidP="003A7023">
      <w:pPr>
        <w:jc w:val="both"/>
        <w:rPr>
          <w:b/>
        </w:rPr>
      </w:pPr>
      <w:r w:rsidRPr="001007D5">
        <w:rPr>
          <w:b/>
        </w:rPr>
        <w:t>V</w:t>
      </w:r>
      <w:r w:rsidR="00FD78E1" w:rsidRPr="001007D5">
        <w:rPr>
          <w:b/>
        </w:rPr>
        <w:t>III</w:t>
      </w:r>
      <w:r w:rsidRPr="001007D5">
        <w:rPr>
          <w:b/>
        </w:rPr>
        <w:t>. Předání díla</w:t>
      </w:r>
    </w:p>
    <w:p w14:paraId="6721AEDF" w14:textId="77777777" w:rsidR="00B6316D" w:rsidRDefault="003A7023" w:rsidP="00B6316D">
      <w:pPr>
        <w:jc w:val="both"/>
      </w:pPr>
      <w:r>
        <w:t xml:space="preserve">Předání díla se zúčastní obě smluvní strany. V případě nalezených nedostatků je povinen zhotovitel tyto vady odstranit. </w:t>
      </w:r>
      <w:r w:rsidR="00B6316D">
        <w:t>Drobné závady a nedodělky, které samy o sobě, ani ve spojení s jinými nebrání užívání díla k danému účelu, nejsou důvodem k nepřevzetí díla. Soupis těchto nedodělků bude uveden v samostatném protokole, ve kterém bude uveden oboustranně přijatelný termín k jejich odstranění.</w:t>
      </w:r>
    </w:p>
    <w:p w14:paraId="123E9202" w14:textId="77777777" w:rsidR="00B6316D" w:rsidRDefault="00B6316D" w:rsidP="00B6316D">
      <w:pPr>
        <w:jc w:val="both"/>
      </w:pPr>
    </w:p>
    <w:p w14:paraId="057406E9" w14:textId="77777777" w:rsidR="003A7023" w:rsidRPr="001007D5" w:rsidRDefault="003A7023" w:rsidP="003A7023">
      <w:pPr>
        <w:jc w:val="both"/>
        <w:rPr>
          <w:b/>
        </w:rPr>
      </w:pPr>
      <w:r w:rsidRPr="001007D5">
        <w:rPr>
          <w:b/>
        </w:rPr>
        <w:t>IX. Záruka za dílo</w:t>
      </w:r>
    </w:p>
    <w:p w14:paraId="4F39C441" w14:textId="77777777" w:rsidR="003A7023" w:rsidRDefault="003A7023" w:rsidP="003A7023">
      <w:pPr>
        <w:jc w:val="both"/>
      </w:pPr>
      <w:r>
        <w:t xml:space="preserve">Zhotovitel prohlašuje, že dílo bude mít vlastnosti uvedené v příslušných technických normách, v obecně platných předpisech. Zhotovitel poskytuje objednavateli záruku na funkčnost a jakost díla. Záruční doba počíná běžet ode dne </w:t>
      </w:r>
      <w:r w:rsidR="00B6316D">
        <w:t>převzetí díla</w:t>
      </w:r>
      <w:r>
        <w:t xml:space="preserve"> po dobu 24 měsíců.</w:t>
      </w:r>
    </w:p>
    <w:p w14:paraId="762AC083" w14:textId="77777777" w:rsidR="003A7023" w:rsidRDefault="003A7023" w:rsidP="003A7023">
      <w:pPr>
        <w:jc w:val="both"/>
      </w:pPr>
    </w:p>
    <w:p w14:paraId="612845B1" w14:textId="77777777" w:rsidR="003A7023" w:rsidRPr="001007D5" w:rsidRDefault="003A7023" w:rsidP="003A7023">
      <w:pPr>
        <w:jc w:val="both"/>
        <w:rPr>
          <w:b/>
        </w:rPr>
      </w:pPr>
      <w:r w:rsidRPr="001007D5">
        <w:rPr>
          <w:b/>
        </w:rPr>
        <w:t>X. Změny předmětu díla</w:t>
      </w:r>
    </w:p>
    <w:p w14:paraId="61068AEA" w14:textId="77777777" w:rsidR="003A7023" w:rsidRDefault="003A7023" w:rsidP="003A7023">
      <w:pPr>
        <w:jc w:val="both"/>
      </w:pPr>
      <w:r>
        <w:t>Změna rozsahu, kvality prací, podmínek nebo termínu musí být sjednána písemně v dodatku smlouvy.</w:t>
      </w:r>
    </w:p>
    <w:p w14:paraId="530C1743" w14:textId="77777777" w:rsidR="003A7023" w:rsidRDefault="003A7023" w:rsidP="003A7023">
      <w:pPr>
        <w:jc w:val="both"/>
      </w:pPr>
      <w:r>
        <w:t>Obě strany se dohodly a prohlašují</w:t>
      </w:r>
      <w:r w:rsidR="00B6316D">
        <w:t>, že</w:t>
      </w:r>
      <w:r>
        <w:t xml:space="preserve"> souhlas</w:t>
      </w:r>
      <w:r w:rsidR="00B6316D">
        <w:t>í</w:t>
      </w:r>
      <w:r>
        <w:t xml:space="preserve"> se zněním této smlouvy</w:t>
      </w:r>
      <w:r w:rsidR="001007D5">
        <w:t>.</w:t>
      </w:r>
      <w:r>
        <w:t xml:space="preserve"> </w:t>
      </w:r>
      <w:r w:rsidR="001007D5">
        <w:t>N</w:t>
      </w:r>
      <w:r>
        <w:t>a důkaz souhlasu s touto smlouvou připojují podpisy svých statutárních zástupců. Tato smlouva je vyhotovena ve dvou provedeních určených zhotoviteli a objednateli.</w:t>
      </w:r>
    </w:p>
    <w:p w14:paraId="11E54088" w14:textId="77777777" w:rsidR="003A7023" w:rsidRDefault="003A7023" w:rsidP="003A7023">
      <w:pPr>
        <w:jc w:val="both"/>
      </w:pPr>
    </w:p>
    <w:p w14:paraId="22E9570F" w14:textId="77777777" w:rsidR="003A7023" w:rsidRDefault="003A7023" w:rsidP="00FD78E1">
      <w:pPr>
        <w:tabs>
          <w:tab w:val="left" w:pos="4820"/>
        </w:tabs>
        <w:jc w:val="both"/>
      </w:pPr>
      <w:r>
        <w:t>V</w:t>
      </w:r>
      <w:r w:rsidR="00FD78E1">
        <w:t xml:space="preserve"> Loučce </w:t>
      </w:r>
      <w:r>
        <w:t>dne:</w:t>
      </w:r>
      <w:r w:rsidR="00903F19">
        <w:t xml:space="preserve"> 25.2.2020</w:t>
      </w:r>
      <w:r w:rsidR="00FD78E1">
        <w:tab/>
        <w:t>V Jestřabí dne:</w:t>
      </w:r>
      <w:r w:rsidR="00903F19">
        <w:t xml:space="preserve"> 27.2.2020</w:t>
      </w:r>
    </w:p>
    <w:p w14:paraId="6CBD9005" w14:textId="77777777" w:rsidR="003A7023" w:rsidRDefault="00FD78E1" w:rsidP="00FD78E1">
      <w:pPr>
        <w:tabs>
          <w:tab w:val="left" w:pos="4820"/>
        </w:tabs>
        <w:jc w:val="both"/>
      </w:pPr>
      <w:r>
        <w:t xml:space="preserve">Za objednatele: Ing. Dalibor </w:t>
      </w:r>
      <w:proofErr w:type="spellStart"/>
      <w:r>
        <w:t>Maniš</w:t>
      </w:r>
      <w:proofErr w:type="spellEnd"/>
      <w:r>
        <w:tab/>
        <w:t>Za dodavatele: Václav Vaněk</w:t>
      </w:r>
    </w:p>
    <w:p w14:paraId="3F4B0B26" w14:textId="77777777" w:rsidR="003A7023" w:rsidRDefault="003A7023" w:rsidP="003A7023">
      <w:pPr>
        <w:jc w:val="both"/>
      </w:pPr>
    </w:p>
    <w:sectPr w:rsidR="003A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85"/>
    <w:rsid w:val="001007D5"/>
    <w:rsid w:val="00166989"/>
    <w:rsid w:val="00215E0E"/>
    <w:rsid w:val="003A7023"/>
    <w:rsid w:val="0081171B"/>
    <w:rsid w:val="00903F19"/>
    <w:rsid w:val="00AF6DA6"/>
    <w:rsid w:val="00B6316D"/>
    <w:rsid w:val="00DB5109"/>
    <w:rsid w:val="00E10285"/>
    <w:rsid w:val="00E72EDE"/>
    <w:rsid w:val="00F00574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AEA5"/>
  <w15:docId w15:val="{CC447D8E-B103-4F90-B9A5-67697830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7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Almal</dc:creator>
  <cp:lastModifiedBy>Alena Malotová</cp:lastModifiedBy>
  <cp:revision>3</cp:revision>
  <dcterms:created xsi:type="dcterms:W3CDTF">2020-03-24T09:03:00Z</dcterms:created>
  <dcterms:modified xsi:type="dcterms:W3CDTF">2020-03-24T13:24:00Z</dcterms:modified>
</cp:coreProperties>
</file>