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739" w:rsidRDefault="00436739">
      <w:pPr>
        <w:pStyle w:val="Nadpis21"/>
        <w:outlineLvl w:val="9"/>
        <w:rPr>
          <w:sz w:val="20"/>
          <w:szCs w:val="20"/>
        </w:rPr>
      </w:pPr>
    </w:p>
    <w:p w:rsidR="00386E4F" w:rsidRDefault="00386E4F">
      <w:pPr>
        <w:pStyle w:val="Nadpis21"/>
        <w:outlineLvl w:val="9"/>
        <w:rPr>
          <w:sz w:val="20"/>
          <w:szCs w:val="20"/>
        </w:rPr>
      </w:pPr>
    </w:p>
    <w:p w:rsidR="00386E4F" w:rsidRDefault="00386E4F">
      <w:pPr>
        <w:pStyle w:val="Nadpis21"/>
        <w:outlineLvl w:val="9"/>
        <w:rPr>
          <w:sz w:val="20"/>
          <w:szCs w:val="20"/>
        </w:rPr>
      </w:pPr>
    </w:p>
    <w:p w:rsidR="0053705B" w:rsidRPr="0053705B" w:rsidRDefault="0053705B" w:rsidP="0053705B">
      <w:pPr>
        <w:pStyle w:val="Textbody"/>
      </w:pPr>
    </w:p>
    <w:p w:rsidR="00D603DA" w:rsidRPr="00386E4F" w:rsidRDefault="00D603DA">
      <w:pPr>
        <w:pStyle w:val="Nadpis21"/>
        <w:outlineLvl w:val="9"/>
        <w:rPr>
          <w:sz w:val="32"/>
          <w:szCs w:val="32"/>
        </w:rPr>
      </w:pPr>
      <w:r w:rsidRPr="00386E4F">
        <w:rPr>
          <w:sz w:val="32"/>
          <w:szCs w:val="32"/>
        </w:rPr>
        <w:t>SMLOUVA O DÍLO</w:t>
      </w:r>
      <w:r w:rsidR="00436739" w:rsidRPr="00386E4F">
        <w:rPr>
          <w:sz w:val="32"/>
          <w:szCs w:val="32"/>
        </w:rPr>
        <w:t xml:space="preserve"> </w:t>
      </w:r>
    </w:p>
    <w:p w:rsidR="00D603DA" w:rsidRDefault="00D603DA">
      <w:pPr>
        <w:pStyle w:val="Standard"/>
        <w:jc w:val="center"/>
        <w:rPr>
          <w:rFonts w:ascii="Arial" w:hAnsi="Arial" w:cs="Arial"/>
          <w:b/>
          <w:bCs/>
          <w:sz w:val="20"/>
          <w:szCs w:val="20"/>
        </w:rPr>
      </w:pPr>
    </w:p>
    <w:p w:rsidR="00DB42DD" w:rsidRDefault="00DB42DD" w:rsidP="00DB42DD">
      <w:pPr>
        <w:pStyle w:val="Textbody"/>
        <w:rPr>
          <w:rFonts w:ascii="Arial" w:hAnsi="Arial" w:cs="Arial"/>
          <w:sz w:val="20"/>
          <w:szCs w:val="20"/>
        </w:rPr>
      </w:pPr>
      <w:r>
        <w:rPr>
          <w:rFonts w:ascii="Arial" w:hAnsi="Arial" w:cs="Arial"/>
          <w:sz w:val="20"/>
          <w:szCs w:val="20"/>
        </w:rPr>
        <w:t xml:space="preserve">podle § 2586 a násl. zákona č. 89/2012 Sb., občanský zákoník v platném znění </w:t>
      </w:r>
    </w:p>
    <w:p w:rsidR="00D603DA" w:rsidRPr="00DB42DD" w:rsidRDefault="00DB42DD" w:rsidP="00DB42DD">
      <w:pPr>
        <w:pStyle w:val="Textbody"/>
      </w:pPr>
      <w:r>
        <w:rPr>
          <w:rFonts w:ascii="Arial" w:hAnsi="Arial" w:cs="Arial"/>
          <w:sz w:val="20"/>
          <w:szCs w:val="20"/>
        </w:rPr>
        <w:t>(dále jen „občanský zákoník“)</w:t>
      </w:r>
    </w:p>
    <w:p w:rsidR="00022794" w:rsidRDefault="00022794">
      <w:pPr>
        <w:pStyle w:val="Standard"/>
        <w:jc w:val="center"/>
        <w:rPr>
          <w:rFonts w:ascii="Arial" w:hAnsi="Arial" w:cs="Arial"/>
          <w:sz w:val="20"/>
          <w:szCs w:val="20"/>
        </w:rPr>
      </w:pPr>
    </w:p>
    <w:p w:rsidR="00D603DA" w:rsidRDefault="00D603DA">
      <w:pPr>
        <w:pStyle w:val="Standard"/>
        <w:rPr>
          <w:rFonts w:ascii="Arial" w:hAnsi="Arial" w:cs="Arial"/>
          <w:sz w:val="20"/>
          <w:szCs w:val="20"/>
        </w:rPr>
      </w:pPr>
    </w:p>
    <w:p w:rsidR="00D603DA" w:rsidRDefault="00D603DA">
      <w:pPr>
        <w:pStyle w:val="Nadpis31"/>
        <w:jc w:val="center"/>
        <w:outlineLvl w:val="9"/>
      </w:pPr>
      <w:r>
        <w:rPr>
          <w:sz w:val="20"/>
          <w:szCs w:val="20"/>
        </w:rPr>
        <w:t>I. Smluvní strany</w:t>
      </w:r>
    </w:p>
    <w:p w:rsidR="00D603DA" w:rsidRDefault="00D603DA">
      <w:pPr>
        <w:pStyle w:val="Standard"/>
        <w:ind w:left="540" w:hanging="540"/>
        <w:jc w:val="both"/>
        <w:rPr>
          <w:rFonts w:ascii="Arial" w:hAnsi="Arial" w:cs="Arial"/>
          <w:sz w:val="20"/>
          <w:szCs w:val="20"/>
        </w:rPr>
      </w:pPr>
    </w:p>
    <w:p w:rsidR="00D603DA" w:rsidRPr="00DB42DD" w:rsidRDefault="00D603DA" w:rsidP="00DB42DD">
      <w:pPr>
        <w:pStyle w:val="Standard"/>
        <w:tabs>
          <w:tab w:val="left" w:pos="2127"/>
          <w:tab w:val="left" w:pos="4084"/>
          <w:tab w:val="left" w:pos="5104"/>
        </w:tabs>
        <w:ind w:left="2127" w:hanging="2127"/>
        <w:jc w:val="both"/>
        <w:rPr>
          <w:rFonts w:ascii="Arial" w:hAnsi="Arial" w:cs="Arial"/>
          <w:b/>
          <w:bCs/>
          <w:sz w:val="20"/>
          <w:szCs w:val="20"/>
        </w:rPr>
      </w:pPr>
      <w:r>
        <w:rPr>
          <w:rFonts w:ascii="Arial" w:hAnsi="Arial" w:cs="Arial"/>
          <w:b/>
          <w:bCs/>
          <w:sz w:val="20"/>
          <w:szCs w:val="20"/>
        </w:rPr>
        <w:t>Objednatel:</w:t>
      </w:r>
      <w:r w:rsidR="00DB42DD">
        <w:rPr>
          <w:rFonts w:ascii="Arial" w:hAnsi="Arial" w:cs="Arial"/>
          <w:b/>
          <w:bCs/>
          <w:sz w:val="20"/>
          <w:szCs w:val="20"/>
        </w:rPr>
        <w:t xml:space="preserve"> </w:t>
      </w:r>
      <w:r w:rsidRPr="00386E4F">
        <w:rPr>
          <w:rFonts w:ascii="Arial" w:hAnsi="Arial" w:cs="Arial"/>
          <w:b/>
          <w:sz w:val="20"/>
          <w:szCs w:val="20"/>
        </w:rPr>
        <w:t xml:space="preserve">Střední odborná škola </w:t>
      </w:r>
      <w:r w:rsidR="009F437D" w:rsidRPr="00386E4F">
        <w:rPr>
          <w:rFonts w:ascii="Arial" w:hAnsi="Arial" w:cs="Arial"/>
          <w:b/>
          <w:sz w:val="20"/>
          <w:szCs w:val="20"/>
        </w:rPr>
        <w:t xml:space="preserve">elektrotechnická, </w:t>
      </w:r>
      <w:r w:rsidR="00022794" w:rsidRPr="00386E4F">
        <w:rPr>
          <w:rFonts w:ascii="Arial" w:hAnsi="Arial" w:cs="Arial"/>
          <w:b/>
          <w:sz w:val="20"/>
          <w:szCs w:val="20"/>
        </w:rPr>
        <w:t>C</w:t>
      </w:r>
      <w:r w:rsidR="009F437D" w:rsidRPr="00386E4F">
        <w:rPr>
          <w:rFonts w:ascii="Arial" w:hAnsi="Arial" w:cs="Arial"/>
          <w:b/>
          <w:sz w:val="20"/>
          <w:szCs w:val="20"/>
        </w:rPr>
        <w:t>entrum</w:t>
      </w:r>
      <w:r w:rsidRPr="00386E4F">
        <w:rPr>
          <w:rFonts w:ascii="Arial" w:hAnsi="Arial" w:cs="Arial"/>
          <w:b/>
          <w:sz w:val="20"/>
          <w:szCs w:val="20"/>
        </w:rPr>
        <w:t xml:space="preserve"> odborné přípravy</w:t>
      </w:r>
    </w:p>
    <w:p w:rsidR="00D603DA" w:rsidRPr="00FE2A65" w:rsidRDefault="00D603DA" w:rsidP="004020C7">
      <w:pPr>
        <w:pStyle w:val="Standard"/>
        <w:tabs>
          <w:tab w:val="left" w:pos="2127"/>
          <w:tab w:val="left" w:pos="4084"/>
          <w:tab w:val="left" w:pos="5104"/>
        </w:tabs>
        <w:ind w:left="2127" w:hanging="2127"/>
        <w:jc w:val="both"/>
      </w:pPr>
      <w:r w:rsidRPr="00FE2A65">
        <w:rPr>
          <w:rFonts w:ascii="Arial" w:hAnsi="Arial" w:cs="Arial"/>
          <w:sz w:val="20"/>
          <w:szCs w:val="20"/>
        </w:rPr>
        <w:t>se sídlem:</w:t>
      </w:r>
      <w:r w:rsidRPr="00FE2A65">
        <w:rPr>
          <w:rFonts w:ascii="Arial" w:hAnsi="Arial" w:cs="Arial"/>
          <w:sz w:val="20"/>
          <w:szCs w:val="20"/>
        </w:rPr>
        <w:tab/>
      </w:r>
      <w:r w:rsidR="00386E4F">
        <w:rPr>
          <w:rFonts w:ascii="Arial" w:hAnsi="Arial" w:cs="Arial"/>
          <w:sz w:val="20"/>
          <w:szCs w:val="20"/>
        </w:rPr>
        <w:t xml:space="preserve">                         </w:t>
      </w:r>
      <w:r>
        <w:rPr>
          <w:rFonts w:ascii="Arial" w:hAnsi="Arial" w:cs="Arial"/>
          <w:sz w:val="20"/>
          <w:szCs w:val="20"/>
        </w:rPr>
        <w:t>Zvolenovská 537, 373 41 Hluboká nad Vltavou</w:t>
      </w:r>
    </w:p>
    <w:p w:rsidR="00D603DA" w:rsidRPr="00FE2A65" w:rsidRDefault="00D603DA" w:rsidP="004020C7">
      <w:pPr>
        <w:pStyle w:val="Standard"/>
        <w:tabs>
          <w:tab w:val="left" w:pos="2127"/>
          <w:tab w:val="left" w:pos="4084"/>
          <w:tab w:val="left" w:pos="5104"/>
        </w:tabs>
        <w:ind w:left="2127" w:hanging="2127"/>
        <w:jc w:val="both"/>
      </w:pPr>
      <w:r w:rsidRPr="00FE2A65">
        <w:rPr>
          <w:rFonts w:ascii="Arial" w:hAnsi="Arial" w:cs="Arial"/>
          <w:sz w:val="20"/>
          <w:szCs w:val="20"/>
        </w:rPr>
        <w:t>zastoupený:</w:t>
      </w:r>
      <w:r w:rsidRPr="00FE2A65">
        <w:rPr>
          <w:rFonts w:ascii="Arial" w:hAnsi="Arial" w:cs="Arial"/>
          <w:sz w:val="20"/>
          <w:szCs w:val="20"/>
        </w:rPr>
        <w:tab/>
      </w:r>
      <w:r w:rsidR="00386E4F">
        <w:rPr>
          <w:rFonts w:ascii="Arial" w:hAnsi="Arial" w:cs="Arial"/>
          <w:sz w:val="20"/>
          <w:szCs w:val="20"/>
        </w:rPr>
        <w:t xml:space="preserve">                         </w:t>
      </w:r>
      <w:r w:rsidRPr="00FE2A65">
        <w:rPr>
          <w:rFonts w:ascii="Arial" w:hAnsi="Arial" w:cs="Arial"/>
          <w:sz w:val="20"/>
          <w:szCs w:val="20"/>
        </w:rPr>
        <w:t xml:space="preserve">Ing. </w:t>
      </w:r>
      <w:r w:rsidR="003005A4">
        <w:rPr>
          <w:rFonts w:ascii="Arial" w:hAnsi="Arial" w:cs="Arial"/>
          <w:sz w:val="20"/>
          <w:szCs w:val="20"/>
        </w:rPr>
        <w:t>Pavlem Zasadilem</w:t>
      </w:r>
      <w:r w:rsidRPr="00FE2A65">
        <w:rPr>
          <w:rFonts w:ascii="Arial" w:hAnsi="Arial" w:cs="Arial"/>
          <w:sz w:val="20"/>
          <w:szCs w:val="20"/>
        </w:rPr>
        <w:t>, ředitelem školy</w:t>
      </w:r>
      <w:r w:rsidRPr="00FE2A65">
        <w:rPr>
          <w:rFonts w:ascii="Arial" w:hAnsi="Arial" w:cs="Arial"/>
          <w:sz w:val="20"/>
          <w:szCs w:val="20"/>
        </w:rPr>
        <w:tab/>
      </w:r>
      <w:r w:rsidRPr="00FE2A65">
        <w:rPr>
          <w:rFonts w:ascii="Arial" w:hAnsi="Arial" w:cs="Arial"/>
          <w:sz w:val="20"/>
          <w:szCs w:val="20"/>
        </w:rPr>
        <w:tab/>
      </w:r>
      <w:r w:rsidRPr="00FE2A65">
        <w:rPr>
          <w:rFonts w:ascii="Arial" w:hAnsi="Arial" w:cs="Arial"/>
          <w:sz w:val="20"/>
          <w:szCs w:val="20"/>
        </w:rPr>
        <w:tab/>
      </w:r>
    </w:p>
    <w:p w:rsidR="00D603DA" w:rsidRPr="00FE2A65" w:rsidRDefault="00D603DA" w:rsidP="004020C7">
      <w:pPr>
        <w:pStyle w:val="Standard"/>
        <w:tabs>
          <w:tab w:val="left" w:pos="540"/>
          <w:tab w:val="left" w:pos="2127"/>
        </w:tabs>
        <w:ind w:left="2127" w:hanging="2127"/>
        <w:jc w:val="both"/>
        <w:rPr>
          <w:rFonts w:ascii="Arial" w:hAnsi="Arial" w:cs="Arial"/>
          <w:sz w:val="20"/>
          <w:szCs w:val="20"/>
        </w:rPr>
      </w:pPr>
      <w:r w:rsidRPr="00FE2A65">
        <w:rPr>
          <w:rFonts w:ascii="Arial" w:hAnsi="Arial" w:cs="Arial"/>
          <w:sz w:val="20"/>
          <w:szCs w:val="20"/>
        </w:rPr>
        <w:t>IČ:</w:t>
      </w:r>
      <w:r w:rsidRPr="00FE2A65">
        <w:rPr>
          <w:rFonts w:ascii="Arial" w:hAnsi="Arial" w:cs="Arial"/>
          <w:sz w:val="20"/>
          <w:szCs w:val="20"/>
        </w:rPr>
        <w:tab/>
      </w:r>
      <w:r w:rsidRPr="00FE2A65">
        <w:rPr>
          <w:rFonts w:ascii="Arial" w:hAnsi="Arial" w:cs="Arial"/>
          <w:sz w:val="20"/>
          <w:szCs w:val="20"/>
        </w:rPr>
        <w:tab/>
      </w:r>
      <w:r w:rsidR="00386E4F">
        <w:rPr>
          <w:rFonts w:ascii="Arial" w:hAnsi="Arial" w:cs="Arial"/>
          <w:sz w:val="20"/>
          <w:szCs w:val="20"/>
        </w:rPr>
        <w:tab/>
      </w:r>
      <w:r w:rsidR="00386E4F">
        <w:rPr>
          <w:rFonts w:ascii="Arial" w:hAnsi="Arial" w:cs="Arial"/>
          <w:sz w:val="20"/>
          <w:szCs w:val="20"/>
        </w:rPr>
        <w:tab/>
      </w:r>
      <w:r>
        <w:rPr>
          <w:rFonts w:ascii="Arial" w:hAnsi="Arial" w:cs="Arial"/>
          <w:sz w:val="20"/>
          <w:szCs w:val="20"/>
        </w:rPr>
        <w:t>00513156</w:t>
      </w:r>
      <w:r w:rsidRPr="00FE2A65">
        <w:rPr>
          <w:rFonts w:ascii="Arial" w:hAnsi="Arial" w:cs="Arial"/>
          <w:sz w:val="20"/>
          <w:szCs w:val="20"/>
        </w:rPr>
        <w:tab/>
      </w:r>
      <w:r w:rsidRPr="00FE2A65">
        <w:rPr>
          <w:rFonts w:ascii="Arial" w:hAnsi="Arial" w:cs="Arial"/>
          <w:sz w:val="20"/>
          <w:szCs w:val="20"/>
        </w:rPr>
        <w:tab/>
      </w:r>
    </w:p>
    <w:p w:rsidR="00D603DA" w:rsidRDefault="00D603DA" w:rsidP="004020C7">
      <w:pPr>
        <w:pStyle w:val="Standard"/>
        <w:tabs>
          <w:tab w:val="left" w:pos="540"/>
          <w:tab w:val="left" w:pos="2127"/>
        </w:tabs>
        <w:ind w:left="2127" w:hanging="2127"/>
        <w:jc w:val="both"/>
        <w:rPr>
          <w:rFonts w:ascii="Arial" w:hAnsi="Arial" w:cs="Arial"/>
          <w:sz w:val="20"/>
          <w:szCs w:val="20"/>
        </w:rPr>
      </w:pPr>
      <w:r w:rsidRPr="00FE2A65">
        <w:rPr>
          <w:rFonts w:ascii="Arial" w:hAnsi="Arial" w:cs="Arial"/>
          <w:sz w:val="20"/>
          <w:szCs w:val="20"/>
        </w:rPr>
        <w:t>DIČ:</w:t>
      </w:r>
      <w:r w:rsidRPr="00FE2A65">
        <w:rPr>
          <w:rFonts w:ascii="Arial" w:hAnsi="Arial" w:cs="Arial"/>
          <w:sz w:val="20"/>
          <w:szCs w:val="20"/>
        </w:rPr>
        <w:tab/>
      </w:r>
      <w:r w:rsidRPr="00FE2A65">
        <w:rPr>
          <w:rFonts w:ascii="Arial" w:hAnsi="Arial" w:cs="Arial"/>
          <w:sz w:val="20"/>
          <w:szCs w:val="20"/>
        </w:rPr>
        <w:tab/>
      </w:r>
      <w:r w:rsidR="00386E4F">
        <w:rPr>
          <w:rFonts w:ascii="Arial" w:hAnsi="Arial" w:cs="Arial"/>
          <w:sz w:val="20"/>
          <w:szCs w:val="20"/>
        </w:rPr>
        <w:tab/>
      </w:r>
      <w:r w:rsidR="00386E4F">
        <w:rPr>
          <w:rFonts w:ascii="Arial" w:hAnsi="Arial" w:cs="Arial"/>
          <w:sz w:val="20"/>
          <w:szCs w:val="20"/>
        </w:rPr>
        <w:tab/>
      </w:r>
      <w:r>
        <w:rPr>
          <w:rFonts w:ascii="Arial" w:hAnsi="Arial" w:cs="Arial"/>
          <w:sz w:val="20"/>
          <w:szCs w:val="20"/>
        </w:rPr>
        <w:t>CZ00513156</w:t>
      </w:r>
    </w:p>
    <w:p w:rsidR="00436739" w:rsidRDefault="00D603DA" w:rsidP="004020C7">
      <w:pPr>
        <w:pStyle w:val="Standard"/>
        <w:tabs>
          <w:tab w:val="left" w:pos="540"/>
          <w:tab w:val="left" w:pos="2127"/>
        </w:tabs>
        <w:ind w:left="2127" w:hanging="2127"/>
        <w:jc w:val="both"/>
        <w:rPr>
          <w:rFonts w:ascii="Arial" w:hAnsi="Arial" w:cs="Arial"/>
          <w:sz w:val="20"/>
          <w:szCs w:val="20"/>
        </w:rPr>
      </w:pPr>
      <w:r w:rsidRPr="00FE2A65">
        <w:rPr>
          <w:rFonts w:ascii="Arial" w:hAnsi="Arial" w:cs="Arial"/>
          <w:sz w:val="20"/>
          <w:szCs w:val="20"/>
        </w:rPr>
        <w:t>Bankovní spojení:</w:t>
      </w:r>
      <w:r w:rsidRPr="00FE2A65">
        <w:rPr>
          <w:rFonts w:ascii="Arial" w:hAnsi="Arial" w:cs="Arial"/>
          <w:sz w:val="20"/>
          <w:szCs w:val="20"/>
        </w:rPr>
        <w:tab/>
      </w:r>
      <w:r w:rsidR="00386E4F">
        <w:rPr>
          <w:rFonts w:ascii="Arial" w:hAnsi="Arial" w:cs="Arial"/>
          <w:sz w:val="20"/>
          <w:szCs w:val="20"/>
        </w:rPr>
        <w:tab/>
      </w:r>
      <w:r w:rsidR="00386E4F">
        <w:rPr>
          <w:rFonts w:ascii="Arial" w:hAnsi="Arial" w:cs="Arial"/>
          <w:sz w:val="20"/>
          <w:szCs w:val="20"/>
        </w:rPr>
        <w:tab/>
      </w:r>
      <w:r>
        <w:rPr>
          <w:rFonts w:ascii="Arial" w:hAnsi="Arial" w:cs="Arial"/>
          <w:sz w:val="20"/>
          <w:szCs w:val="20"/>
        </w:rPr>
        <w:t>K</w:t>
      </w:r>
      <w:r w:rsidR="00386E4F">
        <w:rPr>
          <w:rFonts w:ascii="Arial" w:hAnsi="Arial" w:cs="Arial"/>
          <w:sz w:val="20"/>
          <w:szCs w:val="20"/>
        </w:rPr>
        <w:t xml:space="preserve">omerční banka a.s., </w:t>
      </w:r>
      <w:r w:rsidRPr="00FE2A65">
        <w:rPr>
          <w:rFonts w:ascii="Arial" w:hAnsi="Arial" w:cs="Arial"/>
          <w:sz w:val="20"/>
          <w:szCs w:val="20"/>
        </w:rPr>
        <w:t>Česk</w:t>
      </w:r>
      <w:r w:rsidR="00386E4F">
        <w:rPr>
          <w:rFonts w:ascii="Arial" w:hAnsi="Arial" w:cs="Arial"/>
          <w:sz w:val="20"/>
          <w:szCs w:val="20"/>
        </w:rPr>
        <w:t>é</w:t>
      </w:r>
      <w:r w:rsidRPr="00FE2A65">
        <w:rPr>
          <w:rFonts w:ascii="Arial" w:hAnsi="Arial" w:cs="Arial"/>
          <w:sz w:val="20"/>
          <w:szCs w:val="20"/>
        </w:rPr>
        <w:t xml:space="preserve"> Budějovic</w:t>
      </w:r>
      <w:r w:rsidR="00386E4F">
        <w:rPr>
          <w:rFonts w:ascii="Arial" w:hAnsi="Arial" w:cs="Arial"/>
          <w:sz w:val="20"/>
          <w:szCs w:val="20"/>
        </w:rPr>
        <w:t>e</w:t>
      </w:r>
    </w:p>
    <w:p w:rsidR="00386E4F" w:rsidRDefault="00436739" w:rsidP="004020C7">
      <w:pPr>
        <w:pStyle w:val="Standard"/>
        <w:tabs>
          <w:tab w:val="left" w:pos="540"/>
          <w:tab w:val="left" w:pos="2127"/>
        </w:tabs>
        <w:ind w:left="2127" w:hanging="2127"/>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sidR="00386E4F">
        <w:rPr>
          <w:rFonts w:ascii="Arial" w:hAnsi="Arial" w:cs="Arial"/>
          <w:sz w:val="20"/>
          <w:szCs w:val="20"/>
        </w:rPr>
        <w:tab/>
      </w:r>
      <w:r w:rsidR="00386E4F">
        <w:rPr>
          <w:rFonts w:ascii="Arial" w:hAnsi="Arial" w:cs="Arial"/>
          <w:sz w:val="20"/>
          <w:szCs w:val="20"/>
        </w:rPr>
        <w:tab/>
      </w:r>
      <w:r w:rsidR="003005A4">
        <w:rPr>
          <w:rFonts w:ascii="Arial" w:hAnsi="Arial" w:cs="Arial"/>
          <w:sz w:val="20"/>
          <w:szCs w:val="20"/>
        </w:rPr>
        <w:t>41333231</w:t>
      </w:r>
      <w:r w:rsidR="00D603DA">
        <w:rPr>
          <w:rFonts w:ascii="Arial" w:hAnsi="Arial" w:cs="Arial"/>
          <w:sz w:val="20"/>
          <w:szCs w:val="20"/>
        </w:rPr>
        <w:t>/0100</w:t>
      </w:r>
      <w:r w:rsidR="00D603DA">
        <w:rPr>
          <w:rFonts w:ascii="Arial" w:hAnsi="Arial" w:cs="Arial"/>
          <w:sz w:val="20"/>
          <w:szCs w:val="20"/>
        </w:rPr>
        <w:tab/>
      </w:r>
    </w:p>
    <w:p w:rsidR="00386E4F" w:rsidRPr="00386E4F" w:rsidRDefault="00386E4F" w:rsidP="00386E4F">
      <w:pPr>
        <w:pStyle w:val="Default"/>
        <w:rPr>
          <w:rFonts w:ascii="Arial" w:hAnsi="Arial" w:cs="Arial"/>
          <w:b/>
          <w:sz w:val="20"/>
          <w:szCs w:val="20"/>
        </w:rPr>
      </w:pPr>
      <w:r w:rsidRPr="00386E4F">
        <w:rPr>
          <w:rFonts w:ascii="Arial" w:hAnsi="Arial" w:cs="Arial"/>
          <w:sz w:val="20"/>
          <w:szCs w:val="20"/>
        </w:rPr>
        <w:t>telefon, e-mail:</w:t>
      </w:r>
      <w:r w:rsidRPr="00386E4F">
        <w:rPr>
          <w:rFonts w:ascii="Arial" w:hAnsi="Arial" w:cs="Arial"/>
          <w:sz w:val="20"/>
          <w:szCs w:val="20"/>
        </w:rPr>
        <w:tab/>
      </w:r>
      <w:r w:rsidRPr="00386E4F">
        <w:rPr>
          <w:rFonts w:ascii="Arial" w:hAnsi="Arial" w:cs="Arial"/>
          <w:sz w:val="20"/>
          <w:szCs w:val="20"/>
        </w:rPr>
        <w:tab/>
      </w:r>
      <w:r w:rsidRPr="00386E4F">
        <w:rPr>
          <w:rFonts w:ascii="Arial" w:hAnsi="Arial" w:cs="Arial"/>
          <w:sz w:val="20"/>
          <w:szCs w:val="20"/>
        </w:rPr>
        <w:tab/>
      </w:r>
      <w:r w:rsidRPr="00386E4F">
        <w:rPr>
          <w:rFonts w:ascii="Arial" w:hAnsi="Arial" w:cs="Arial"/>
          <w:sz w:val="20"/>
          <w:szCs w:val="20"/>
        </w:rPr>
        <w:tab/>
        <w:t xml:space="preserve">387 924 201, </w:t>
      </w:r>
      <w:r w:rsidR="003005A4">
        <w:rPr>
          <w:rFonts w:ascii="Arial" w:hAnsi="Arial" w:cs="Arial"/>
          <w:sz w:val="20"/>
          <w:szCs w:val="20"/>
        </w:rPr>
        <w:t>zasadil</w:t>
      </w:r>
      <w:r w:rsidRPr="00386E4F">
        <w:rPr>
          <w:rFonts w:ascii="Arial" w:hAnsi="Arial" w:cs="Arial"/>
          <w:sz w:val="20"/>
          <w:szCs w:val="20"/>
        </w:rPr>
        <w:t>@sosehl.cz</w:t>
      </w:r>
    </w:p>
    <w:p w:rsidR="00386E4F" w:rsidRPr="00386E4F" w:rsidRDefault="00386E4F" w:rsidP="00386E4F">
      <w:pPr>
        <w:pStyle w:val="Default"/>
        <w:rPr>
          <w:rFonts w:ascii="Arial" w:hAnsi="Arial" w:cs="Arial"/>
          <w:b/>
          <w:sz w:val="20"/>
          <w:szCs w:val="20"/>
        </w:rPr>
      </w:pPr>
      <w:r w:rsidRPr="00386E4F">
        <w:rPr>
          <w:rFonts w:ascii="Arial" w:hAnsi="Arial" w:cs="Arial"/>
          <w:sz w:val="20"/>
          <w:szCs w:val="20"/>
        </w:rPr>
        <w:t>datová schránka:</w:t>
      </w:r>
      <w:r w:rsidRPr="00386E4F">
        <w:rPr>
          <w:rFonts w:ascii="Arial" w:hAnsi="Arial" w:cs="Arial"/>
          <w:sz w:val="20"/>
          <w:szCs w:val="20"/>
        </w:rPr>
        <w:tab/>
      </w:r>
      <w:r w:rsidRPr="00386E4F">
        <w:rPr>
          <w:rFonts w:ascii="Arial" w:hAnsi="Arial" w:cs="Arial"/>
          <w:sz w:val="20"/>
          <w:szCs w:val="20"/>
        </w:rPr>
        <w:tab/>
      </w:r>
      <w:r w:rsidRPr="00386E4F">
        <w:rPr>
          <w:rFonts w:ascii="Arial" w:hAnsi="Arial" w:cs="Arial"/>
          <w:sz w:val="20"/>
          <w:szCs w:val="20"/>
        </w:rPr>
        <w:tab/>
        <w:t>ywdgj4w</w:t>
      </w:r>
    </w:p>
    <w:p w:rsidR="00386E4F" w:rsidRPr="00386E4F" w:rsidRDefault="00386E4F" w:rsidP="00386E4F">
      <w:pPr>
        <w:pStyle w:val="Default"/>
        <w:spacing w:after="240"/>
        <w:rPr>
          <w:rFonts w:ascii="Arial" w:hAnsi="Arial" w:cs="Arial"/>
          <w:sz w:val="20"/>
          <w:szCs w:val="20"/>
        </w:rPr>
      </w:pPr>
      <w:r w:rsidRPr="00386E4F">
        <w:rPr>
          <w:rFonts w:ascii="Arial" w:hAnsi="Arial" w:cs="Arial"/>
          <w:sz w:val="20"/>
          <w:szCs w:val="20"/>
        </w:rPr>
        <w:t xml:space="preserve">zástupce ve věcech technických: </w:t>
      </w:r>
      <w:r w:rsidRPr="00386E4F">
        <w:rPr>
          <w:rFonts w:ascii="Arial" w:hAnsi="Arial" w:cs="Arial"/>
          <w:sz w:val="20"/>
          <w:szCs w:val="20"/>
        </w:rPr>
        <w:tab/>
        <w:t>Ing. Jan Kašpar</w:t>
      </w:r>
    </w:p>
    <w:p w:rsidR="00DB42DD" w:rsidRDefault="00DB42DD" w:rsidP="00DB42DD">
      <w:pPr>
        <w:pStyle w:val="Standard"/>
        <w:tabs>
          <w:tab w:val="left" w:pos="540"/>
          <w:tab w:val="left" w:pos="1980"/>
        </w:tabs>
        <w:jc w:val="both"/>
        <w:rPr>
          <w:rFonts w:ascii="Arial" w:hAnsi="Arial" w:cs="Arial"/>
          <w:sz w:val="20"/>
          <w:szCs w:val="20"/>
        </w:rPr>
      </w:pPr>
      <w:r w:rsidRPr="0052162F">
        <w:rPr>
          <w:rFonts w:ascii="Arial" w:hAnsi="Arial" w:cs="Arial"/>
          <w:sz w:val="20"/>
          <w:szCs w:val="20"/>
        </w:rPr>
        <w:t>Za objednatele jsou ve věci provádění stavby oprávněni vystupovat a jednat:</w:t>
      </w:r>
      <w:r>
        <w:rPr>
          <w:rFonts w:ascii="Arial" w:hAnsi="Arial" w:cs="Arial"/>
          <w:sz w:val="20"/>
          <w:szCs w:val="20"/>
        </w:rPr>
        <w:t xml:space="preserve"> </w:t>
      </w:r>
    </w:p>
    <w:p w:rsidR="00DB42DD" w:rsidRDefault="00DB42DD" w:rsidP="00DB42DD">
      <w:pPr>
        <w:pStyle w:val="Standard"/>
        <w:tabs>
          <w:tab w:val="left" w:pos="540"/>
          <w:tab w:val="left" w:pos="1980"/>
        </w:tabs>
        <w:jc w:val="both"/>
        <w:rPr>
          <w:rFonts w:ascii="Arial" w:hAnsi="Arial" w:cs="Arial"/>
          <w:sz w:val="20"/>
          <w:szCs w:val="20"/>
        </w:rPr>
      </w:pPr>
      <w:r>
        <w:rPr>
          <w:rFonts w:ascii="Arial" w:hAnsi="Arial" w:cs="Arial"/>
          <w:sz w:val="20"/>
          <w:szCs w:val="20"/>
        </w:rPr>
        <w:tab/>
        <w:t xml:space="preserve">                             </w:t>
      </w:r>
      <w:r w:rsidRPr="00FE2A65">
        <w:rPr>
          <w:rFonts w:ascii="Arial" w:hAnsi="Arial" w:cs="Arial"/>
          <w:sz w:val="20"/>
          <w:szCs w:val="20"/>
        </w:rPr>
        <w:t xml:space="preserve">Ing. </w:t>
      </w:r>
      <w:r>
        <w:rPr>
          <w:rFonts w:ascii="Arial" w:hAnsi="Arial" w:cs="Arial"/>
          <w:sz w:val="20"/>
          <w:szCs w:val="20"/>
        </w:rPr>
        <w:t>Pavel Zasadil</w:t>
      </w:r>
      <w:r w:rsidRPr="00FE2A65">
        <w:rPr>
          <w:rFonts w:ascii="Arial" w:hAnsi="Arial" w:cs="Arial"/>
          <w:sz w:val="20"/>
          <w:szCs w:val="20"/>
        </w:rPr>
        <w:t>, tel: 387 924 </w:t>
      </w:r>
      <w:r>
        <w:rPr>
          <w:rFonts w:ascii="Arial" w:hAnsi="Arial" w:cs="Arial"/>
          <w:sz w:val="20"/>
          <w:szCs w:val="20"/>
        </w:rPr>
        <w:t>201</w:t>
      </w:r>
    </w:p>
    <w:p w:rsidR="00DB42DD" w:rsidRDefault="00DB42DD" w:rsidP="00DB42DD">
      <w:pPr>
        <w:pStyle w:val="Standard"/>
        <w:tabs>
          <w:tab w:val="left" w:pos="540"/>
          <w:tab w:val="left" w:pos="1980"/>
        </w:tabs>
        <w:jc w:val="both"/>
        <w:rPr>
          <w:rFonts w:ascii="Arial" w:hAnsi="Arial" w:cs="Arial"/>
          <w:sz w:val="20"/>
          <w:szCs w:val="20"/>
        </w:rPr>
      </w:pPr>
      <w:r>
        <w:rPr>
          <w:rFonts w:ascii="Arial" w:hAnsi="Arial" w:cs="Arial"/>
          <w:sz w:val="20"/>
          <w:szCs w:val="20"/>
        </w:rPr>
        <w:tab/>
      </w:r>
    </w:p>
    <w:p w:rsidR="00DB42DD" w:rsidRDefault="00DB42DD" w:rsidP="00DB42DD">
      <w:pPr>
        <w:pStyle w:val="Standard"/>
        <w:tabs>
          <w:tab w:val="left" w:pos="540"/>
          <w:tab w:val="left" w:pos="1980"/>
        </w:tabs>
        <w:jc w:val="both"/>
        <w:rPr>
          <w:rFonts w:ascii="Arial" w:hAnsi="Arial" w:cs="Arial"/>
          <w:sz w:val="20"/>
          <w:szCs w:val="20"/>
        </w:rPr>
      </w:pPr>
      <w:r>
        <w:rPr>
          <w:rFonts w:ascii="Arial" w:hAnsi="Arial" w:cs="Arial"/>
          <w:sz w:val="20"/>
          <w:szCs w:val="20"/>
        </w:rPr>
        <w:t xml:space="preserve">Technický dozor:  </w:t>
      </w:r>
    </w:p>
    <w:p w:rsidR="00DB42DD" w:rsidRPr="003B5EDC" w:rsidRDefault="00DB42DD" w:rsidP="00DB42DD">
      <w:pPr>
        <w:pStyle w:val="Standard"/>
        <w:tabs>
          <w:tab w:val="left" w:pos="540"/>
          <w:tab w:val="left" w:pos="1980"/>
        </w:tabs>
        <w:jc w:val="both"/>
        <w:rPr>
          <w:i/>
          <w:iCs/>
        </w:rPr>
      </w:pPr>
    </w:p>
    <w:p w:rsidR="00DB42DD" w:rsidRDefault="00DB42DD" w:rsidP="00DB42DD">
      <w:pPr>
        <w:pStyle w:val="Standard"/>
        <w:tabs>
          <w:tab w:val="left" w:pos="540"/>
          <w:tab w:val="left" w:pos="1980"/>
        </w:tabs>
        <w:jc w:val="both"/>
        <w:rPr>
          <w:rFonts w:ascii="Arial" w:hAnsi="Arial" w:cs="Arial"/>
          <w:sz w:val="20"/>
          <w:szCs w:val="20"/>
        </w:rPr>
      </w:pPr>
      <w:r w:rsidRPr="0052162F">
        <w:rPr>
          <w:rFonts w:ascii="Arial" w:hAnsi="Arial" w:cs="Arial"/>
          <w:sz w:val="20"/>
          <w:szCs w:val="20"/>
        </w:rPr>
        <w:t xml:space="preserve">Koordinátor bezpečnosti a ochrany zdraví při práci na </w:t>
      </w:r>
      <w:r>
        <w:rPr>
          <w:rFonts w:ascii="Arial" w:hAnsi="Arial" w:cs="Arial"/>
          <w:sz w:val="20"/>
          <w:szCs w:val="20"/>
        </w:rPr>
        <w:t>stavbě („koordinátor BOZP“):</w:t>
      </w:r>
    </w:p>
    <w:p w:rsidR="00D603DA" w:rsidRDefault="00D603DA" w:rsidP="00854748">
      <w:pPr>
        <w:pStyle w:val="Standard"/>
        <w:tabs>
          <w:tab w:val="left" w:pos="540"/>
          <w:tab w:val="left" w:pos="1980"/>
        </w:tabs>
        <w:jc w:val="both"/>
        <w:rPr>
          <w:rFonts w:ascii="Arial" w:hAnsi="Arial" w:cs="Arial"/>
          <w:sz w:val="20"/>
          <w:szCs w:val="20"/>
        </w:rPr>
      </w:pPr>
    </w:p>
    <w:p w:rsidR="0053705B" w:rsidRDefault="0053705B" w:rsidP="00854748">
      <w:pPr>
        <w:pStyle w:val="Standard"/>
        <w:tabs>
          <w:tab w:val="left" w:pos="540"/>
          <w:tab w:val="left" w:pos="1980"/>
        </w:tabs>
        <w:jc w:val="both"/>
        <w:rPr>
          <w:rFonts w:ascii="Arial" w:hAnsi="Arial" w:cs="Arial"/>
          <w:sz w:val="20"/>
          <w:szCs w:val="20"/>
        </w:rPr>
      </w:pPr>
    </w:p>
    <w:p w:rsidR="0053705B" w:rsidRPr="00DB42DD" w:rsidRDefault="00386E4F" w:rsidP="00386E4F">
      <w:pPr>
        <w:pStyle w:val="Default"/>
        <w:rPr>
          <w:rFonts w:ascii="Arial" w:hAnsi="Arial" w:cs="Arial"/>
          <w:b/>
          <w:sz w:val="20"/>
          <w:szCs w:val="20"/>
        </w:rPr>
      </w:pPr>
      <w:r w:rsidRPr="0053705B">
        <w:rPr>
          <w:rFonts w:ascii="Arial" w:hAnsi="Arial" w:cs="Arial"/>
          <w:b/>
          <w:sz w:val="20"/>
          <w:szCs w:val="20"/>
        </w:rPr>
        <w:t>Zhotovitel:</w:t>
      </w:r>
      <w:r w:rsidRPr="0053705B">
        <w:rPr>
          <w:rFonts w:ascii="Arial" w:hAnsi="Arial" w:cs="Arial"/>
          <w:b/>
          <w:sz w:val="20"/>
          <w:szCs w:val="20"/>
        </w:rPr>
        <w:tab/>
      </w:r>
      <w:r w:rsidRPr="0053705B">
        <w:rPr>
          <w:rFonts w:ascii="Arial" w:hAnsi="Arial" w:cs="Arial"/>
          <w:b/>
          <w:sz w:val="20"/>
          <w:szCs w:val="20"/>
        </w:rPr>
        <w:tab/>
      </w:r>
      <w:r w:rsidRPr="0053705B">
        <w:rPr>
          <w:rFonts w:ascii="Arial" w:hAnsi="Arial" w:cs="Arial"/>
          <w:b/>
          <w:sz w:val="20"/>
          <w:szCs w:val="20"/>
        </w:rPr>
        <w:tab/>
      </w:r>
      <w:r w:rsidRPr="0053705B">
        <w:rPr>
          <w:rFonts w:ascii="Arial" w:hAnsi="Arial" w:cs="Arial"/>
          <w:b/>
          <w:sz w:val="20"/>
          <w:szCs w:val="20"/>
        </w:rPr>
        <w:tab/>
      </w:r>
      <w:r w:rsidR="003005A4">
        <w:rPr>
          <w:rFonts w:ascii="Arial" w:hAnsi="Arial" w:cs="Arial"/>
          <w:b/>
          <w:sz w:val="20"/>
          <w:szCs w:val="20"/>
        </w:rPr>
        <w:t>Václav Špaček</w:t>
      </w:r>
    </w:p>
    <w:p w:rsidR="00386E4F" w:rsidRPr="0053705B" w:rsidRDefault="00386E4F" w:rsidP="00386E4F">
      <w:pPr>
        <w:pStyle w:val="Default"/>
        <w:rPr>
          <w:rFonts w:ascii="Arial" w:hAnsi="Arial" w:cs="Arial"/>
          <w:sz w:val="20"/>
          <w:szCs w:val="20"/>
        </w:rPr>
      </w:pPr>
      <w:r w:rsidRPr="0053705B">
        <w:rPr>
          <w:rFonts w:ascii="Arial" w:hAnsi="Arial" w:cs="Arial"/>
          <w:sz w:val="20"/>
          <w:szCs w:val="20"/>
        </w:rPr>
        <w:t>Se sídlem:</w:t>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003005A4">
        <w:rPr>
          <w:rFonts w:ascii="Arial" w:hAnsi="Arial" w:cs="Arial"/>
          <w:sz w:val="20"/>
          <w:szCs w:val="20"/>
        </w:rPr>
        <w:t>Jana Milíče 718/1a</w:t>
      </w:r>
      <w:r w:rsidR="00EA1E7C">
        <w:rPr>
          <w:rFonts w:ascii="Arial" w:hAnsi="Arial" w:cs="Arial"/>
          <w:sz w:val="20"/>
          <w:szCs w:val="20"/>
        </w:rPr>
        <w:t>, 370 0</w:t>
      </w:r>
      <w:r w:rsidR="003005A4">
        <w:rPr>
          <w:rFonts w:ascii="Arial" w:hAnsi="Arial" w:cs="Arial"/>
          <w:sz w:val="20"/>
          <w:szCs w:val="20"/>
        </w:rPr>
        <w:t>1</w:t>
      </w:r>
      <w:r w:rsidR="00EA1E7C">
        <w:rPr>
          <w:rFonts w:ascii="Arial" w:hAnsi="Arial" w:cs="Arial"/>
          <w:sz w:val="20"/>
          <w:szCs w:val="20"/>
        </w:rPr>
        <w:t xml:space="preserve"> České Budějovice</w:t>
      </w:r>
    </w:p>
    <w:p w:rsidR="00386E4F" w:rsidRPr="0053705B" w:rsidRDefault="00386E4F" w:rsidP="00386E4F">
      <w:pPr>
        <w:pStyle w:val="Default"/>
        <w:rPr>
          <w:rFonts w:ascii="Arial" w:hAnsi="Arial" w:cs="Arial"/>
          <w:sz w:val="20"/>
          <w:szCs w:val="20"/>
        </w:rPr>
      </w:pPr>
      <w:r w:rsidRPr="0053705B">
        <w:rPr>
          <w:rFonts w:ascii="Arial" w:hAnsi="Arial" w:cs="Arial"/>
          <w:sz w:val="20"/>
          <w:szCs w:val="20"/>
        </w:rPr>
        <w:t>IČO:</w:t>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003005A4">
        <w:rPr>
          <w:rFonts w:ascii="Arial" w:hAnsi="Arial" w:cs="Arial"/>
          <w:sz w:val="20"/>
          <w:szCs w:val="20"/>
        </w:rPr>
        <w:t>88303071</w:t>
      </w:r>
    </w:p>
    <w:p w:rsidR="00386E4F" w:rsidRPr="0053705B" w:rsidRDefault="00386E4F" w:rsidP="00386E4F">
      <w:pPr>
        <w:pStyle w:val="Default"/>
        <w:rPr>
          <w:rFonts w:ascii="Arial" w:hAnsi="Arial" w:cs="Arial"/>
          <w:sz w:val="20"/>
          <w:szCs w:val="20"/>
        </w:rPr>
      </w:pPr>
      <w:r w:rsidRPr="0053705B">
        <w:rPr>
          <w:rFonts w:ascii="Arial" w:hAnsi="Arial" w:cs="Arial"/>
          <w:sz w:val="20"/>
          <w:szCs w:val="20"/>
        </w:rPr>
        <w:t>DIČ:</w:t>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00EA1E7C">
        <w:rPr>
          <w:rFonts w:ascii="Arial" w:hAnsi="Arial" w:cs="Arial"/>
          <w:sz w:val="20"/>
          <w:szCs w:val="20"/>
        </w:rPr>
        <w:t>CZ</w:t>
      </w:r>
      <w:r w:rsidR="003005A4">
        <w:rPr>
          <w:rFonts w:ascii="Arial" w:hAnsi="Arial" w:cs="Arial"/>
          <w:sz w:val="20"/>
          <w:szCs w:val="20"/>
        </w:rPr>
        <w:t>7810092235</w:t>
      </w:r>
    </w:p>
    <w:p w:rsidR="00386E4F" w:rsidRPr="0053705B" w:rsidRDefault="00386E4F" w:rsidP="00386E4F">
      <w:pPr>
        <w:pStyle w:val="Default"/>
        <w:rPr>
          <w:rFonts w:ascii="Arial" w:hAnsi="Arial" w:cs="Arial"/>
          <w:sz w:val="20"/>
          <w:szCs w:val="20"/>
        </w:rPr>
      </w:pPr>
      <w:r w:rsidRPr="0053705B">
        <w:rPr>
          <w:rFonts w:ascii="Arial" w:hAnsi="Arial" w:cs="Arial"/>
          <w:sz w:val="20"/>
          <w:szCs w:val="20"/>
        </w:rPr>
        <w:t>zápis v obchodním rejstříku:</w:t>
      </w:r>
      <w:r w:rsidRPr="0053705B">
        <w:rPr>
          <w:rFonts w:ascii="Arial" w:hAnsi="Arial" w:cs="Arial"/>
          <w:sz w:val="20"/>
          <w:szCs w:val="20"/>
        </w:rPr>
        <w:tab/>
      </w:r>
      <w:r w:rsidRPr="0053705B">
        <w:rPr>
          <w:rFonts w:ascii="Arial" w:hAnsi="Arial" w:cs="Arial"/>
          <w:sz w:val="20"/>
          <w:szCs w:val="20"/>
        </w:rPr>
        <w:tab/>
      </w:r>
    </w:p>
    <w:p w:rsidR="00386E4F" w:rsidRPr="0053705B" w:rsidRDefault="00386E4F" w:rsidP="00386E4F">
      <w:pPr>
        <w:pStyle w:val="Default"/>
        <w:rPr>
          <w:rFonts w:ascii="Arial" w:hAnsi="Arial" w:cs="Arial"/>
          <w:sz w:val="20"/>
          <w:szCs w:val="20"/>
        </w:rPr>
      </w:pPr>
      <w:r w:rsidRPr="0053705B">
        <w:rPr>
          <w:rFonts w:ascii="Arial" w:hAnsi="Arial" w:cs="Arial"/>
          <w:sz w:val="20"/>
          <w:szCs w:val="20"/>
        </w:rPr>
        <w:t>statutární orgán:</w:t>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p>
    <w:p w:rsidR="00386E4F" w:rsidRPr="0053705B" w:rsidRDefault="00386E4F" w:rsidP="00386E4F">
      <w:pPr>
        <w:pStyle w:val="Default"/>
        <w:rPr>
          <w:rFonts w:ascii="Arial" w:hAnsi="Arial" w:cs="Arial"/>
          <w:sz w:val="20"/>
          <w:szCs w:val="20"/>
        </w:rPr>
      </w:pPr>
      <w:r w:rsidRPr="0053705B">
        <w:rPr>
          <w:rFonts w:ascii="Arial" w:hAnsi="Arial" w:cs="Arial"/>
          <w:sz w:val="20"/>
          <w:szCs w:val="20"/>
        </w:rPr>
        <w:t>bankovní spojení:</w:t>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p>
    <w:p w:rsidR="00386E4F" w:rsidRPr="0053705B" w:rsidRDefault="00386E4F" w:rsidP="00386E4F">
      <w:pPr>
        <w:pStyle w:val="Default"/>
        <w:rPr>
          <w:rFonts w:ascii="Arial" w:hAnsi="Arial" w:cs="Arial"/>
          <w:sz w:val="20"/>
          <w:szCs w:val="20"/>
        </w:rPr>
      </w:pPr>
      <w:r w:rsidRPr="0053705B">
        <w:rPr>
          <w:rFonts w:ascii="Arial" w:hAnsi="Arial" w:cs="Arial"/>
          <w:sz w:val="20"/>
          <w:szCs w:val="20"/>
        </w:rPr>
        <w:t>č. účtu:</w:t>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p>
    <w:p w:rsidR="00386E4F" w:rsidRPr="0053705B" w:rsidRDefault="00386E4F" w:rsidP="00386E4F">
      <w:pPr>
        <w:pStyle w:val="Default"/>
        <w:rPr>
          <w:rFonts w:ascii="Arial" w:hAnsi="Arial" w:cs="Arial"/>
          <w:b/>
          <w:sz w:val="20"/>
          <w:szCs w:val="20"/>
        </w:rPr>
      </w:pPr>
      <w:r w:rsidRPr="0053705B">
        <w:rPr>
          <w:rFonts w:ascii="Arial" w:hAnsi="Arial" w:cs="Arial"/>
          <w:sz w:val="20"/>
          <w:szCs w:val="20"/>
        </w:rPr>
        <w:t>telefon, e-mail:</w:t>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r w:rsidR="003005A4">
        <w:rPr>
          <w:rFonts w:ascii="Arial" w:hAnsi="Arial" w:cs="Arial"/>
          <w:sz w:val="20"/>
          <w:szCs w:val="20"/>
        </w:rPr>
        <w:t>727 953 477</w:t>
      </w:r>
      <w:r w:rsidR="00EA1E7C">
        <w:rPr>
          <w:rFonts w:ascii="Arial" w:hAnsi="Arial" w:cs="Arial"/>
          <w:sz w:val="20"/>
          <w:szCs w:val="20"/>
        </w:rPr>
        <w:t xml:space="preserve">, </w:t>
      </w:r>
      <w:r w:rsidR="003005A4">
        <w:rPr>
          <w:rFonts w:ascii="Arial" w:hAnsi="Arial" w:cs="Arial"/>
          <w:sz w:val="20"/>
          <w:szCs w:val="20"/>
        </w:rPr>
        <w:t>forstav-cb</w:t>
      </w:r>
      <w:r w:rsidR="00EA1E7C">
        <w:rPr>
          <w:rFonts w:ascii="Arial" w:hAnsi="Arial" w:cs="Arial"/>
          <w:sz w:val="20"/>
          <w:szCs w:val="20"/>
        </w:rPr>
        <w:t>@</w:t>
      </w:r>
      <w:r w:rsidR="003005A4">
        <w:rPr>
          <w:rFonts w:ascii="Arial" w:hAnsi="Arial" w:cs="Arial"/>
          <w:sz w:val="20"/>
          <w:szCs w:val="20"/>
        </w:rPr>
        <w:t>seznam</w:t>
      </w:r>
      <w:r w:rsidR="00EA1E7C">
        <w:rPr>
          <w:rFonts w:ascii="Arial" w:hAnsi="Arial" w:cs="Arial"/>
          <w:sz w:val="20"/>
          <w:szCs w:val="20"/>
        </w:rPr>
        <w:t>.c</w:t>
      </w:r>
      <w:r w:rsidR="003005A4">
        <w:rPr>
          <w:rFonts w:ascii="Arial" w:hAnsi="Arial" w:cs="Arial"/>
          <w:sz w:val="20"/>
          <w:szCs w:val="20"/>
        </w:rPr>
        <w:t>z</w:t>
      </w:r>
    </w:p>
    <w:p w:rsidR="00386E4F" w:rsidRPr="0053705B" w:rsidRDefault="00386E4F" w:rsidP="00386E4F">
      <w:pPr>
        <w:pStyle w:val="Default"/>
        <w:rPr>
          <w:rFonts w:ascii="Arial" w:hAnsi="Arial" w:cs="Arial"/>
          <w:b/>
          <w:sz w:val="20"/>
          <w:szCs w:val="20"/>
        </w:rPr>
      </w:pPr>
      <w:r w:rsidRPr="0053705B">
        <w:rPr>
          <w:rFonts w:ascii="Arial" w:hAnsi="Arial" w:cs="Arial"/>
          <w:sz w:val="20"/>
          <w:szCs w:val="20"/>
        </w:rPr>
        <w:t>datová schránka:</w:t>
      </w:r>
      <w:r w:rsidRPr="0053705B">
        <w:rPr>
          <w:rFonts w:ascii="Arial" w:hAnsi="Arial" w:cs="Arial"/>
          <w:sz w:val="20"/>
          <w:szCs w:val="20"/>
        </w:rPr>
        <w:tab/>
      </w:r>
      <w:r w:rsidRPr="0053705B">
        <w:rPr>
          <w:rFonts w:ascii="Arial" w:hAnsi="Arial" w:cs="Arial"/>
          <w:sz w:val="20"/>
          <w:szCs w:val="20"/>
        </w:rPr>
        <w:tab/>
      </w:r>
      <w:r w:rsidRPr="0053705B">
        <w:rPr>
          <w:rFonts w:ascii="Arial" w:hAnsi="Arial" w:cs="Arial"/>
          <w:sz w:val="20"/>
          <w:szCs w:val="20"/>
        </w:rPr>
        <w:tab/>
      </w:r>
    </w:p>
    <w:p w:rsidR="00386E4F" w:rsidRPr="0053705B" w:rsidRDefault="00386E4F" w:rsidP="00386E4F">
      <w:pPr>
        <w:pStyle w:val="Default"/>
        <w:rPr>
          <w:rFonts w:ascii="Arial" w:hAnsi="Arial" w:cs="Arial"/>
          <w:b/>
          <w:sz w:val="20"/>
          <w:szCs w:val="20"/>
        </w:rPr>
      </w:pPr>
      <w:r w:rsidRPr="0053705B">
        <w:rPr>
          <w:rFonts w:ascii="Arial" w:hAnsi="Arial" w:cs="Arial"/>
          <w:sz w:val="20"/>
          <w:szCs w:val="20"/>
        </w:rPr>
        <w:t>zástupce ve věcech technických:</w:t>
      </w:r>
      <w:r w:rsidRPr="0053705B">
        <w:rPr>
          <w:rFonts w:ascii="Arial" w:hAnsi="Arial" w:cs="Arial"/>
          <w:sz w:val="20"/>
          <w:szCs w:val="20"/>
        </w:rPr>
        <w:tab/>
      </w:r>
      <w:r w:rsidR="003005A4">
        <w:rPr>
          <w:rFonts w:ascii="Arial" w:hAnsi="Arial" w:cs="Arial"/>
          <w:sz w:val="20"/>
          <w:szCs w:val="20"/>
        </w:rPr>
        <w:t>Václav Špaček</w:t>
      </w:r>
    </w:p>
    <w:p w:rsidR="00386E4F" w:rsidRDefault="00386E4F">
      <w:pPr>
        <w:pStyle w:val="Standard"/>
        <w:tabs>
          <w:tab w:val="left" w:pos="540"/>
          <w:tab w:val="left" w:pos="1980"/>
        </w:tabs>
        <w:jc w:val="both"/>
        <w:rPr>
          <w:rFonts w:ascii="Arial" w:hAnsi="Arial" w:cs="Arial"/>
          <w:sz w:val="20"/>
          <w:szCs w:val="20"/>
        </w:rPr>
      </w:pPr>
    </w:p>
    <w:p w:rsidR="00D603DA" w:rsidRDefault="00D603DA">
      <w:pPr>
        <w:pStyle w:val="Standard"/>
        <w:tabs>
          <w:tab w:val="left" w:pos="0"/>
          <w:tab w:val="left" w:pos="2832"/>
          <w:tab w:val="left" w:pos="3540"/>
          <w:tab w:val="left" w:pos="4248"/>
          <w:tab w:val="left" w:pos="5130"/>
        </w:tabs>
        <w:spacing w:before="60" w:after="60"/>
        <w:jc w:val="both"/>
      </w:pPr>
      <w:r>
        <w:rPr>
          <w:rFonts w:ascii="Arial" w:hAnsi="Arial" w:cs="Arial"/>
          <w:sz w:val="20"/>
          <w:szCs w:val="20"/>
        </w:rPr>
        <w:t>Osoby oprávněné zastupovat zhotovitele v provozních záležitostech, k přejímání a předávání prací, k podepisování protokolů o provedených pracích, faktur a vedení stavebního deníku:</w:t>
      </w:r>
    </w:p>
    <w:p w:rsidR="00D603DA" w:rsidRDefault="00D603DA">
      <w:pPr>
        <w:pStyle w:val="Standard"/>
        <w:tabs>
          <w:tab w:val="left" w:pos="2519"/>
          <w:tab w:val="left" w:pos="3959"/>
          <w:tab w:val="left" w:pos="4103"/>
          <w:tab w:val="left" w:pos="4811"/>
          <w:tab w:val="left" w:pos="5519"/>
          <w:tab w:val="left" w:pos="6227"/>
          <w:tab w:val="left" w:pos="7109"/>
        </w:tabs>
        <w:spacing w:before="60" w:after="60"/>
        <w:ind w:left="1979" w:hanging="1979"/>
      </w:pPr>
      <w:r>
        <w:rPr>
          <w:rFonts w:ascii="Arial" w:hAnsi="Arial" w:cs="Arial"/>
          <w:sz w:val="20"/>
          <w:szCs w:val="20"/>
        </w:rPr>
        <w:t xml:space="preserve">Stavbyvedoucí:  </w:t>
      </w:r>
      <w:r w:rsidR="003005A4">
        <w:rPr>
          <w:rFonts w:ascii="Arial" w:hAnsi="Arial" w:cs="Arial"/>
          <w:sz w:val="20"/>
          <w:szCs w:val="20"/>
        </w:rPr>
        <w:t>Václav Špaček</w:t>
      </w:r>
    </w:p>
    <w:p w:rsidR="00D603DA" w:rsidRDefault="00D603DA" w:rsidP="00632F3A">
      <w:pPr>
        <w:pStyle w:val="Standard"/>
        <w:tabs>
          <w:tab w:val="left" w:pos="2520"/>
          <w:tab w:val="left" w:pos="3960"/>
          <w:tab w:val="left" w:pos="4103"/>
          <w:tab w:val="left" w:pos="4811"/>
          <w:tab w:val="left" w:pos="5519"/>
          <w:tab w:val="left" w:pos="6227"/>
          <w:tab w:val="left" w:pos="7109"/>
        </w:tabs>
        <w:spacing w:before="60" w:after="60"/>
        <w:ind w:left="1979" w:hanging="1979"/>
      </w:pPr>
      <w:r>
        <w:rPr>
          <w:rFonts w:ascii="Arial" w:hAnsi="Arial" w:cs="Arial"/>
          <w:sz w:val="20"/>
          <w:szCs w:val="20"/>
        </w:rPr>
        <w:t>tel. č.:</w:t>
      </w:r>
      <w:r w:rsidR="00386E4F">
        <w:rPr>
          <w:rFonts w:ascii="Arial" w:hAnsi="Arial" w:cs="Arial"/>
          <w:sz w:val="20"/>
          <w:szCs w:val="20"/>
        </w:rPr>
        <w:t xml:space="preserve"> </w:t>
      </w:r>
      <w:r w:rsidR="00632F3A">
        <w:rPr>
          <w:rFonts w:ascii="Arial" w:hAnsi="Arial" w:cs="Arial"/>
          <w:sz w:val="20"/>
          <w:szCs w:val="20"/>
        </w:rPr>
        <w:t>7</w:t>
      </w:r>
      <w:r w:rsidR="003005A4">
        <w:rPr>
          <w:rFonts w:ascii="Arial" w:hAnsi="Arial" w:cs="Arial"/>
          <w:sz w:val="20"/>
          <w:szCs w:val="20"/>
        </w:rPr>
        <w:t>2</w:t>
      </w:r>
      <w:r w:rsidR="00632F3A">
        <w:rPr>
          <w:rFonts w:ascii="Arial" w:hAnsi="Arial" w:cs="Arial"/>
          <w:sz w:val="20"/>
          <w:szCs w:val="20"/>
        </w:rPr>
        <w:t>7</w:t>
      </w:r>
      <w:r w:rsidR="003005A4">
        <w:rPr>
          <w:rFonts w:ascii="Arial" w:hAnsi="Arial" w:cs="Arial"/>
          <w:sz w:val="20"/>
          <w:szCs w:val="20"/>
        </w:rPr>
        <w:t> 953 477</w:t>
      </w:r>
    </w:p>
    <w:p w:rsidR="00D603DA" w:rsidRDefault="00D603DA">
      <w:pPr>
        <w:pStyle w:val="Standard"/>
        <w:tabs>
          <w:tab w:val="left" w:pos="2520"/>
          <w:tab w:val="left" w:pos="3960"/>
        </w:tabs>
        <w:ind w:left="1980" w:hanging="1980"/>
        <w:rPr>
          <w:rFonts w:ascii="Arial" w:hAnsi="Arial" w:cs="Arial"/>
          <w:i/>
          <w:iCs/>
          <w:sz w:val="20"/>
          <w:szCs w:val="20"/>
        </w:rPr>
      </w:pPr>
    </w:p>
    <w:p w:rsidR="004823C8" w:rsidRDefault="004823C8">
      <w:pPr>
        <w:pStyle w:val="Standard"/>
        <w:tabs>
          <w:tab w:val="left" w:pos="2520"/>
          <w:tab w:val="left" w:pos="3960"/>
        </w:tabs>
        <w:ind w:left="1980" w:hanging="1980"/>
        <w:rPr>
          <w:rFonts w:ascii="Arial" w:hAnsi="Arial" w:cs="Arial"/>
          <w:i/>
          <w:iCs/>
          <w:sz w:val="20"/>
          <w:szCs w:val="20"/>
        </w:rPr>
      </w:pPr>
    </w:p>
    <w:p w:rsidR="004823C8" w:rsidRPr="004823C8" w:rsidRDefault="004823C8" w:rsidP="004823C8">
      <w:pPr>
        <w:pStyle w:val="Standard"/>
        <w:tabs>
          <w:tab w:val="left" w:pos="540"/>
          <w:tab w:val="left" w:pos="1980"/>
        </w:tabs>
        <w:jc w:val="center"/>
        <w:rPr>
          <w:rFonts w:ascii="Arial" w:hAnsi="Arial" w:cs="Arial"/>
          <w:b/>
          <w:bCs/>
          <w:sz w:val="20"/>
          <w:szCs w:val="20"/>
        </w:rPr>
      </w:pPr>
      <w:r>
        <w:rPr>
          <w:rFonts w:ascii="Arial" w:hAnsi="Arial" w:cs="Arial"/>
          <w:b/>
          <w:bCs/>
          <w:sz w:val="20"/>
          <w:szCs w:val="20"/>
        </w:rPr>
        <w:t xml:space="preserve">II. </w:t>
      </w:r>
      <w:r w:rsidRPr="004823C8">
        <w:rPr>
          <w:rFonts w:ascii="Arial" w:hAnsi="Arial" w:cs="Arial"/>
          <w:b/>
          <w:bCs/>
          <w:sz w:val="20"/>
          <w:szCs w:val="20"/>
        </w:rPr>
        <w:t>Úvodní ustanovení</w:t>
      </w:r>
    </w:p>
    <w:p w:rsidR="004823C8" w:rsidRDefault="004823C8">
      <w:pPr>
        <w:pStyle w:val="Standard"/>
        <w:tabs>
          <w:tab w:val="left" w:pos="2520"/>
          <w:tab w:val="left" w:pos="3960"/>
        </w:tabs>
        <w:ind w:left="1980" w:hanging="1980"/>
        <w:rPr>
          <w:rFonts w:ascii="Arial" w:hAnsi="Arial" w:cs="Arial"/>
          <w:i/>
          <w:iCs/>
          <w:sz w:val="20"/>
          <w:szCs w:val="20"/>
        </w:rPr>
      </w:pPr>
    </w:p>
    <w:p w:rsidR="00D603DA" w:rsidRDefault="000B0E85" w:rsidP="002C515E">
      <w:pPr>
        <w:pStyle w:val="Zpat1"/>
        <w:tabs>
          <w:tab w:val="left" w:pos="540"/>
        </w:tabs>
        <w:ind w:left="284" w:hanging="284"/>
        <w:jc w:val="both"/>
        <w:rPr>
          <w:rFonts w:ascii="Arial" w:hAnsi="Arial" w:cs="Arial"/>
          <w:sz w:val="20"/>
          <w:szCs w:val="20"/>
        </w:rPr>
      </w:pPr>
      <w:r>
        <w:rPr>
          <w:rFonts w:ascii="Arial" w:hAnsi="Arial" w:cs="Arial"/>
          <w:sz w:val="20"/>
          <w:szCs w:val="20"/>
        </w:rPr>
        <w:t xml:space="preserve">1. </w:t>
      </w:r>
      <w:r w:rsidR="00D603DA" w:rsidRPr="004823C8">
        <w:rPr>
          <w:rFonts w:ascii="Arial" w:hAnsi="Arial" w:cs="Arial"/>
          <w:sz w:val="20"/>
          <w:szCs w:val="20"/>
        </w:rPr>
        <w:t xml:space="preserve">Podkladem pro uzavření této smlouvy je nabídka zhotovitele ze dne </w:t>
      </w:r>
      <w:proofErr w:type="gramStart"/>
      <w:r w:rsidR="003005A4">
        <w:rPr>
          <w:rFonts w:ascii="Arial" w:hAnsi="Arial" w:cs="Arial"/>
          <w:sz w:val="20"/>
          <w:szCs w:val="20"/>
        </w:rPr>
        <w:t>19</w:t>
      </w:r>
      <w:r w:rsidR="00632F3A">
        <w:rPr>
          <w:rFonts w:ascii="Arial" w:hAnsi="Arial" w:cs="Arial"/>
          <w:sz w:val="20"/>
          <w:szCs w:val="20"/>
        </w:rPr>
        <w:t>.</w:t>
      </w:r>
      <w:r w:rsidR="003005A4">
        <w:rPr>
          <w:rFonts w:ascii="Arial" w:hAnsi="Arial" w:cs="Arial"/>
          <w:sz w:val="20"/>
          <w:szCs w:val="20"/>
        </w:rPr>
        <w:t>3</w:t>
      </w:r>
      <w:r w:rsidR="00632F3A">
        <w:rPr>
          <w:rFonts w:ascii="Arial" w:hAnsi="Arial" w:cs="Arial"/>
          <w:sz w:val="20"/>
          <w:szCs w:val="20"/>
        </w:rPr>
        <w:t>.20</w:t>
      </w:r>
      <w:r w:rsidR="003005A4">
        <w:rPr>
          <w:rFonts w:ascii="Arial" w:hAnsi="Arial" w:cs="Arial"/>
          <w:sz w:val="20"/>
          <w:szCs w:val="20"/>
        </w:rPr>
        <w:t>20</w:t>
      </w:r>
      <w:proofErr w:type="gramEnd"/>
      <w:r w:rsidR="00D603DA" w:rsidRPr="004823C8">
        <w:rPr>
          <w:rFonts w:ascii="Arial" w:hAnsi="Arial" w:cs="Arial"/>
          <w:sz w:val="20"/>
          <w:szCs w:val="20"/>
        </w:rPr>
        <w:t xml:space="preserve"> (dále též „nabídka“) podaná </w:t>
      </w:r>
      <w:r w:rsidR="008B5CFA" w:rsidRPr="004823C8">
        <w:rPr>
          <w:rFonts w:ascii="Arial" w:hAnsi="Arial" w:cs="Arial"/>
          <w:sz w:val="20"/>
          <w:szCs w:val="20"/>
        </w:rPr>
        <w:t>v zadávacím řízení konaném mimo režim zákona č. 13</w:t>
      </w:r>
      <w:r w:rsidR="00436739" w:rsidRPr="004823C8">
        <w:rPr>
          <w:rFonts w:ascii="Arial" w:hAnsi="Arial" w:cs="Arial"/>
          <w:sz w:val="20"/>
          <w:szCs w:val="20"/>
        </w:rPr>
        <w:t>4</w:t>
      </w:r>
      <w:r w:rsidR="008B5CFA" w:rsidRPr="004823C8">
        <w:rPr>
          <w:rFonts w:ascii="Arial" w:hAnsi="Arial" w:cs="Arial"/>
          <w:sz w:val="20"/>
          <w:szCs w:val="20"/>
        </w:rPr>
        <w:t>/20</w:t>
      </w:r>
      <w:r w:rsidR="00436739" w:rsidRPr="004823C8">
        <w:rPr>
          <w:rFonts w:ascii="Arial" w:hAnsi="Arial" w:cs="Arial"/>
          <w:sz w:val="20"/>
          <w:szCs w:val="20"/>
        </w:rPr>
        <w:t>1</w:t>
      </w:r>
      <w:r w:rsidR="008B5CFA" w:rsidRPr="004823C8">
        <w:rPr>
          <w:rFonts w:ascii="Arial" w:hAnsi="Arial" w:cs="Arial"/>
          <w:sz w:val="20"/>
          <w:szCs w:val="20"/>
        </w:rPr>
        <w:t xml:space="preserve">6 Sb., </w:t>
      </w:r>
      <w:r w:rsidR="00436739" w:rsidRPr="004823C8">
        <w:rPr>
          <w:rFonts w:ascii="Arial" w:hAnsi="Arial" w:cs="Arial"/>
          <w:sz w:val="20"/>
          <w:szCs w:val="20"/>
        </w:rPr>
        <w:t xml:space="preserve">zákon </w:t>
      </w:r>
      <w:r w:rsidR="008B5CFA" w:rsidRPr="004823C8">
        <w:rPr>
          <w:rFonts w:ascii="Arial" w:hAnsi="Arial" w:cs="Arial"/>
          <w:sz w:val="20"/>
          <w:szCs w:val="20"/>
        </w:rPr>
        <w:t xml:space="preserve">o </w:t>
      </w:r>
      <w:r w:rsidR="00436739" w:rsidRPr="004823C8">
        <w:rPr>
          <w:rFonts w:ascii="Arial" w:hAnsi="Arial" w:cs="Arial"/>
          <w:sz w:val="20"/>
          <w:szCs w:val="20"/>
        </w:rPr>
        <w:t xml:space="preserve">zadávání </w:t>
      </w:r>
      <w:r w:rsidR="008B5CFA" w:rsidRPr="004823C8">
        <w:rPr>
          <w:rFonts w:ascii="Arial" w:hAnsi="Arial" w:cs="Arial"/>
          <w:sz w:val="20"/>
          <w:szCs w:val="20"/>
        </w:rPr>
        <w:t>veřejných zakázkách, ve znění pozdějších předpisů - Veřejná zakázka malého rozsahu na stavební práce, p</w:t>
      </w:r>
      <w:r w:rsidR="00D603DA" w:rsidRPr="004823C8">
        <w:rPr>
          <w:rFonts w:ascii="Arial" w:hAnsi="Arial" w:cs="Arial"/>
          <w:sz w:val="20"/>
          <w:szCs w:val="20"/>
        </w:rPr>
        <w:t xml:space="preserve">ro veřejnou zakázku s názvem </w:t>
      </w:r>
      <w:r w:rsidR="00436739" w:rsidRPr="004823C8">
        <w:rPr>
          <w:rFonts w:ascii="Arial" w:hAnsi="Arial" w:cs="Arial"/>
          <w:sz w:val="20"/>
          <w:szCs w:val="20"/>
        </w:rPr>
        <w:t>„</w:t>
      </w:r>
      <w:r w:rsidR="004E1B8B">
        <w:rPr>
          <w:rFonts w:ascii="Arial" w:hAnsi="Arial" w:cs="Arial"/>
          <w:sz w:val="20"/>
          <w:szCs w:val="20"/>
        </w:rPr>
        <w:t>Oprava fasády a odvodnění garáží</w:t>
      </w:r>
      <w:r w:rsidR="00436739" w:rsidRPr="004823C8">
        <w:rPr>
          <w:rFonts w:ascii="Arial" w:hAnsi="Arial" w:cs="Arial"/>
          <w:sz w:val="20"/>
          <w:szCs w:val="20"/>
        </w:rPr>
        <w:t xml:space="preserve"> SOŠE, COP Hluboká nad Vltavou“</w:t>
      </w:r>
    </w:p>
    <w:p w:rsidR="002C515E" w:rsidRPr="004823C8" w:rsidRDefault="002C515E" w:rsidP="004E1B8B">
      <w:pPr>
        <w:pStyle w:val="Zpat1"/>
        <w:tabs>
          <w:tab w:val="left" w:pos="540"/>
        </w:tabs>
        <w:jc w:val="both"/>
        <w:rPr>
          <w:rFonts w:ascii="Arial" w:hAnsi="Arial" w:cs="Arial"/>
          <w:sz w:val="20"/>
          <w:szCs w:val="20"/>
        </w:rPr>
      </w:pPr>
    </w:p>
    <w:p w:rsidR="004823C8" w:rsidRDefault="004E1B8B" w:rsidP="002C515E">
      <w:pPr>
        <w:pStyle w:val="Zpat1"/>
        <w:tabs>
          <w:tab w:val="left" w:pos="540"/>
        </w:tabs>
        <w:ind w:left="284" w:hanging="284"/>
        <w:jc w:val="both"/>
        <w:rPr>
          <w:rFonts w:ascii="Arial" w:hAnsi="Arial" w:cs="Arial"/>
          <w:sz w:val="20"/>
          <w:szCs w:val="20"/>
        </w:rPr>
      </w:pPr>
      <w:r>
        <w:rPr>
          <w:rFonts w:ascii="Arial" w:hAnsi="Arial" w:cs="Arial"/>
          <w:sz w:val="20"/>
          <w:szCs w:val="20"/>
        </w:rPr>
        <w:t>2</w:t>
      </w:r>
      <w:r w:rsidR="000B0E85">
        <w:rPr>
          <w:rFonts w:ascii="Arial" w:hAnsi="Arial" w:cs="Arial"/>
          <w:sz w:val="20"/>
          <w:szCs w:val="20"/>
        </w:rPr>
        <w:t xml:space="preserve">. </w:t>
      </w:r>
      <w:r w:rsidR="004823C8" w:rsidRPr="004823C8">
        <w:rPr>
          <w:rFonts w:ascii="Arial" w:hAnsi="Arial" w:cs="Arial"/>
          <w:sz w:val="20"/>
          <w:szCs w:val="20"/>
        </w:rP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2C515E" w:rsidRPr="004823C8" w:rsidRDefault="002C515E" w:rsidP="002C515E">
      <w:pPr>
        <w:pStyle w:val="Zpat1"/>
        <w:tabs>
          <w:tab w:val="left" w:pos="540"/>
        </w:tabs>
        <w:ind w:left="284" w:hanging="284"/>
        <w:jc w:val="both"/>
        <w:rPr>
          <w:rFonts w:ascii="Arial" w:hAnsi="Arial" w:cs="Arial"/>
          <w:sz w:val="20"/>
          <w:szCs w:val="20"/>
        </w:rPr>
      </w:pPr>
    </w:p>
    <w:p w:rsidR="004823C8" w:rsidRPr="004823C8" w:rsidRDefault="004E1B8B" w:rsidP="002C515E">
      <w:pPr>
        <w:pStyle w:val="Zpat1"/>
        <w:tabs>
          <w:tab w:val="left" w:pos="540"/>
        </w:tabs>
        <w:ind w:left="284" w:hanging="284"/>
        <w:jc w:val="both"/>
        <w:rPr>
          <w:rFonts w:ascii="Arial" w:hAnsi="Arial" w:cs="Arial"/>
          <w:sz w:val="20"/>
          <w:szCs w:val="20"/>
        </w:rPr>
      </w:pPr>
      <w:r>
        <w:rPr>
          <w:rFonts w:ascii="Arial" w:hAnsi="Arial" w:cs="Arial"/>
          <w:sz w:val="20"/>
          <w:szCs w:val="20"/>
        </w:rPr>
        <w:t>3</w:t>
      </w:r>
      <w:r w:rsidR="000B0E85">
        <w:rPr>
          <w:rFonts w:ascii="Arial" w:hAnsi="Arial" w:cs="Arial"/>
          <w:sz w:val="20"/>
          <w:szCs w:val="20"/>
        </w:rPr>
        <w:t xml:space="preserve">. </w:t>
      </w:r>
      <w:r w:rsidR="004823C8">
        <w:rPr>
          <w:rFonts w:ascii="Arial" w:hAnsi="Arial" w:cs="Arial"/>
          <w:sz w:val="20"/>
          <w:szCs w:val="20"/>
        </w:rPr>
        <w:t xml:space="preserve">Zhotovitel </w:t>
      </w:r>
      <w:r w:rsidR="004823C8" w:rsidRPr="004823C8">
        <w:rPr>
          <w:rFonts w:ascii="Arial" w:hAnsi="Arial" w:cs="Arial"/>
          <w:sz w:val="20"/>
          <w:szCs w:val="20"/>
        </w:rPr>
        <w:t>je odborně způsobilý k zajištění předmětu plnění dle této smlouvy.</w:t>
      </w:r>
    </w:p>
    <w:p w:rsidR="0075182E" w:rsidRDefault="00D603DA">
      <w:pPr>
        <w:pStyle w:val="Standard"/>
        <w:tabs>
          <w:tab w:val="left" w:pos="2520"/>
          <w:tab w:val="left" w:pos="3960"/>
        </w:tabs>
        <w:ind w:left="1980" w:hanging="1980"/>
        <w:rPr>
          <w:rFonts w:ascii="Arial" w:hAnsi="Arial" w:cs="Arial"/>
          <w:sz w:val="20"/>
          <w:szCs w:val="20"/>
        </w:rPr>
      </w:pPr>
      <w:r>
        <w:rPr>
          <w:rFonts w:ascii="Arial" w:hAnsi="Arial" w:cs="Arial"/>
          <w:sz w:val="20"/>
          <w:szCs w:val="20"/>
        </w:rPr>
        <w:t xml:space="preserve">    </w:t>
      </w:r>
    </w:p>
    <w:p w:rsidR="000B0E85" w:rsidRDefault="000B0E85">
      <w:pPr>
        <w:pStyle w:val="Standard"/>
        <w:tabs>
          <w:tab w:val="left" w:pos="2520"/>
          <w:tab w:val="left" w:pos="3960"/>
        </w:tabs>
        <w:ind w:left="1980" w:hanging="1980"/>
      </w:pPr>
    </w:p>
    <w:p w:rsidR="00D603DA" w:rsidRDefault="00D603DA">
      <w:pPr>
        <w:pStyle w:val="Standard"/>
        <w:tabs>
          <w:tab w:val="left" w:pos="540"/>
          <w:tab w:val="left" w:pos="1980"/>
        </w:tabs>
        <w:jc w:val="center"/>
        <w:rPr>
          <w:rFonts w:ascii="Arial" w:hAnsi="Arial" w:cs="Arial"/>
          <w:b/>
          <w:bCs/>
          <w:sz w:val="20"/>
          <w:szCs w:val="20"/>
        </w:rPr>
      </w:pPr>
      <w:r>
        <w:rPr>
          <w:rFonts w:ascii="Arial" w:hAnsi="Arial" w:cs="Arial"/>
          <w:b/>
          <w:bCs/>
          <w:sz w:val="20"/>
          <w:szCs w:val="20"/>
        </w:rPr>
        <w:t>I</w:t>
      </w:r>
      <w:r w:rsidR="004823C8">
        <w:rPr>
          <w:rFonts w:ascii="Arial" w:hAnsi="Arial" w:cs="Arial"/>
          <w:b/>
          <w:bCs/>
          <w:sz w:val="20"/>
          <w:szCs w:val="20"/>
        </w:rPr>
        <w:t>I</w:t>
      </w:r>
      <w:r>
        <w:rPr>
          <w:rFonts w:ascii="Arial" w:hAnsi="Arial" w:cs="Arial"/>
          <w:b/>
          <w:bCs/>
          <w:sz w:val="20"/>
          <w:szCs w:val="20"/>
        </w:rPr>
        <w:t>I. Předmět</w:t>
      </w:r>
      <w:r w:rsidR="004823C8">
        <w:rPr>
          <w:rFonts w:ascii="Arial" w:hAnsi="Arial" w:cs="Arial"/>
          <w:b/>
          <w:bCs/>
          <w:sz w:val="20"/>
          <w:szCs w:val="20"/>
        </w:rPr>
        <w:t xml:space="preserve"> plnění</w:t>
      </w:r>
    </w:p>
    <w:p w:rsidR="002C515E" w:rsidRDefault="002C515E">
      <w:pPr>
        <w:pStyle w:val="Standard"/>
        <w:tabs>
          <w:tab w:val="left" w:pos="540"/>
          <w:tab w:val="left" w:pos="1980"/>
        </w:tabs>
        <w:jc w:val="center"/>
      </w:pPr>
    </w:p>
    <w:p w:rsidR="00D603DA" w:rsidRDefault="00D603DA" w:rsidP="002C515E">
      <w:pPr>
        <w:pStyle w:val="Zpat1"/>
        <w:tabs>
          <w:tab w:val="left" w:pos="540"/>
        </w:tabs>
        <w:ind w:left="284" w:hanging="284"/>
        <w:jc w:val="both"/>
        <w:rPr>
          <w:rFonts w:ascii="Arial" w:hAnsi="Arial" w:cs="Arial"/>
          <w:sz w:val="20"/>
          <w:szCs w:val="20"/>
        </w:rPr>
      </w:pPr>
      <w:r>
        <w:rPr>
          <w:rFonts w:ascii="Arial" w:hAnsi="Arial" w:cs="Arial"/>
          <w:sz w:val="20"/>
          <w:szCs w:val="20"/>
        </w:rPr>
        <w:t>1. Zhotovitel se na základě podmínek uvedených v zadání veřejné zakázky</w:t>
      </w:r>
      <w:r w:rsidR="00394F26">
        <w:rPr>
          <w:rFonts w:ascii="Arial" w:hAnsi="Arial" w:cs="Arial"/>
          <w:sz w:val="20"/>
          <w:szCs w:val="20"/>
        </w:rPr>
        <w:t xml:space="preserve">, </w:t>
      </w:r>
      <w:r>
        <w:rPr>
          <w:rFonts w:ascii="Arial" w:hAnsi="Arial" w:cs="Arial"/>
          <w:sz w:val="20"/>
          <w:szCs w:val="20"/>
        </w:rPr>
        <w:t xml:space="preserve">jeho nabídky podané v zadávacím řízení pro veřejnou zakázku s názvem </w:t>
      </w:r>
      <w:r w:rsidR="00DE4B04">
        <w:rPr>
          <w:rFonts w:ascii="Arial" w:hAnsi="Arial" w:cs="Arial"/>
          <w:sz w:val="20"/>
          <w:szCs w:val="20"/>
        </w:rPr>
        <w:t>„</w:t>
      </w:r>
      <w:r w:rsidR="004E1B8B">
        <w:rPr>
          <w:rFonts w:ascii="Arial" w:hAnsi="Arial" w:cs="Arial"/>
          <w:sz w:val="20"/>
          <w:szCs w:val="20"/>
        </w:rPr>
        <w:t>Oprava fasády a odvodnění garáží</w:t>
      </w:r>
      <w:r w:rsidR="004E1B8B" w:rsidRPr="004823C8">
        <w:rPr>
          <w:rFonts w:ascii="Arial" w:hAnsi="Arial" w:cs="Arial"/>
          <w:sz w:val="20"/>
          <w:szCs w:val="20"/>
        </w:rPr>
        <w:t xml:space="preserve"> SOŠE, COP Hluboká nad Vltavou</w:t>
      </w:r>
      <w:r w:rsidR="00DE4B04">
        <w:rPr>
          <w:rFonts w:ascii="Arial" w:hAnsi="Arial" w:cs="Arial"/>
          <w:sz w:val="20"/>
          <w:szCs w:val="20"/>
        </w:rPr>
        <w:t>“ v</w:t>
      </w:r>
      <w:r w:rsidR="00394F26" w:rsidRPr="00394F26">
        <w:rPr>
          <w:rFonts w:ascii="Arial" w:hAnsi="Arial" w:cs="Arial"/>
          <w:sz w:val="20"/>
          <w:szCs w:val="20"/>
        </w:rPr>
        <w:t xml:space="preserve"> prostor</w:t>
      </w:r>
      <w:r w:rsidR="00DE4B04">
        <w:rPr>
          <w:rFonts w:ascii="Arial" w:hAnsi="Arial" w:cs="Arial"/>
          <w:sz w:val="20"/>
          <w:szCs w:val="20"/>
        </w:rPr>
        <w:t>u</w:t>
      </w:r>
      <w:r w:rsidR="00394F26" w:rsidRPr="00394F26">
        <w:rPr>
          <w:rFonts w:ascii="Arial" w:hAnsi="Arial" w:cs="Arial"/>
          <w:sz w:val="20"/>
          <w:szCs w:val="20"/>
        </w:rPr>
        <w:t xml:space="preserve"> SOŠE, COP Hluboká nad Vltavou</w:t>
      </w:r>
      <w:r w:rsidR="00394F26">
        <w:rPr>
          <w:rFonts w:ascii="Arial" w:hAnsi="Arial" w:cs="Arial"/>
          <w:sz w:val="20"/>
          <w:szCs w:val="20"/>
        </w:rPr>
        <w:t xml:space="preserve"> a </w:t>
      </w:r>
      <w:r w:rsidRPr="00394F26">
        <w:rPr>
          <w:rFonts w:ascii="Arial" w:hAnsi="Arial" w:cs="Arial"/>
          <w:sz w:val="20"/>
          <w:szCs w:val="20"/>
        </w:rPr>
        <w:t>po</w:t>
      </w:r>
      <w:r>
        <w:rPr>
          <w:rFonts w:ascii="Arial" w:hAnsi="Arial" w:cs="Arial"/>
          <w:sz w:val="20"/>
          <w:szCs w:val="20"/>
        </w:rPr>
        <w:t xml:space="preserve">dmínek sjednaných v této smlouvě a v rozsahu podle </w:t>
      </w:r>
      <w:r w:rsidR="00394F26">
        <w:rPr>
          <w:rFonts w:ascii="Arial" w:hAnsi="Arial" w:cs="Arial"/>
          <w:sz w:val="20"/>
          <w:szCs w:val="20"/>
        </w:rPr>
        <w:t xml:space="preserve">technické specifikace </w:t>
      </w:r>
      <w:r>
        <w:rPr>
          <w:rFonts w:ascii="Arial" w:hAnsi="Arial" w:cs="Arial"/>
          <w:sz w:val="20"/>
          <w:szCs w:val="20"/>
        </w:rPr>
        <w:t>zavazuje k provedení díla:</w:t>
      </w:r>
    </w:p>
    <w:p w:rsidR="00394F26" w:rsidRPr="004E1B8B" w:rsidRDefault="004E1B8B" w:rsidP="008F2FB4">
      <w:pPr>
        <w:pStyle w:val="Standard"/>
        <w:tabs>
          <w:tab w:val="left" w:pos="284"/>
          <w:tab w:val="left" w:pos="897"/>
          <w:tab w:val="left" w:pos="2337"/>
        </w:tabs>
        <w:spacing w:before="120"/>
        <w:ind w:left="284" w:hanging="284"/>
        <w:jc w:val="center"/>
        <w:rPr>
          <w:rFonts w:ascii="Arial" w:hAnsi="Arial" w:cs="Arial"/>
          <w:b/>
          <w:sz w:val="20"/>
          <w:szCs w:val="20"/>
        </w:rPr>
      </w:pPr>
      <w:r w:rsidRPr="004E1B8B">
        <w:rPr>
          <w:rFonts w:ascii="Arial" w:hAnsi="Arial" w:cs="Arial"/>
          <w:b/>
          <w:sz w:val="20"/>
          <w:szCs w:val="20"/>
        </w:rPr>
        <w:t>„Oprava fasády a odvodnění garáží SOŠE, COP Hluboká nad Vltavou“</w:t>
      </w:r>
    </w:p>
    <w:p w:rsidR="00D603DA" w:rsidRDefault="002C515E" w:rsidP="0022660F">
      <w:pPr>
        <w:pStyle w:val="Standard"/>
        <w:tabs>
          <w:tab w:val="left" w:pos="284"/>
          <w:tab w:val="left" w:pos="1980"/>
        </w:tabs>
        <w:spacing w:before="120"/>
        <w:ind w:left="284" w:hanging="284"/>
        <w:jc w:val="both"/>
        <w:rPr>
          <w:rFonts w:ascii="Arial" w:hAnsi="Arial" w:cs="Arial"/>
          <w:sz w:val="20"/>
          <w:szCs w:val="20"/>
        </w:rPr>
      </w:pPr>
      <w:r>
        <w:rPr>
          <w:rFonts w:ascii="Arial" w:hAnsi="Arial" w:cs="Arial"/>
          <w:sz w:val="20"/>
          <w:szCs w:val="20"/>
        </w:rPr>
        <w:t xml:space="preserve">      </w:t>
      </w:r>
      <w:r w:rsidR="00D603DA">
        <w:rPr>
          <w:rFonts w:ascii="Arial" w:hAnsi="Arial" w:cs="Arial"/>
          <w:sz w:val="20"/>
          <w:szCs w:val="20"/>
        </w:rPr>
        <w:t>Objednatel se zavazuje dílo převzít a zaplatit zhotoviteli sjednanou cenu.</w:t>
      </w:r>
    </w:p>
    <w:p w:rsidR="002C515E" w:rsidRDefault="002C515E" w:rsidP="0022660F">
      <w:pPr>
        <w:pStyle w:val="Standard"/>
        <w:tabs>
          <w:tab w:val="left" w:pos="284"/>
          <w:tab w:val="left" w:pos="1980"/>
        </w:tabs>
        <w:spacing w:before="120"/>
        <w:ind w:left="284" w:hanging="284"/>
        <w:jc w:val="both"/>
      </w:pPr>
    </w:p>
    <w:p w:rsidR="00D603DA" w:rsidRDefault="00D603DA" w:rsidP="002C515E">
      <w:pPr>
        <w:pStyle w:val="Zpat1"/>
        <w:tabs>
          <w:tab w:val="left" w:pos="540"/>
        </w:tabs>
        <w:ind w:left="284" w:hanging="284"/>
        <w:jc w:val="both"/>
        <w:rPr>
          <w:rFonts w:ascii="Arial" w:hAnsi="Arial" w:cs="Arial"/>
          <w:sz w:val="20"/>
          <w:szCs w:val="20"/>
        </w:rPr>
      </w:pPr>
      <w:r>
        <w:rPr>
          <w:rFonts w:ascii="Arial" w:hAnsi="Arial" w:cs="Arial"/>
          <w:sz w:val="20"/>
          <w:szCs w:val="20"/>
        </w:rPr>
        <w:t xml:space="preserve">2. </w:t>
      </w:r>
      <w:r w:rsidRPr="00A60F80">
        <w:rPr>
          <w:rFonts w:ascii="Arial" w:hAnsi="Arial" w:cs="Arial"/>
          <w:sz w:val="20"/>
          <w:szCs w:val="20"/>
        </w:rPr>
        <w:t xml:space="preserve">Předmětem smlouvy je </w:t>
      </w:r>
      <w:r w:rsidR="001214E0">
        <w:rPr>
          <w:rFonts w:ascii="Arial" w:hAnsi="Arial" w:cs="Arial"/>
          <w:sz w:val="20"/>
          <w:szCs w:val="20"/>
        </w:rPr>
        <w:t>provedení díla</w:t>
      </w:r>
      <w:r w:rsidR="00394F26">
        <w:rPr>
          <w:rFonts w:ascii="Arial" w:hAnsi="Arial" w:cs="Arial"/>
          <w:sz w:val="20"/>
          <w:szCs w:val="20"/>
        </w:rPr>
        <w:t xml:space="preserve"> </w:t>
      </w:r>
      <w:r w:rsidR="004E1B8B">
        <w:rPr>
          <w:rFonts w:ascii="Arial" w:hAnsi="Arial" w:cs="Arial"/>
          <w:sz w:val="20"/>
          <w:szCs w:val="20"/>
        </w:rPr>
        <w:t>„Oprava fasády a odvodnění garáží</w:t>
      </w:r>
      <w:r w:rsidR="004E1B8B" w:rsidRPr="004823C8">
        <w:rPr>
          <w:rFonts w:ascii="Arial" w:hAnsi="Arial" w:cs="Arial"/>
          <w:sz w:val="20"/>
          <w:szCs w:val="20"/>
        </w:rPr>
        <w:t xml:space="preserve"> SOŠE, COP Hluboká nad Vltavou</w:t>
      </w:r>
      <w:r w:rsidR="00DE4B04">
        <w:rPr>
          <w:rFonts w:ascii="Arial" w:hAnsi="Arial" w:cs="Arial"/>
          <w:sz w:val="20"/>
          <w:szCs w:val="20"/>
        </w:rPr>
        <w:t>“</w:t>
      </w:r>
      <w:r w:rsidRPr="0053705B">
        <w:rPr>
          <w:rFonts w:ascii="Arial" w:hAnsi="Arial" w:cs="Arial"/>
          <w:sz w:val="20"/>
          <w:szCs w:val="20"/>
        </w:rPr>
        <w:t>. Provedením díla se</w:t>
      </w:r>
      <w:r>
        <w:rPr>
          <w:rFonts w:ascii="Arial" w:hAnsi="Arial" w:cs="Arial"/>
          <w:sz w:val="20"/>
          <w:szCs w:val="20"/>
        </w:rPr>
        <w:t xml:space="preserve"> rozumí úplné, funkční a bezvadné provedení všech stavebních 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a rovněž dokladů požadovaných stavebních úřadem pro vydání kolaudačního souhlasu tak, aby bylo dílo řádně, včas a kompletně dokončeno v souladu s obecně technickými požadavky na výstavbu a v souladu s touto smlouvou.</w:t>
      </w:r>
    </w:p>
    <w:p w:rsidR="002C515E" w:rsidRPr="00394F26" w:rsidRDefault="002C515E" w:rsidP="002C515E">
      <w:pPr>
        <w:pStyle w:val="Zpat1"/>
        <w:tabs>
          <w:tab w:val="left" w:pos="540"/>
        </w:tabs>
        <w:ind w:left="284" w:hanging="284"/>
        <w:jc w:val="both"/>
        <w:rPr>
          <w:rFonts w:ascii="Arial" w:hAnsi="Arial" w:cs="Arial"/>
          <w:sz w:val="20"/>
          <w:szCs w:val="20"/>
        </w:rPr>
      </w:pPr>
    </w:p>
    <w:p w:rsidR="001214E0" w:rsidRDefault="00D603DA" w:rsidP="002C515E">
      <w:pPr>
        <w:pStyle w:val="Zpat1"/>
        <w:tabs>
          <w:tab w:val="left" w:pos="540"/>
        </w:tabs>
        <w:ind w:left="284" w:hanging="284"/>
        <w:jc w:val="both"/>
        <w:rPr>
          <w:rFonts w:ascii="Arial" w:hAnsi="Arial" w:cs="Arial"/>
          <w:sz w:val="20"/>
          <w:szCs w:val="20"/>
        </w:rPr>
      </w:pPr>
      <w:r w:rsidRPr="000B0E85">
        <w:rPr>
          <w:rFonts w:ascii="Arial" w:hAnsi="Arial" w:cs="Arial"/>
          <w:sz w:val="20"/>
          <w:szCs w:val="20"/>
        </w:rPr>
        <w:t xml:space="preserve">3. </w:t>
      </w:r>
      <w:r w:rsidRPr="009F437D">
        <w:rPr>
          <w:rFonts w:ascii="Arial" w:hAnsi="Arial" w:cs="Arial"/>
          <w:sz w:val="20"/>
          <w:szCs w:val="20"/>
        </w:rPr>
        <w:t xml:space="preserve">Místo stavby: Střední odborná škola </w:t>
      </w:r>
      <w:r w:rsidR="009D2DD0" w:rsidRPr="009F437D">
        <w:rPr>
          <w:rFonts w:ascii="Arial" w:hAnsi="Arial" w:cs="Arial"/>
          <w:sz w:val="20"/>
          <w:szCs w:val="20"/>
        </w:rPr>
        <w:t xml:space="preserve">elektrotechnická, </w:t>
      </w:r>
      <w:r w:rsidR="001214E0">
        <w:rPr>
          <w:rFonts w:ascii="Arial" w:hAnsi="Arial" w:cs="Arial"/>
          <w:sz w:val="20"/>
          <w:szCs w:val="20"/>
        </w:rPr>
        <w:t>C</w:t>
      </w:r>
      <w:r w:rsidR="009D2DD0" w:rsidRPr="009F437D">
        <w:rPr>
          <w:rFonts w:ascii="Arial" w:hAnsi="Arial" w:cs="Arial"/>
          <w:sz w:val="20"/>
          <w:szCs w:val="20"/>
        </w:rPr>
        <w:t>entrum</w:t>
      </w:r>
      <w:r w:rsidRPr="009F437D">
        <w:rPr>
          <w:rFonts w:ascii="Arial" w:hAnsi="Arial" w:cs="Arial"/>
          <w:sz w:val="20"/>
          <w:szCs w:val="20"/>
        </w:rPr>
        <w:t xml:space="preserve"> odborné přípravy, Zvolenovská 537, 373 41 Hluboká nad Vltavou</w:t>
      </w:r>
      <w:r w:rsidR="001214E0">
        <w:rPr>
          <w:rFonts w:ascii="Arial" w:hAnsi="Arial" w:cs="Arial"/>
          <w:sz w:val="20"/>
          <w:szCs w:val="20"/>
        </w:rPr>
        <w:t>.</w:t>
      </w:r>
    </w:p>
    <w:p w:rsidR="002C515E" w:rsidRPr="001214E0" w:rsidRDefault="002C515E" w:rsidP="002C515E">
      <w:pPr>
        <w:pStyle w:val="Zpat1"/>
        <w:tabs>
          <w:tab w:val="left" w:pos="540"/>
        </w:tabs>
        <w:ind w:left="284" w:hanging="284"/>
        <w:jc w:val="both"/>
        <w:rPr>
          <w:rFonts w:ascii="Arial" w:hAnsi="Arial" w:cs="Arial"/>
          <w:sz w:val="20"/>
          <w:szCs w:val="20"/>
        </w:rPr>
      </w:pPr>
    </w:p>
    <w:p w:rsidR="00D603DA" w:rsidRPr="000B0E85" w:rsidRDefault="00D603DA" w:rsidP="002C515E">
      <w:pPr>
        <w:pStyle w:val="Zpat1"/>
        <w:tabs>
          <w:tab w:val="left" w:pos="540"/>
        </w:tabs>
        <w:ind w:left="284" w:hanging="284"/>
        <w:jc w:val="both"/>
        <w:rPr>
          <w:rFonts w:ascii="Arial" w:hAnsi="Arial" w:cs="Arial"/>
          <w:sz w:val="20"/>
          <w:szCs w:val="20"/>
        </w:rPr>
      </w:pPr>
      <w:r>
        <w:rPr>
          <w:rFonts w:ascii="Arial" w:hAnsi="Arial" w:cs="Arial"/>
          <w:sz w:val="20"/>
          <w:szCs w:val="20"/>
        </w:rPr>
        <w:t xml:space="preserve">4. Součástí díla je zhotovení </w:t>
      </w:r>
      <w:r w:rsidRPr="00A574BB">
        <w:rPr>
          <w:rFonts w:ascii="Arial" w:hAnsi="Arial" w:cs="Arial"/>
          <w:sz w:val="20"/>
          <w:szCs w:val="20"/>
        </w:rPr>
        <w:t>dokumentace skutečného provedení stavby</w:t>
      </w:r>
      <w:r>
        <w:rPr>
          <w:rFonts w:ascii="Arial" w:hAnsi="Arial" w:cs="Arial"/>
          <w:sz w:val="20"/>
          <w:szCs w:val="20"/>
        </w:rPr>
        <w:t>,</w:t>
      </w:r>
      <w:r w:rsidRPr="00A574BB">
        <w:rPr>
          <w:rFonts w:ascii="Arial" w:hAnsi="Arial" w:cs="Arial"/>
          <w:sz w:val="20"/>
          <w:szCs w:val="20"/>
        </w:rPr>
        <w:t xml:space="preserve"> a</w:t>
      </w:r>
      <w:r>
        <w:rPr>
          <w:rFonts w:ascii="Arial" w:hAnsi="Arial" w:cs="Arial"/>
          <w:sz w:val="20"/>
          <w:szCs w:val="20"/>
        </w:rPr>
        <w:t xml:space="preserve"> též zhotovení dílenských a konstrukčních výkresů, pokud je jich k provedení díla zapotřebí, provedení veškerých zkoušek, měření a atestů k prokázání požadovaných kvalitativních parametrů předmětu díla, pokud je vyžadují obecně závazné předpisy, technické normy nebo obchodní zvyklosti nebo pokud je předpokládá projektová dokumentace, případně technologické postupy výrobců na stavbě použitých materiálů a výrobků, dále zajištění individuálních a komplexních zkoušek včetně návrhu jejich postupu, provedení veškerých potřebných geodetických prací a zhotovení dokumentace skutečného provedení stavby.</w:t>
      </w:r>
    </w:p>
    <w:p w:rsidR="00D603DA" w:rsidRDefault="00D603DA" w:rsidP="004E1B8B">
      <w:pPr>
        <w:pStyle w:val="Zpat1"/>
        <w:tabs>
          <w:tab w:val="clear" w:pos="4536"/>
          <w:tab w:val="clear" w:pos="9072"/>
          <w:tab w:val="left" w:pos="284"/>
        </w:tabs>
        <w:jc w:val="both"/>
        <w:rPr>
          <w:rFonts w:ascii="Arial" w:hAnsi="Arial" w:cs="Arial"/>
          <w:sz w:val="20"/>
          <w:szCs w:val="20"/>
        </w:rPr>
      </w:pPr>
    </w:p>
    <w:p w:rsidR="00D603DA" w:rsidRPr="000B0E85" w:rsidRDefault="005F5961" w:rsidP="002C515E">
      <w:pPr>
        <w:pStyle w:val="Zpat1"/>
        <w:tabs>
          <w:tab w:val="left" w:pos="540"/>
        </w:tabs>
        <w:ind w:left="284" w:hanging="284"/>
        <w:jc w:val="both"/>
        <w:rPr>
          <w:rFonts w:ascii="Arial" w:hAnsi="Arial" w:cs="Arial"/>
          <w:sz w:val="20"/>
          <w:szCs w:val="20"/>
        </w:rPr>
      </w:pPr>
      <w:r>
        <w:rPr>
          <w:rFonts w:ascii="Arial" w:hAnsi="Arial" w:cs="Arial"/>
          <w:sz w:val="20"/>
          <w:szCs w:val="20"/>
        </w:rPr>
        <w:t>5</w:t>
      </w:r>
      <w:r w:rsidR="00D603DA">
        <w:rPr>
          <w:rFonts w:ascii="Arial" w:hAnsi="Arial" w:cs="Arial"/>
          <w:sz w:val="20"/>
          <w:szCs w:val="20"/>
        </w:rPr>
        <w:t xml:space="preserve">. Zhotovitel se dále zavazuje, že dílo bude provedeno podle platných českých technických norem a v souladu s obecně závaznými předpisy, podle platných českých </w:t>
      </w:r>
      <w:r w:rsidR="00D603DA" w:rsidRPr="000B0E85">
        <w:rPr>
          <w:rFonts w:ascii="Arial" w:hAnsi="Arial" w:cs="Arial"/>
          <w:sz w:val="20"/>
          <w:szCs w:val="20"/>
        </w:rPr>
        <w:t>technických norem, podle platných technických kvalitativních podmínek a zvláštních technických kvalitativních podmínek, pokud jsou součástí projektové dokumentace.</w:t>
      </w:r>
    </w:p>
    <w:p w:rsidR="00D603DA" w:rsidRDefault="00D603DA" w:rsidP="0022660F">
      <w:pPr>
        <w:pStyle w:val="Zpat1"/>
        <w:tabs>
          <w:tab w:val="clear" w:pos="4536"/>
          <w:tab w:val="clear" w:pos="9072"/>
          <w:tab w:val="left" w:pos="284"/>
        </w:tabs>
        <w:ind w:left="284" w:hanging="284"/>
        <w:jc w:val="both"/>
        <w:rPr>
          <w:rFonts w:ascii="Arial" w:hAnsi="Arial" w:cs="Arial"/>
          <w:sz w:val="20"/>
          <w:szCs w:val="20"/>
        </w:rPr>
      </w:pPr>
    </w:p>
    <w:p w:rsidR="00D603DA" w:rsidRPr="000B0E85" w:rsidRDefault="005F5961" w:rsidP="002C515E">
      <w:pPr>
        <w:pStyle w:val="Zpat1"/>
        <w:tabs>
          <w:tab w:val="left" w:pos="540"/>
        </w:tabs>
        <w:ind w:left="284" w:hanging="284"/>
        <w:jc w:val="both"/>
        <w:rPr>
          <w:rFonts w:ascii="Arial" w:hAnsi="Arial" w:cs="Arial"/>
          <w:sz w:val="20"/>
          <w:szCs w:val="20"/>
        </w:rPr>
      </w:pPr>
      <w:r>
        <w:rPr>
          <w:rFonts w:ascii="Arial" w:hAnsi="Arial" w:cs="Arial"/>
          <w:sz w:val="20"/>
          <w:szCs w:val="20"/>
        </w:rPr>
        <w:t>6</w:t>
      </w:r>
      <w:r w:rsidR="00D603DA">
        <w:rPr>
          <w:rFonts w:ascii="Arial" w:hAnsi="Arial" w:cs="Arial"/>
          <w:sz w:val="20"/>
          <w:szCs w:val="20"/>
        </w:rPr>
        <w:t xml:space="preserve">. Vznikne-li v souvislosti s dílem podle této smlouvy potřeba provést práce nad rámec podmínek zadávacího řízení (např. práce vyvolané na základě rozhodnutí příslušných správních orgánů při stavebním řízení nebo kolaudaci, práce vyvolané potřebami stavby, jež není možné kvalifikovat jako vady), bude jejich zadání probíhat v souladu se </w:t>
      </w:r>
      <w:r w:rsidR="008F2FB4">
        <w:rPr>
          <w:rFonts w:ascii="Arial" w:hAnsi="Arial" w:cs="Arial"/>
          <w:sz w:val="20"/>
          <w:szCs w:val="20"/>
        </w:rPr>
        <w:t>Z</w:t>
      </w:r>
      <w:r w:rsidR="00D603DA">
        <w:rPr>
          <w:rFonts w:ascii="Arial" w:hAnsi="Arial" w:cs="Arial"/>
          <w:sz w:val="20"/>
          <w:szCs w:val="20"/>
        </w:rPr>
        <w:t>ZVZ.</w:t>
      </w:r>
    </w:p>
    <w:p w:rsidR="00D603DA" w:rsidRDefault="00D603DA" w:rsidP="0022660F">
      <w:pPr>
        <w:pStyle w:val="Zpat1"/>
        <w:tabs>
          <w:tab w:val="clear" w:pos="4536"/>
          <w:tab w:val="clear" w:pos="9072"/>
          <w:tab w:val="left" w:pos="284"/>
        </w:tabs>
        <w:ind w:left="284" w:hanging="284"/>
        <w:jc w:val="center"/>
        <w:rPr>
          <w:rFonts w:ascii="Arial" w:hAnsi="Arial" w:cs="Arial"/>
          <w:b/>
          <w:bCs/>
          <w:sz w:val="20"/>
          <w:szCs w:val="20"/>
        </w:rPr>
      </w:pPr>
    </w:p>
    <w:p w:rsidR="00896139" w:rsidRDefault="00896139" w:rsidP="0022660F">
      <w:pPr>
        <w:pStyle w:val="Zpat1"/>
        <w:tabs>
          <w:tab w:val="clear" w:pos="4536"/>
          <w:tab w:val="clear" w:pos="9072"/>
          <w:tab w:val="left" w:pos="284"/>
        </w:tabs>
        <w:ind w:left="284" w:hanging="284"/>
        <w:jc w:val="center"/>
        <w:rPr>
          <w:rFonts w:ascii="Arial" w:hAnsi="Arial" w:cs="Arial"/>
          <w:b/>
          <w:bCs/>
          <w:sz w:val="20"/>
          <w:szCs w:val="20"/>
        </w:rPr>
      </w:pPr>
    </w:p>
    <w:p w:rsidR="00896139" w:rsidRDefault="00896139" w:rsidP="0022660F">
      <w:pPr>
        <w:pStyle w:val="Zpat1"/>
        <w:tabs>
          <w:tab w:val="clear" w:pos="4536"/>
          <w:tab w:val="clear" w:pos="9072"/>
          <w:tab w:val="left" w:pos="284"/>
        </w:tabs>
        <w:ind w:left="284" w:hanging="284"/>
        <w:jc w:val="center"/>
        <w:rPr>
          <w:rFonts w:ascii="Arial" w:hAnsi="Arial" w:cs="Arial"/>
          <w:b/>
          <w:bCs/>
          <w:sz w:val="20"/>
          <w:szCs w:val="20"/>
        </w:rPr>
      </w:pPr>
    </w:p>
    <w:p w:rsidR="00896139" w:rsidRDefault="00896139" w:rsidP="0022660F">
      <w:pPr>
        <w:pStyle w:val="Zpat1"/>
        <w:tabs>
          <w:tab w:val="clear" w:pos="4536"/>
          <w:tab w:val="clear" w:pos="9072"/>
          <w:tab w:val="left" w:pos="284"/>
        </w:tabs>
        <w:ind w:left="284" w:hanging="284"/>
        <w:jc w:val="center"/>
        <w:rPr>
          <w:rFonts w:ascii="Arial" w:hAnsi="Arial" w:cs="Arial"/>
          <w:b/>
          <w:bCs/>
          <w:sz w:val="20"/>
          <w:szCs w:val="20"/>
        </w:rPr>
      </w:pPr>
    </w:p>
    <w:p w:rsidR="00896139" w:rsidRDefault="00896139" w:rsidP="0022660F">
      <w:pPr>
        <w:pStyle w:val="Zpat1"/>
        <w:tabs>
          <w:tab w:val="clear" w:pos="4536"/>
          <w:tab w:val="clear" w:pos="9072"/>
          <w:tab w:val="left" w:pos="284"/>
        </w:tabs>
        <w:ind w:left="284" w:hanging="284"/>
        <w:jc w:val="center"/>
        <w:rPr>
          <w:rFonts w:ascii="Arial" w:hAnsi="Arial" w:cs="Arial"/>
          <w:b/>
          <w:bCs/>
          <w:sz w:val="20"/>
          <w:szCs w:val="20"/>
        </w:rPr>
      </w:pPr>
    </w:p>
    <w:p w:rsidR="00896139" w:rsidRDefault="00896139" w:rsidP="0022660F">
      <w:pPr>
        <w:pStyle w:val="Zpat1"/>
        <w:tabs>
          <w:tab w:val="clear" w:pos="4536"/>
          <w:tab w:val="clear" w:pos="9072"/>
          <w:tab w:val="left" w:pos="284"/>
        </w:tabs>
        <w:ind w:left="284" w:hanging="284"/>
        <w:jc w:val="center"/>
        <w:rPr>
          <w:rFonts w:ascii="Arial" w:hAnsi="Arial" w:cs="Arial"/>
          <w:b/>
          <w:bCs/>
          <w:sz w:val="20"/>
          <w:szCs w:val="20"/>
        </w:rPr>
      </w:pPr>
    </w:p>
    <w:p w:rsidR="00896139" w:rsidRDefault="00896139" w:rsidP="0022660F">
      <w:pPr>
        <w:pStyle w:val="Zpat1"/>
        <w:tabs>
          <w:tab w:val="clear" w:pos="4536"/>
          <w:tab w:val="clear" w:pos="9072"/>
          <w:tab w:val="left" w:pos="284"/>
        </w:tabs>
        <w:ind w:left="284" w:hanging="284"/>
        <w:jc w:val="center"/>
        <w:rPr>
          <w:rFonts w:ascii="Arial" w:hAnsi="Arial" w:cs="Arial"/>
          <w:b/>
          <w:bCs/>
          <w:sz w:val="20"/>
          <w:szCs w:val="20"/>
        </w:rPr>
      </w:pPr>
    </w:p>
    <w:p w:rsidR="00D603DA" w:rsidRDefault="00D603DA" w:rsidP="0022660F">
      <w:pPr>
        <w:pStyle w:val="Zpat1"/>
        <w:tabs>
          <w:tab w:val="clear" w:pos="4536"/>
          <w:tab w:val="clear" w:pos="9072"/>
          <w:tab w:val="left" w:pos="284"/>
        </w:tabs>
        <w:ind w:left="284" w:hanging="284"/>
        <w:jc w:val="center"/>
        <w:rPr>
          <w:rFonts w:ascii="Arial" w:hAnsi="Arial" w:cs="Arial"/>
          <w:b/>
          <w:bCs/>
          <w:sz w:val="20"/>
          <w:szCs w:val="20"/>
        </w:rPr>
      </w:pPr>
    </w:p>
    <w:p w:rsidR="00D603DA" w:rsidRDefault="00D603DA">
      <w:pPr>
        <w:pStyle w:val="Zpat1"/>
        <w:tabs>
          <w:tab w:val="clear" w:pos="4536"/>
          <w:tab w:val="clear" w:pos="9072"/>
          <w:tab w:val="left" w:pos="540"/>
        </w:tabs>
        <w:jc w:val="center"/>
      </w:pPr>
      <w:r>
        <w:rPr>
          <w:rFonts w:ascii="Arial" w:hAnsi="Arial" w:cs="Arial"/>
          <w:b/>
          <w:bCs/>
          <w:sz w:val="20"/>
          <w:szCs w:val="20"/>
        </w:rPr>
        <w:t>I</w:t>
      </w:r>
      <w:r w:rsidR="004823C8">
        <w:rPr>
          <w:rFonts w:ascii="Arial" w:hAnsi="Arial" w:cs="Arial"/>
          <w:b/>
          <w:bCs/>
          <w:sz w:val="20"/>
          <w:szCs w:val="20"/>
        </w:rPr>
        <w:t>V</w:t>
      </w:r>
      <w:r>
        <w:rPr>
          <w:rFonts w:ascii="Arial" w:hAnsi="Arial" w:cs="Arial"/>
          <w:b/>
          <w:bCs/>
          <w:sz w:val="20"/>
          <w:szCs w:val="20"/>
        </w:rPr>
        <w:t>. Doba plnění</w:t>
      </w:r>
    </w:p>
    <w:p w:rsidR="00D603DA" w:rsidRDefault="00D603DA" w:rsidP="00ED279C">
      <w:pPr>
        <w:pStyle w:val="Zpat1"/>
        <w:tabs>
          <w:tab w:val="clear" w:pos="4536"/>
          <w:tab w:val="clear" w:pos="9072"/>
        </w:tabs>
        <w:spacing w:before="120"/>
        <w:ind w:left="284" w:hanging="284"/>
      </w:pPr>
      <w:r>
        <w:rPr>
          <w:rFonts w:ascii="Arial" w:hAnsi="Arial" w:cs="Arial"/>
          <w:sz w:val="20"/>
          <w:szCs w:val="20"/>
        </w:rPr>
        <w:t xml:space="preserve">1. </w:t>
      </w:r>
      <w:r>
        <w:rPr>
          <w:rFonts w:ascii="Arial" w:hAnsi="Arial" w:cs="Arial"/>
          <w:sz w:val="20"/>
          <w:szCs w:val="20"/>
        </w:rPr>
        <w:tab/>
        <w:t>Doba plnění závazku z této smlouvy je stanovena takto:</w:t>
      </w:r>
    </w:p>
    <w:p w:rsidR="0053705B" w:rsidRDefault="00D603DA" w:rsidP="00ED279C">
      <w:pPr>
        <w:pStyle w:val="Zpat1"/>
        <w:tabs>
          <w:tab w:val="clear" w:pos="4536"/>
          <w:tab w:val="clear" w:pos="9072"/>
        </w:tabs>
        <w:spacing w:before="60" w:after="60"/>
        <w:ind w:left="284"/>
        <w:rPr>
          <w:rFonts w:ascii="Arial" w:hAnsi="Arial" w:cs="Arial"/>
          <w:sz w:val="20"/>
          <w:szCs w:val="20"/>
        </w:rPr>
      </w:pPr>
      <w:r>
        <w:rPr>
          <w:rFonts w:ascii="Arial" w:hAnsi="Arial" w:cs="Arial"/>
          <w:sz w:val="20"/>
          <w:szCs w:val="20"/>
        </w:rPr>
        <w:t>Stavba bude zahájena:</w:t>
      </w:r>
    </w:p>
    <w:p w:rsidR="00D603DA" w:rsidRDefault="00D603DA" w:rsidP="00ED279C">
      <w:pPr>
        <w:pStyle w:val="Zpat1"/>
        <w:tabs>
          <w:tab w:val="clear" w:pos="4536"/>
          <w:tab w:val="clear" w:pos="9072"/>
        </w:tabs>
        <w:spacing w:before="60" w:after="60"/>
        <w:ind w:left="284"/>
        <w:rPr>
          <w:rFonts w:ascii="Arial" w:hAnsi="Arial" w:cs="Arial"/>
          <w:b/>
          <w:bCs/>
          <w:sz w:val="20"/>
          <w:szCs w:val="20"/>
        </w:rPr>
      </w:pPr>
      <w:r w:rsidRPr="00A617F0">
        <w:rPr>
          <w:rFonts w:ascii="Arial" w:hAnsi="Arial" w:cs="Arial"/>
          <w:sz w:val="20"/>
          <w:szCs w:val="20"/>
        </w:rPr>
        <w:t xml:space="preserve">do </w:t>
      </w:r>
      <w:r w:rsidR="00AC62EC" w:rsidRPr="00AC62EC">
        <w:rPr>
          <w:rFonts w:ascii="Arial" w:hAnsi="Arial" w:cs="Arial"/>
          <w:b/>
          <w:sz w:val="20"/>
          <w:szCs w:val="20"/>
        </w:rPr>
        <w:t>1</w:t>
      </w:r>
      <w:r w:rsidR="005F5961">
        <w:rPr>
          <w:rFonts w:ascii="Arial" w:hAnsi="Arial" w:cs="Arial"/>
          <w:b/>
          <w:sz w:val="20"/>
          <w:szCs w:val="20"/>
        </w:rPr>
        <w:t>4</w:t>
      </w:r>
      <w:r w:rsidRPr="00A617F0">
        <w:rPr>
          <w:rFonts w:ascii="Arial" w:hAnsi="Arial" w:cs="Arial"/>
          <w:sz w:val="20"/>
          <w:szCs w:val="20"/>
        </w:rPr>
        <w:t xml:space="preserve"> dnů od uzavření smlouvy o dílo</w:t>
      </w:r>
      <w:r>
        <w:rPr>
          <w:rFonts w:ascii="Arial" w:hAnsi="Arial" w:cs="Arial"/>
          <w:sz w:val="20"/>
          <w:szCs w:val="20"/>
        </w:rPr>
        <w:t xml:space="preserve">, pokud se smluvní strany nedohodnou jinak, </w:t>
      </w:r>
      <w:r w:rsidRPr="009C19F0">
        <w:rPr>
          <w:rFonts w:ascii="Arial" w:hAnsi="Arial" w:cs="Arial"/>
          <w:sz w:val="20"/>
          <w:szCs w:val="20"/>
        </w:rPr>
        <w:t>a to na základě písemného zápisu o předání staveniště</w:t>
      </w:r>
      <w:r>
        <w:rPr>
          <w:rFonts w:ascii="Arial" w:hAnsi="Arial" w:cs="Arial"/>
          <w:sz w:val="20"/>
          <w:szCs w:val="20"/>
        </w:rPr>
        <w:t>.</w:t>
      </w:r>
      <w:r w:rsidRPr="00A60F80">
        <w:rPr>
          <w:rFonts w:ascii="Arial" w:hAnsi="Arial" w:cs="Arial"/>
          <w:sz w:val="20"/>
          <w:szCs w:val="20"/>
        </w:rPr>
        <w:t xml:space="preserve"> </w:t>
      </w:r>
      <w:r>
        <w:rPr>
          <w:rFonts w:ascii="Arial" w:hAnsi="Arial" w:cs="Arial"/>
          <w:b/>
          <w:bCs/>
          <w:sz w:val="20"/>
          <w:szCs w:val="20"/>
        </w:rPr>
        <w:t xml:space="preserve"> </w:t>
      </w:r>
    </w:p>
    <w:p w:rsidR="00D603DA" w:rsidRPr="004F3292" w:rsidRDefault="00D603DA" w:rsidP="00ED279C">
      <w:pPr>
        <w:pStyle w:val="Zpat1"/>
        <w:tabs>
          <w:tab w:val="clear" w:pos="4536"/>
          <w:tab w:val="clear" w:pos="9072"/>
        </w:tabs>
        <w:spacing w:before="60" w:after="60"/>
        <w:ind w:left="284" w:hanging="284"/>
        <w:rPr>
          <w:rFonts w:ascii="Arial" w:hAnsi="Arial" w:cs="Arial"/>
          <w:sz w:val="20"/>
          <w:szCs w:val="20"/>
        </w:rPr>
      </w:pPr>
    </w:p>
    <w:p w:rsidR="0053705B" w:rsidRDefault="00D603DA" w:rsidP="008B5CFA">
      <w:pPr>
        <w:pStyle w:val="Zpat1"/>
        <w:tabs>
          <w:tab w:val="clear" w:pos="4536"/>
          <w:tab w:val="clear" w:pos="9072"/>
        </w:tabs>
        <w:spacing w:before="60" w:after="60"/>
        <w:ind w:left="4956" w:hanging="4672"/>
        <w:rPr>
          <w:rFonts w:ascii="Arial" w:hAnsi="Arial" w:cs="Arial"/>
          <w:sz w:val="20"/>
          <w:szCs w:val="20"/>
        </w:rPr>
      </w:pPr>
      <w:r w:rsidRPr="004F3292">
        <w:rPr>
          <w:rFonts w:ascii="Arial" w:hAnsi="Arial" w:cs="Arial"/>
          <w:sz w:val="20"/>
          <w:szCs w:val="20"/>
        </w:rPr>
        <w:t>Stavba bude dokončena</w:t>
      </w:r>
      <w:r>
        <w:rPr>
          <w:rFonts w:ascii="Arial" w:hAnsi="Arial" w:cs="Arial"/>
          <w:sz w:val="20"/>
          <w:szCs w:val="20"/>
        </w:rPr>
        <w:t xml:space="preserve"> a protokolárně předána</w:t>
      </w:r>
      <w:r w:rsidRPr="004F3292">
        <w:rPr>
          <w:rFonts w:ascii="Arial" w:hAnsi="Arial" w:cs="Arial"/>
          <w:sz w:val="20"/>
          <w:szCs w:val="20"/>
        </w:rPr>
        <w:t>:</w:t>
      </w:r>
    </w:p>
    <w:p w:rsidR="00F64635" w:rsidRPr="00253FE6" w:rsidRDefault="00F64635" w:rsidP="00253FE6">
      <w:pPr>
        <w:pStyle w:val="Zpat1"/>
        <w:tabs>
          <w:tab w:val="clear" w:pos="4536"/>
          <w:tab w:val="clear" w:pos="9072"/>
        </w:tabs>
        <w:spacing w:before="60" w:after="60"/>
        <w:ind w:left="4956" w:hanging="4672"/>
        <w:rPr>
          <w:rFonts w:ascii="Arial" w:hAnsi="Arial" w:cs="Arial"/>
          <w:b/>
          <w:bCs/>
          <w:sz w:val="20"/>
          <w:szCs w:val="20"/>
        </w:rPr>
      </w:pPr>
      <w:r w:rsidRPr="0078170F">
        <w:rPr>
          <w:rFonts w:ascii="Arial" w:hAnsi="Arial" w:cs="Arial"/>
          <w:bCs/>
          <w:sz w:val="20"/>
          <w:szCs w:val="20"/>
        </w:rPr>
        <w:t xml:space="preserve">do </w:t>
      </w:r>
      <w:proofErr w:type="gramStart"/>
      <w:r w:rsidR="005F5961">
        <w:rPr>
          <w:rFonts w:ascii="Arial" w:hAnsi="Arial" w:cs="Arial"/>
          <w:b/>
          <w:bCs/>
          <w:sz w:val="20"/>
          <w:szCs w:val="20"/>
        </w:rPr>
        <w:t>30</w:t>
      </w:r>
      <w:r w:rsidR="00D936B6">
        <w:rPr>
          <w:rFonts w:ascii="Arial" w:hAnsi="Arial" w:cs="Arial"/>
          <w:b/>
          <w:bCs/>
          <w:sz w:val="20"/>
          <w:szCs w:val="20"/>
        </w:rPr>
        <w:t>.</w:t>
      </w:r>
      <w:r w:rsidR="005F5961">
        <w:rPr>
          <w:rFonts w:ascii="Arial" w:hAnsi="Arial" w:cs="Arial"/>
          <w:b/>
          <w:bCs/>
          <w:sz w:val="20"/>
          <w:szCs w:val="20"/>
        </w:rPr>
        <w:t>4</w:t>
      </w:r>
      <w:r w:rsidR="00D936B6">
        <w:rPr>
          <w:rFonts w:ascii="Arial" w:hAnsi="Arial" w:cs="Arial"/>
          <w:b/>
          <w:bCs/>
          <w:sz w:val="20"/>
          <w:szCs w:val="20"/>
        </w:rPr>
        <w:t>.20</w:t>
      </w:r>
      <w:r w:rsidR="005F5961">
        <w:rPr>
          <w:rFonts w:ascii="Arial" w:hAnsi="Arial" w:cs="Arial"/>
          <w:b/>
          <w:bCs/>
          <w:sz w:val="20"/>
          <w:szCs w:val="20"/>
        </w:rPr>
        <w:t>20</w:t>
      </w:r>
      <w:proofErr w:type="gramEnd"/>
      <w:r>
        <w:rPr>
          <w:rFonts w:ascii="Arial" w:hAnsi="Arial" w:cs="Arial"/>
          <w:bCs/>
          <w:sz w:val="20"/>
          <w:szCs w:val="20"/>
        </w:rPr>
        <w:t>.</w:t>
      </w:r>
    </w:p>
    <w:p w:rsidR="00D603DA" w:rsidRDefault="00D603DA" w:rsidP="00F64635">
      <w:pPr>
        <w:pStyle w:val="Zpat1"/>
        <w:tabs>
          <w:tab w:val="clear" w:pos="4536"/>
          <w:tab w:val="clear" w:pos="9072"/>
        </w:tabs>
        <w:spacing w:before="60" w:after="60"/>
        <w:ind w:left="284"/>
      </w:pPr>
      <w:r>
        <w:rPr>
          <w:rFonts w:ascii="Arial" w:hAnsi="Arial" w:cs="Arial"/>
          <w:b/>
          <w:bCs/>
          <w:sz w:val="20"/>
          <w:szCs w:val="20"/>
        </w:rPr>
        <w:t xml:space="preserve">                                                                              </w:t>
      </w:r>
    </w:p>
    <w:p w:rsidR="00D603DA" w:rsidRDefault="00D603DA" w:rsidP="00ED279C">
      <w:pPr>
        <w:ind w:left="284" w:hanging="284"/>
        <w:jc w:val="both"/>
      </w:pPr>
      <w:r>
        <w:rPr>
          <w:rFonts w:ascii="Arial" w:hAnsi="Arial" w:cs="Arial"/>
        </w:rPr>
        <w:t xml:space="preserve">2. </w:t>
      </w:r>
      <w:r>
        <w:rPr>
          <w:rFonts w:ascii="Arial" w:hAnsi="Arial" w:cs="Arial"/>
        </w:rPr>
        <w:tab/>
        <w:t>Pokud zhotovitel připraví dílo k předání před sjednaným termínem, je objednatel povinen jej převzít.</w:t>
      </w: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p>
    <w:p w:rsidR="00D603DA" w:rsidRDefault="00D603DA" w:rsidP="00ED279C">
      <w:pPr>
        <w:pStyle w:val="Zpat1"/>
        <w:tabs>
          <w:tab w:val="clear" w:pos="4536"/>
          <w:tab w:val="clear" w:pos="9072"/>
          <w:tab w:val="left" w:pos="540"/>
        </w:tabs>
        <w:ind w:left="284" w:hanging="284"/>
        <w:jc w:val="center"/>
      </w:pPr>
      <w:r>
        <w:rPr>
          <w:rFonts w:ascii="Arial" w:hAnsi="Arial" w:cs="Arial"/>
          <w:b/>
          <w:bCs/>
          <w:sz w:val="20"/>
          <w:szCs w:val="20"/>
        </w:rPr>
        <w:t>V. Cena za dílo</w:t>
      </w:r>
    </w:p>
    <w:p w:rsidR="00D603DA" w:rsidRDefault="00D603DA" w:rsidP="00ED279C">
      <w:pPr>
        <w:pStyle w:val="Zpat1"/>
        <w:tabs>
          <w:tab w:val="clear" w:pos="4536"/>
          <w:tab w:val="clear" w:pos="9072"/>
        </w:tabs>
        <w:spacing w:before="120"/>
        <w:ind w:left="284" w:hanging="284"/>
        <w:jc w:val="both"/>
      </w:pPr>
      <w:r>
        <w:rPr>
          <w:rFonts w:ascii="Arial" w:hAnsi="Arial" w:cs="Arial"/>
          <w:sz w:val="20"/>
          <w:szCs w:val="20"/>
        </w:rPr>
        <w:t xml:space="preserve">1. </w:t>
      </w:r>
      <w:r>
        <w:rPr>
          <w:rFonts w:ascii="Arial" w:hAnsi="Arial" w:cs="Arial"/>
          <w:sz w:val="20"/>
          <w:szCs w:val="20"/>
        </w:rPr>
        <w:tab/>
        <w:t>Objednatel se zavazuje zaplatit zhotoviteli za provedení prací nabídkovou cenu jako cenu sjednanou, která činí podle nabídkového rozpočtu pro dílo uvedené ve čl. II. této smlouvy:</w:t>
      </w:r>
    </w:p>
    <w:p w:rsidR="00D603DA" w:rsidRDefault="00D603DA" w:rsidP="00ED279C">
      <w:pPr>
        <w:pStyle w:val="Zpat1"/>
        <w:tabs>
          <w:tab w:val="clear" w:pos="4536"/>
          <w:tab w:val="clear" w:pos="9072"/>
          <w:tab w:val="left" w:pos="540"/>
        </w:tabs>
        <w:ind w:left="284" w:hanging="284"/>
        <w:rPr>
          <w:rFonts w:ascii="Arial" w:hAnsi="Arial" w:cs="Arial"/>
          <w:sz w:val="20"/>
          <w:szCs w:val="20"/>
        </w:rPr>
      </w:pPr>
    </w:p>
    <w:p w:rsidR="00D603DA" w:rsidRDefault="00D603DA" w:rsidP="00ED279C">
      <w:pPr>
        <w:pStyle w:val="Zpat1"/>
        <w:tabs>
          <w:tab w:val="clear" w:pos="4536"/>
          <w:tab w:val="clear" w:pos="9072"/>
          <w:tab w:val="left" w:pos="540"/>
        </w:tabs>
        <w:ind w:left="284" w:hanging="284"/>
        <w:rPr>
          <w:rFonts w:ascii="Arial" w:hAnsi="Arial" w:cs="Arial"/>
          <w:sz w:val="20"/>
          <w:szCs w:val="20"/>
        </w:rPr>
      </w:pPr>
    </w:p>
    <w:p w:rsidR="00D603DA" w:rsidRDefault="00D603DA" w:rsidP="00ED279C">
      <w:pPr>
        <w:pStyle w:val="Zpat1"/>
        <w:tabs>
          <w:tab w:val="clear" w:pos="4536"/>
          <w:tab w:val="clear" w:pos="9072"/>
          <w:tab w:val="left" w:pos="540"/>
        </w:tabs>
        <w:ind w:left="284" w:hanging="284"/>
        <w:rPr>
          <w:rFonts w:ascii="Arial" w:hAnsi="Arial" w:cs="Arial"/>
          <w:sz w:val="20"/>
          <w:szCs w:val="20"/>
        </w:rPr>
      </w:pPr>
      <w:r>
        <w:rPr>
          <w:rFonts w:ascii="Arial" w:hAnsi="Arial" w:cs="Arial"/>
          <w:sz w:val="20"/>
          <w:szCs w:val="20"/>
        </w:rPr>
        <w:tab/>
        <w:t xml:space="preserve">Celková nabídková cena dle </w:t>
      </w:r>
      <w:r w:rsidR="00DF5153">
        <w:rPr>
          <w:rFonts w:ascii="Arial" w:hAnsi="Arial" w:cs="Arial"/>
          <w:sz w:val="20"/>
          <w:szCs w:val="20"/>
        </w:rPr>
        <w:t>technické specifikace</w:t>
      </w:r>
      <w:r>
        <w:rPr>
          <w:rFonts w:ascii="Arial" w:hAnsi="Arial" w:cs="Arial"/>
          <w:sz w:val="20"/>
          <w:szCs w:val="20"/>
        </w:rPr>
        <w:t>:</w:t>
      </w:r>
    </w:p>
    <w:p w:rsidR="00D603DA" w:rsidRDefault="00D603DA" w:rsidP="00ED279C">
      <w:pPr>
        <w:pStyle w:val="Zpat1"/>
        <w:tabs>
          <w:tab w:val="clear" w:pos="4536"/>
          <w:tab w:val="clear" w:pos="9072"/>
          <w:tab w:val="left" w:pos="540"/>
        </w:tabs>
        <w:ind w:left="284" w:hanging="284"/>
        <w:rPr>
          <w:rFonts w:ascii="Arial" w:hAnsi="Arial" w:cs="Arial"/>
          <w:sz w:val="20"/>
          <w:szCs w:val="20"/>
        </w:rPr>
      </w:pPr>
    </w:p>
    <w:p w:rsidR="00D603DA" w:rsidRDefault="00D603DA" w:rsidP="00073171">
      <w:pPr>
        <w:pStyle w:val="Zpat1"/>
        <w:tabs>
          <w:tab w:val="clear" w:pos="4536"/>
          <w:tab w:val="clear" w:pos="9072"/>
          <w:tab w:val="left" w:pos="540"/>
        </w:tabs>
        <w:ind w:left="284" w:hanging="284"/>
        <w:rPr>
          <w:rFonts w:ascii="Arial" w:hAnsi="Arial" w:cs="Arial"/>
          <w:sz w:val="20"/>
          <w:szCs w:val="20"/>
        </w:rPr>
      </w:pPr>
      <w:r>
        <w:rPr>
          <w:rFonts w:ascii="Arial" w:hAnsi="Arial" w:cs="Arial"/>
          <w:sz w:val="20"/>
          <w:szCs w:val="20"/>
        </w:rPr>
        <w:tab/>
        <w:t>Celkem za dílo</w:t>
      </w:r>
    </w:p>
    <w:p w:rsidR="00D603DA" w:rsidRDefault="00D603DA" w:rsidP="00073171">
      <w:pPr>
        <w:pStyle w:val="Zpat1"/>
        <w:tabs>
          <w:tab w:val="clear" w:pos="4536"/>
          <w:tab w:val="clear" w:pos="9072"/>
          <w:tab w:val="left" w:pos="540"/>
        </w:tabs>
        <w:ind w:left="284" w:hanging="284"/>
        <w:rPr>
          <w:rFonts w:ascii="Arial" w:hAnsi="Arial" w:cs="Arial"/>
          <w:sz w:val="20"/>
          <w:szCs w:val="20"/>
        </w:rPr>
      </w:pPr>
    </w:p>
    <w:p w:rsidR="00D603DA" w:rsidRPr="000D75E7" w:rsidRDefault="00D603DA" w:rsidP="00073171">
      <w:pPr>
        <w:pStyle w:val="Zpat1"/>
        <w:tabs>
          <w:tab w:val="clear" w:pos="4536"/>
          <w:tab w:val="clear" w:pos="9072"/>
          <w:tab w:val="left" w:pos="540"/>
        </w:tabs>
        <w:ind w:left="284" w:hanging="284"/>
      </w:pPr>
      <w:r>
        <w:rPr>
          <w:rFonts w:ascii="Arial" w:hAnsi="Arial" w:cs="Arial"/>
          <w:sz w:val="20"/>
          <w:szCs w:val="20"/>
        </w:rPr>
        <w:tab/>
      </w:r>
      <w:r>
        <w:rPr>
          <w:rFonts w:ascii="Arial" w:hAnsi="Arial" w:cs="Arial"/>
          <w:sz w:val="20"/>
          <w:szCs w:val="20"/>
        </w:rPr>
        <w:tab/>
      </w:r>
      <w:r w:rsidRPr="000D75E7">
        <w:rPr>
          <w:rFonts w:ascii="Arial" w:hAnsi="Arial" w:cs="Arial"/>
          <w:sz w:val="20"/>
          <w:szCs w:val="20"/>
        </w:rPr>
        <w:t>bez DPH</w:t>
      </w:r>
      <w:r w:rsidRPr="000D75E7">
        <w:rPr>
          <w:rFonts w:ascii="Arial" w:hAnsi="Arial" w:cs="Arial"/>
          <w:sz w:val="20"/>
          <w:szCs w:val="20"/>
        </w:rPr>
        <w:tab/>
      </w:r>
      <w:r w:rsidRPr="000D75E7">
        <w:rPr>
          <w:rFonts w:ascii="Arial" w:hAnsi="Arial" w:cs="Arial"/>
          <w:sz w:val="20"/>
          <w:szCs w:val="20"/>
        </w:rPr>
        <w:tab/>
      </w:r>
      <w:r w:rsidRPr="000D75E7">
        <w:rPr>
          <w:rFonts w:ascii="Arial" w:hAnsi="Arial" w:cs="Arial"/>
          <w:sz w:val="20"/>
          <w:szCs w:val="20"/>
        </w:rPr>
        <w:tab/>
      </w:r>
      <w:r w:rsidRPr="000D75E7">
        <w:rPr>
          <w:rFonts w:ascii="Arial" w:hAnsi="Arial" w:cs="Arial"/>
          <w:sz w:val="20"/>
          <w:szCs w:val="20"/>
        </w:rPr>
        <w:tab/>
      </w:r>
      <w:r w:rsidRPr="000D75E7">
        <w:rPr>
          <w:rFonts w:ascii="Arial" w:hAnsi="Arial" w:cs="Arial"/>
          <w:sz w:val="20"/>
          <w:szCs w:val="20"/>
        </w:rPr>
        <w:tab/>
      </w:r>
      <w:r w:rsidRPr="000D75E7">
        <w:rPr>
          <w:rFonts w:ascii="Arial" w:hAnsi="Arial" w:cs="Arial"/>
          <w:sz w:val="20"/>
          <w:szCs w:val="20"/>
        </w:rPr>
        <w:tab/>
      </w:r>
      <w:r w:rsidR="005F5961">
        <w:rPr>
          <w:rFonts w:ascii="Arial" w:hAnsi="Arial" w:cs="Arial"/>
          <w:sz w:val="20"/>
          <w:szCs w:val="20"/>
        </w:rPr>
        <w:t>247 136,10</w:t>
      </w:r>
      <w:r w:rsidRPr="000D75E7">
        <w:rPr>
          <w:rFonts w:ascii="Arial" w:hAnsi="Arial" w:cs="Arial"/>
          <w:sz w:val="20"/>
          <w:szCs w:val="20"/>
        </w:rPr>
        <w:t xml:space="preserve"> Kč</w:t>
      </w:r>
    </w:p>
    <w:p w:rsidR="00D603DA" w:rsidRPr="000D75E7" w:rsidRDefault="00D603DA" w:rsidP="00073171">
      <w:pPr>
        <w:pStyle w:val="Zpat1"/>
        <w:tabs>
          <w:tab w:val="clear" w:pos="4536"/>
          <w:tab w:val="clear" w:pos="9072"/>
          <w:tab w:val="left" w:pos="540"/>
          <w:tab w:val="left" w:pos="3420"/>
          <w:tab w:val="left" w:pos="5295"/>
        </w:tabs>
        <w:ind w:left="284" w:hanging="284"/>
      </w:pPr>
      <w:r w:rsidRPr="000D75E7">
        <w:rPr>
          <w:rFonts w:ascii="Arial" w:hAnsi="Arial" w:cs="Arial"/>
          <w:sz w:val="20"/>
          <w:szCs w:val="20"/>
        </w:rPr>
        <w:tab/>
      </w:r>
      <w:r w:rsidRPr="000D75E7">
        <w:rPr>
          <w:rFonts w:ascii="Arial" w:hAnsi="Arial" w:cs="Arial"/>
          <w:sz w:val="20"/>
          <w:szCs w:val="20"/>
        </w:rPr>
        <w:tab/>
        <w:t>DPH 15 %</w:t>
      </w:r>
      <w:r w:rsidRPr="000D75E7">
        <w:rPr>
          <w:rFonts w:ascii="Arial" w:hAnsi="Arial" w:cs="Arial"/>
          <w:sz w:val="20"/>
          <w:szCs w:val="20"/>
        </w:rPr>
        <w:tab/>
      </w:r>
      <w:r w:rsidR="000D75E7" w:rsidRPr="000D75E7">
        <w:rPr>
          <w:rFonts w:ascii="Arial" w:hAnsi="Arial" w:cs="Arial"/>
          <w:sz w:val="20"/>
          <w:szCs w:val="20"/>
        </w:rPr>
        <w:t xml:space="preserve">                         </w:t>
      </w:r>
      <w:r w:rsidRPr="000D75E7">
        <w:rPr>
          <w:rFonts w:ascii="Arial" w:hAnsi="Arial" w:cs="Arial"/>
          <w:sz w:val="20"/>
          <w:szCs w:val="20"/>
        </w:rPr>
        <w:tab/>
      </w:r>
      <w:r w:rsidR="000D75E7" w:rsidRPr="000D75E7">
        <w:rPr>
          <w:rFonts w:ascii="Arial" w:hAnsi="Arial" w:cs="Arial"/>
          <w:sz w:val="20"/>
          <w:szCs w:val="20"/>
        </w:rPr>
        <w:t xml:space="preserve">     0</w:t>
      </w:r>
      <w:r w:rsidRPr="000D75E7">
        <w:rPr>
          <w:rFonts w:ascii="Arial" w:hAnsi="Arial" w:cs="Arial"/>
          <w:sz w:val="20"/>
          <w:szCs w:val="20"/>
        </w:rPr>
        <w:t xml:space="preserve">,- </w:t>
      </w:r>
      <w:r w:rsidR="005F5961">
        <w:rPr>
          <w:rFonts w:ascii="Arial" w:hAnsi="Arial" w:cs="Arial"/>
          <w:sz w:val="20"/>
          <w:szCs w:val="20"/>
        </w:rPr>
        <w:t xml:space="preserve">   </w:t>
      </w:r>
      <w:r w:rsidRPr="000D75E7">
        <w:rPr>
          <w:rFonts w:ascii="Arial" w:hAnsi="Arial" w:cs="Arial"/>
          <w:sz w:val="20"/>
          <w:szCs w:val="20"/>
        </w:rPr>
        <w:t>Kč</w:t>
      </w:r>
    </w:p>
    <w:p w:rsidR="00D603DA" w:rsidRPr="000D75E7" w:rsidRDefault="00D603DA" w:rsidP="00073171">
      <w:pPr>
        <w:pStyle w:val="Zpat1"/>
        <w:tabs>
          <w:tab w:val="clear" w:pos="4536"/>
          <w:tab w:val="clear" w:pos="9072"/>
          <w:tab w:val="left" w:pos="540"/>
          <w:tab w:val="left" w:pos="3420"/>
          <w:tab w:val="left" w:pos="5295"/>
        </w:tabs>
        <w:ind w:left="284" w:hanging="284"/>
      </w:pPr>
      <w:r w:rsidRPr="000D75E7">
        <w:rPr>
          <w:rFonts w:ascii="Arial" w:hAnsi="Arial" w:cs="Arial"/>
          <w:sz w:val="20"/>
          <w:szCs w:val="20"/>
        </w:rPr>
        <w:tab/>
      </w:r>
      <w:r w:rsidRPr="000D75E7">
        <w:rPr>
          <w:rFonts w:ascii="Arial" w:hAnsi="Arial" w:cs="Arial"/>
          <w:sz w:val="20"/>
          <w:szCs w:val="20"/>
        </w:rPr>
        <w:tab/>
      </w:r>
      <w:r w:rsidRPr="000D75E7">
        <w:rPr>
          <w:rFonts w:ascii="Arial" w:hAnsi="Arial" w:cs="Arial"/>
          <w:sz w:val="20"/>
          <w:szCs w:val="20"/>
          <w:u w:val="single"/>
        </w:rPr>
        <w:t xml:space="preserve">DPH 21 %   </w:t>
      </w:r>
      <w:r w:rsidRPr="000D75E7">
        <w:rPr>
          <w:rFonts w:ascii="Arial" w:hAnsi="Arial" w:cs="Arial"/>
          <w:sz w:val="20"/>
          <w:szCs w:val="20"/>
          <w:u w:val="single"/>
        </w:rPr>
        <w:tab/>
      </w:r>
      <w:r w:rsidR="000D75E7" w:rsidRPr="000D75E7">
        <w:rPr>
          <w:rFonts w:ascii="Arial" w:hAnsi="Arial" w:cs="Arial"/>
          <w:sz w:val="20"/>
          <w:szCs w:val="20"/>
          <w:u w:val="single"/>
        </w:rPr>
        <w:t xml:space="preserve">                              </w:t>
      </w:r>
      <w:r w:rsidR="005F5961">
        <w:rPr>
          <w:rFonts w:ascii="Arial" w:hAnsi="Arial" w:cs="Arial"/>
          <w:sz w:val="20"/>
          <w:szCs w:val="20"/>
          <w:u w:val="single"/>
        </w:rPr>
        <w:t>51</w:t>
      </w:r>
      <w:r w:rsidR="000D75E7" w:rsidRPr="000D75E7">
        <w:rPr>
          <w:rFonts w:ascii="Arial" w:hAnsi="Arial" w:cs="Arial"/>
          <w:sz w:val="20"/>
          <w:szCs w:val="20"/>
          <w:u w:val="single"/>
        </w:rPr>
        <w:t xml:space="preserve"> </w:t>
      </w:r>
      <w:r w:rsidR="005F5961">
        <w:rPr>
          <w:rFonts w:ascii="Arial" w:hAnsi="Arial" w:cs="Arial"/>
          <w:sz w:val="20"/>
          <w:szCs w:val="20"/>
          <w:u w:val="single"/>
        </w:rPr>
        <w:t>898</w:t>
      </w:r>
      <w:r w:rsidRPr="000D75E7">
        <w:rPr>
          <w:rFonts w:ascii="Arial" w:hAnsi="Arial" w:cs="Arial"/>
          <w:sz w:val="20"/>
          <w:szCs w:val="20"/>
          <w:u w:val="single"/>
        </w:rPr>
        <w:t>,</w:t>
      </w:r>
      <w:r w:rsidR="005F5961">
        <w:rPr>
          <w:rFonts w:ascii="Arial" w:hAnsi="Arial" w:cs="Arial"/>
          <w:sz w:val="20"/>
          <w:szCs w:val="20"/>
          <w:u w:val="single"/>
        </w:rPr>
        <w:t>58</w:t>
      </w:r>
      <w:r w:rsidRPr="000D75E7">
        <w:rPr>
          <w:rFonts w:ascii="Arial" w:hAnsi="Arial" w:cs="Arial"/>
          <w:sz w:val="20"/>
          <w:szCs w:val="20"/>
          <w:u w:val="single"/>
        </w:rPr>
        <w:t xml:space="preserve"> Kč</w:t>
      </w:r>
    </w:p>
    <w:p w:rsidR="00D603DA" w:rsidRDefault="00D603DA" w:rsidP="00073171">
      <w:pPr>
        <w:pStyle w:val="Zpat1"/>
        <w:tabs>
          <w:tab w:val="clear" w:pos="4536"/>
          <w:tab w:val="clear" w:pos="9072"/>
          <w:tab w:val="left" w:pos="540"/>
          <w:tab w:val="left" w:pos="3420"/>
        </w:tabs>
        <w:ind w:left="284" w:hanging="284"/>
        <w:rPr>
          <w:rFonts w:ascii="Arial" w:hAnsi="Arial" w:cs="Arial"/>
          <w:b/>
          <w:bCs/>
          <w:sz w:val="20"/>
          <w:szCs w:val="20"/>
        </w:rPr>
      </w:pPr>
      <w:r w:rsidRPr="000D75E7">
        <w:rPr>
          <w:rFonts w:ascii="Arial" w:hAnsi="Arial" w:cs="Arial"/>
          <w:b/>
          <w:bCs/>
          <w:sz w:val="20"/>
          <w:szCs w:val="20"/>
        </w:rPr>
        <w:tab/>
      </w:r>
      <w:r w:rsidRPr="000D75E7">
        <w:rPr>
          <w:rFonts w:ascii="Arial" w:hAnsi="Arial" w:cs="Arial"/>
          <w:b/>
          <w:bCs/>
          <w:sz w:val="20"/>
          <w:szCs w:val="20"/>
        </w:rPr>
        <w:tab/>
        <w:t xml:space="preserve">Cena celkem včetně DPH    </w:t>
      </w:r>
      <w:r w:rsidR="000D75E7" w:rsidRPr="000D75E7">
        <w:rPr>
          <w:rFonts w:ascii="Arial" w:hAnsi="Arial" w:cs="Arial"/>
          <w:sz w:val="20"/>
          <w:szCs w:val="20"/>
        </w:rPr>
        <w:t xml:space="preserve">       </w:t>
      </w:r>
      <w:r w:rsidR="000D75E7" w:rsidRPr="000D75E7">
        <w:rPr>
          <w:rFonts w:ascii="Arial" w:hAnsi="Arial" w:cs="Arial"/>
          <w:sz w:val="20"/>
          <w:szCs w:val="20"/>
        </w:rPr>
        <w:tab/>
      </w:r>
      <w:r w:rsidR="000D75E7" w:rsidRPr="000D75E7">
        <w:rPr>
          <w:rFonts w:ascii="Arial" w:hAnsi="Arial" w:cs="Arial"/>
          <w:sz w:val="20"/>
          <w:szCs w:val="20"/>
        </w:rPr>
        <w:tab/>
      </w:r>
      <w:r w:rsidR="005F5961" w:rsidRPr="005F5961">
        <w:rPr>
          <w:rFonts w:ascii="Arial" w:hAnsi="Arial" w:cs="Arial"/>
          <w:b/>
          <w:bCs/>
          <w:sz w:val="20"/>
          <w:szCs w:val="20"/>
        </w:rPr>
        <w:t>299</w:t>
      </w:r>
      <w:r w:rsidR="000D75E7" w:rsidRPr="005F5961">
        <w:rPr>
          <w:rFonts w:ascii="Arial" w:hAnsi="Arial" w:cs="Arial"/>
          <w:b/>
          <w:bCs/>
          <w:sz w:val="20"/>
          <w:szCs w:val="20"/>
        </w:rPr>
        <w:t xml:space="preserve"> </w:t>
      </w:r>
      <w:r w:rsidR="005F5961" w:rsidRPr="005F5961">
        <w:rPr>
          <w:rFonts w:ascii="Arial" w:hAnsi="Arial" w:cs="Arial"/>
          <w:b/>
          <w:bCs/>
          <w:sz w:val="20"/>
          <w:szCs w:val="20"/>
        </w:rPr>
        <w:t>034</w:t>
      </w:r>
      <w:r w:rsidRPr="000D75E7">
        <w:rPr>
          <w:rFonts w:ascii="Arial" w:hAnsi="Arial" w:cs="Arial"/>
          <w:b/>
          <w:bCs/>
          <w:sz w:val="20"/>
          <w:szCs w:val="20"/>
        </w:rPr>
        <w:t>,</w:t>
      </w:r>
      <w:r w:rsidR="005F5961">
        <w:rPr>
          <w:rFonts w:ascii="Arial" w:hAnsi="Arial" w:cs="Arial"/>
          <w:b/>
          <w:bCs/>
          <w:sz w:val="20"/>
          <w:szCs w:val="20"/>
        </w:rPr>
        <w:t>68</w:t>
      </w:r>
      <w:r w:rsidRPr="000D75E7">
        <w:rPr>
          <w:rFonts w:ascii="Arial" w:hAnsi="Arial" w:cs="Arial"/>
          <w:b/>
          <w:bCs/>
          <w:sz w:val="20"/>
          <w:szCs w:val="20"/>
        </w:rPr>
        <w:t xml:space="preserve"> Kč</w:t>
      </w:r>
    </w:p>
    <w:p w:rsidR="00D603DA" w:rsidRDefault="00D603DA" w:rsidP="00073171">
      <w:pPr>
        <w:pStyle w:val="Zpat1"/>
        <w:tabs>
          <w:tab w:val="clear" w:pos="4536"/>
          <w:tab w:val="clear" w:pos="9072"/>
          <w:tab w:val="left" w:pos="540"/>
          <w:tab w:val="left" w:pos="3420"/>
        </w:tabs>
        <w:ind w:left="284" w:hanging="284"/>
        <w:rPr>
          <w:rFonts w:ascii="Arial" w:hAnsi="Arial" w:cs="Arial"/>
          <w:b/>
          <w:bCs/>
          <w:sz w:val="20"/>
          <w:szCs w:val="20"/>
        </w:rPr>
      </w:pPr>
    </w:p>
    <w:p w:rsidR="00D603DA" w:rsidRDefault="00D603DA" w:rsidP="00ED279C">
      <w:pPr>
        <w:pStyle w:val="Zpat1"/>
        <w:tabs>
          <w:tab w:val="clear" w:pos="4536"/>
          <w:tab w:val="clear" w:pos="9072"/>
          <w:tab w:val="left" w:pos="540"/>
          <w:tab w:val="left" w:pos="3420"/>
        </w:tabs>
        <w:ind w:left="284" w:hanging="284"/>
        <w:rPr>
          <w:rFonts w:ascii="Arial" w:hAnsi="Arial" w:cs="Arial"/>
          <w:sz w:val="20"/>
          <w:szCs w:val="20"/>
        </w:rPr>
      </w:pPr>
    </w:p>
    <w:p w:rsidR="00D603DA" w:rsidRDefault="00D603DA" w:rsidP="00ED279C">
      <w:pPr>
        <w:pStyle w:val="Zpat1"/>
        <w:tabs>
          <w:tab w:val="left" w:pos="540"/>
        </w:tabs>
        <w:ind w:left="284" w:hanging="284"/>
        <w:jc w:val="both"/>
      </w:pPr>
      <w:r>
        <w:rPr>
          <w:rFonts w:ascii="Arial" w:hAnsi="Arial" w:cs="Arial"/>
          <w:sz w:val="20"/>
          <w:szCs w:val="20"/>
        </w:rPr>
        <w:t xml:space="preserve">2. </w:t>
      </w:r>
      <w:r>
        <w:rPr>
          <w:rFonts w:ascii="Arial" w:hAnsi="Arial" w:cs="Arial"/>
          <w:sz w:val="20"/>
          <w:szCs w:val="20"/>
        </w:rPr>
        <w:tab/>
        <w:t xml:space="preserve">Tato cena je nejvýše přípustná a lze ji překročit jen za podmínek stanovených v této smlouvě. Po dobu výstavby nebude uplatněna inflace. Zhotovitel prohlašuje, že cena zahrnuje veškeré náklady na provedení díla podle požadavku objednatele a sjednaná cena je úplná. </w:t>
      </w:r>
    </w:p>
    <w:p w:rsidR="00D603DA" w:rsidRDefault="00D603DA" w:rsidP="00ED279C">
      <w:pPr>
        <w:pStyle w:val="Zpat1"/>
        <w:tabs>
          <w:tab w:val="clear" w:pos="4536"/>
          <w:tab w:val="clear" w:pos="9072"/>
          <w:tab w:val="center" w:pos="4896"/>
          <w:tab w:val="right" w:pos="9432"/>
        </w:tabs>
        <w:ind w:left="284" w:hanging="284"/>
        <w:jc w:val="both"/>
        <w:rPr>
          <w:rFonts w:ascii="Arial" w:hAnsi="Arial" w:cs="Arial"/>
          <w:sz w:val="20"/>
          <w:szCs w:val="20"/>
        </w:rPr>
      </w:pPr>
    </w:p>
    <w:p w:rsidR="00D603DA" w:rsidRDefault="00D603DA" w:rsidP="001204A1">
      <w:pPr>
        <w:pStyle w:val="Zpat1"/>
        <w:tabs>
          <w:tab w:val="clear" w:pos="4536"/>
          <w:tab w:val="clear" w:pos="9072"/>
          <w:tab w:val="left" w:pos="540"/>
          <w:tab w:val="right" w:pos="9497"/>
        </w:tabs>
        <w:ind w:left="284" w:hanging="284"/>
        <w:jc w:val="both"/>
      </w:pPr>
      <w:r>
        <w:rPr>
          <w:rFonts w:ascii="Arial" w:hAnsi="Arial" w:cs="Arial"/>
          <w:sz w:val="20"/>
          <w:szCs w:val="20"/>
        </w:rPr>
        <w:t xml:space="preserve">3. </w:t>
      </w:r>
      <w:r>
        <w:rPr>
          <w:rFonts w:ascii="Arial" w:hAnsi="Arial" w:cs="Arial"/>
          <w:sz w:val="20"/>
          <w:szCs w:val="20"/>
        </w:rPr>
        <w:tab/>
        <w:t>Změna sjednané ceny je možná pouze</w:t>
      </w:r>
      <w:r>
        <w:rPr>
          <w:rFonts w:ascii="Arial" w:hAnsi="Arial" w:cs="Arial"/>
          <w:sz w:val="20"/>
          <w:szCs w:val="20"/>
        </w:rPr>
        <w:tab/>
      </w:r>
    </w:p>
    <w:p w:rsidR="00D603DA" w:rsidRDefault="00D603DA" w:rsidP="00ED279C">
      <w:pPr>
        <w:pStyle w:val="Zpat1"/>
        <w:tabs>
          <w:tab w:val="clear" w:pos="4536"/>
          <w:tab w:val="clear" w:pos="9072"/>
          <w:tab w:val="center" w:pos="4896"/>
          <w:tab w:val="right" w:pos="9432"/>
        </w:tabs>
        <w:ind w:left="284" w:hanging="284"/>
        <w:jc w:val="both"/>
        <w:rPr>
          <w:rFonts w:ascii="Arial" w:hAnsi="Arial" w:cs="Arial"/>
          <w:sz w:val="20"/>
          <w:szCs w:val="20"/>
        </w:rPr>
      </w:pPr>
    </w:p>
    <w:p w:rsidR="00D603DA" w:rsidRDefault="00D603DA" w:rsidP="001204A1">
      <w:pPr>
        <w:pStyle w:val="Standard"/>
        <w:ind w:left="284"/>
        <w:jc w:val="both"/>
      </w:pPr>
      <w:proofErr w:type="gramStart"/>
      <w:r>
        <w:rPr>
          <w:rFonts w:ascii="Arial" w:hAnsi="Arial" w:cs="Arial"/>
          <w:sz w:val="20"/>
          <w:szCs w:val="20"/>
        </w:rPr>
        <w:t>a)  pokud</w:t>
      </w:r>
      <w:proofErr w:type="gramEnd"/>
      <w:r>
        <w:rPr>
          <w:rFonts w:ascii="Arial" w:hAnsi="Arial" w:cs="Arial"/>
          <w:sz w:val="20"/>
          <w:szCs w:val="20"/>
        </w:rPr>
        <w:t xml:space="preserve"> po podpisu smlouvy a před termínem dokončení díla dojde ke změnám sazeb DPH;</w:t>
      </w:r>
    </w:p>
    <w:p w:rsidR="00D603DA" w:rsidRDefault="00D603DA" w:rsidP="001204A1">
      <w:pPr>
        <w:pStyle w:val="Zpat1"/>
        <w:tabs>
          <w:tab w:val="clear" w:pos="4536"/>
          <w:tab w:val="clear" w:pos="9072"/>
        </w:tabs>
        <w:spacing w:before="120"/>
        <w:ind w:left="567" w:hanging="283"/>
        <w:jc w:val="both"/>
      </w:pPr>
      <w:r>
        <w:rPr>
          <w:rFonts w:ascii="Arial" w:hAnsi="Arial" w:cs="Arial"/>
          <w:sz w:val="20"/>
          <w:szCs w:val="20"/>
        </w:rPr>
        <w:t xml:space="preserve">b) </w:t>
      </w:r>
      <w:r>
        <w:rPr>
          <w:rFonts w:ascii="Arial" w:hAnsi="Arial" w:cs="Arial"/>
          <w:sz w:val="20"/>
          <w:szCs w:val="20"/>
        </w:rPr>
        <w:tab/>
        <w:t>pokud se při provádění díla vyskytnou skutečnosti, které nebyly v době sjednání smlouvy známy, a zhotovitel je nezavinil, ani nemohl předvídat a tyto skutečnosti mají prokazatelný vliv na sjednanou cenu. Zadání takových změn a prací bude probíhat v souladu se</w:t>
      </w:r>
      <w:r w:rsidR="00DF5153">
        <w:rPr>
          <w:rFonts w:ascii="Arial" w:hAnsi="Arial" w:cs="Arial"/>
          <w:sz w:val="20"/>
          <w:szCs w:val="20"/>
        </w:rPr>
        <w:t xml:space="preserve"> Z</w:t>
      </w:r>
      <w:r>
        <w:rPr>
          <w:rFonts w:ascii="Arial" w:hAnsi="Arial" w:cs="Arial"/>
          <w:sz w:val="20"/>
          <w:szCs w:val="20"/>
        </w:rPr>
        <w:t>ZVZ.</w:t>
      </w:r>
    </w:p>
    <w:p w:rsidR="00D603DA" w:rsidRDefault="00D603DA" w:rsidP="00ED279C">
      <w:pPr>
        <w:pStyle w:val="Zpat1"/>
        <w:tabs>
          <w:tab w:val="clear" w:pos="4536"/>
          <w:tab w:val="clear" w:pos="9072"/>
        </w:tabs>
        <w:spacing w:before="120"/>
        <w:ind w:left="284" w:hanging="284"/>
        <w:jc w:val="both"/>
      </w:pPr>
      <w:r>
        <w:rPr>
          <w:rFonts w:ascii="Arial" w:hAnsi="Arial" w:cs="Arial"/>
          <w:sz w:val="20"/>
          <w:szCs w:val="20"/>
        </w:rPr>
        <w:t xml:space="preserve">4. </w:t>
      </w:r>
      <w:r>
        <w:rPr>
          <w:rFonts w:ascii="Arial" w:hAnsi="Arial" w:cs="Arial"/>
          <w:sz w:val="20"/>
          <w:szCs w:val="20"/>
        </w:rPr>
        <w:tab/>
        <w:t>Náklady spojené s odstraněním vad díla nese v plné míře zhotovitel. Tím není dotčeno právo na náhradu škody, která v jejich důsledku objednateli vznikne.</w:t>
      </w:r>
    </w:p>
    <w:p w:rsidR="000D75E7" w:rsidRDefault="000D75E7" w:rsidP="005F5961">
      <w:pPr>
        <w:pStyle w:val="Zpat1"/>
        <w:tabs>
          <w:tab w:val="clear" w:pos="4536"/>
          <w:tab w:val="clear" w:pos="9072"/>
          <w:tab w:val="left" w:pos="540"/>
        </w:tabs>
        <w:jc w:val="both"/>
        <w:rPr>
          <w:rFonts w:ascii="Arial" w:hAnsi="Arial" w:cs="Arial"/>
          <w:sz w:val="20"/>
          <w:szCs w:val="20"/>
        </w:rPr>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p>
    <w:p w:rsidR="002C515E" w:rsidRPr="005F5961" w:rsidRDefault="00D603DA" w:rsidP="005F5961">
      <w:pPr>
        <w:pStyle w:val="Zpat1"/>
        <w:tabs>
          <w:tab w:val="clear" w:pos="4536"/>
          <w:tab w:val="clear" w:pos="9072"/>
          <w:tab w:val="left" w:pos="540"/>
        </w:tabs>
        <w:ind w:left="284" w:hanging="284"/>
        <w:jc w:val="center"/>
        <w:rPr>
          <w:rFonts w:ascii="Arial" w:hAnsi="Arial" w:cs="Arial"/>
          <w:b/>
          <w:bCs/>
          <w:sz w:val="20"/>
          <w:szCs w:val="20"/>
        </w:rPr>
      </w:pPr>
      <w:r>
        <w:rPr>
          <w:rFonts w:ascii="Arial" w:hAnsi="Arial" w:cs="Arial"/>
          <w:b/>
          <w:bCs/>
          <w:sz w:val="20"/>
          <w:szCs w:val="20"/>
        </w:rPr>
        <w:t>V</w:t>
      </w:r>
      <w:r w:rsidR="004823C8">
        <w:rPr>
          <w:rFonts w:ascii="Arial" w:hAnsi="Arial" w:cs="Arial"/>
          <w:b/>
          <w:bCs/>
          <w:sz w:val="20"/>
          <w:szCs w:val="20"/>
        </w:rPr>
        <w:t>I</w:t>
      </w:r>
      <w:r>
        <w:rPr>
          <w:rFonts w:ascii="Arial" w:hAnsi="Arial" w:cs="Arial"/>
          <w:b/>
          <w:bCs/>
          <w:sz w:val="20"/>
          <w:szCs w:val="20"/>
        </w:rPr>
        <w:t>. Platební podmínky</w:t>
      </w:r>
    </w:p>
    <w:p w:rsidR="00D603DA" w:rsidRDefault="00D603DA" w:rsidP="00ED279C">
      <w:pPr>
        <w:pStyle w:val="Zpat1"/>
        <w:tabs>
          <w:tab w:val="clear" w:pos="4536"/>
          <w:tab w:val="clear" w:pos="9072"/>
        </w:tabs>
        <w:spacing w:before="120"/>
        <w:ind w:left="284" w:hanging="284"/>
        <w:jc w:val="both"/>
      </w:pPr>
      <w:r>
        <w:rPr>
          <w:rFonts w:ascii="Arial" w:hAnsi="Arial" w:cs="Arial"/>
          <w:sz w:val="20"/>
          <w:szCs w:val="20"/>
        </w:rPr>
        <w:t>1.</w:t>
      </w:r>
      <w:r>
        <w:rPr>
          <w:rFonts w:ascii="Arial" w:hAnsi="Arial" w:cs="Arial"/>
          <w:sz w:val="20"/>
          <w:szCs w:val="20"/>
        </w:rPr>
        <w:tab/>
        <w:t>Objednatel neposkytuje zálohy. Fakturace bude prováděna jedenkrát za měsíc podle skutečně provedených prací písemně odsouhlasených objednatelem ve stavebním deníku nebo ve výkazu provedené práce. Daňový doklad musí být též doložen listinami, které budou prokazovat oprávněnost vyfakturovaných položek. V případě, že daňový doklad bude trpět formálními vadami</w:t>
      </w:r>
      <w:r>
        <w:rPr>
          <w:rFonts w:ascii="Arial" w:hAnsi="Arial" w:cs="Arial"/>
          <w:color w:val="548DD4"/>
          <w:sz w:val="20"/>
          <w:szCs w:val="20"/>
        </w:rPr>
        <w:t xml:space="preserve"> </w:t>
      </w:r>
      <w:r>
        <w:rPr>
          <w:rFonts w:ascii="Arial" w:hAnsi="Arial" w:cs="Arial"/>
          <w:sz w:val="20"/>
          <w:szCs w:val="20"/>
        </w:rPr>
        <w:t>(absence zákonných náležitostí faktury, absence listinných příloh apod.) či věcnými vadami (cena neodpovídá nabídce, práce nebyly provedeny či byly provedeny vadně apod.),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D603DA" w:rsidRDefault="00D603DA" w:rsidP="00ED279C">
      <w:pPr>
        <w:pStyle w:val="Zpat1"/>
        <w:tabs>
          <w:tab w:val="clear" w:pos="4536"/>
          <w:tab w:val="clear" w:pos="9072"/>
        </w:tabs>
        <w:spacing w:before="120"/>
        <w:ind w:left="284" w:hanging="284"/>
        <w:jc w:val="both"/>
        <w:rPr>
          <w:rFonts w:ascii="Arial" w:hAnsi="Arial" w:cs="Arial"/>
          <w:sz w:val="20"/>
          <w:szCs w:val="20"/>
        </w:rPr>
      </w:pPr>
    </w:p>
    <w:p w:rsidR="00D603DA" w:rsidRDefault="00D603DA" w:rsidP="00ED279C">
      <w:pPr>
        <w:pStyle w:val="Zpat1"/>
        <w:tabs>
          <w:tab w:val="clear" w:pos="4536"/>
          <w:tab w:val="clear" w:pos="9072"/>
        </w:tabs>
        <w:ind w:left="284" w:hanging="284"/>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r>
      <w:r w:rsidRPr="0053705B">
        <w:rPr>
          <w:rFonts w:ascii="Arial" w:hAnsi="Arial" w:cs="Arial"/>
          <w:sz w:val="20"/>
          <w:szCs w:val="20"/>
        </w:rPr>
        <w:t>Veškeré cenové údaje a i platby budou probíhat v CZK.</w:t>
      </w:r>
    </w:p>
    <w:p w:rsidR="00D603DA" w:rsidRDefault="00D603DA" w:rsidP="00ED279C">
      <w:pPr>
        <w:pStyle w:val="Zpat1"/>
        <w:tabs>
          <w:tab w:val="clear" w:pos="4536"/>
          <w:tab w:val="clear" w:pos="9072"/>
        </w:tabs>
        <w:ind w:left="284" w:hanging="284"/>
        <w:jc w:val="both"/>
        <w:rPr>
          <w:rFonts w:ascii="Arial" w:hAnsi="Arial" w:cs="Arial"/>
          <w:sz w:val="20"/>
          <w:szCs w:val="20"/>
        </w:rPr>
      </w:pPr>
    </w:p>
    <w:p w:rsidR="00D603DA" w:rsidRPr="00F05C7E" w:rsidRDefault="00D603DA" w:rsidP="00ED279C">
      <w:pPr>
        <w:pStyle w:val="Zpat1"/>
        <w:tabs>
          <w:tab w:val="clear" w:pos="4536"/>
          <w:tab w:val="clear" w:pos="9072"/>
        </w:tabs>
        <w:ind w:left="284" w:hanging="284"/>
        <w:jc w:val="both"/>
        <w:rPr>
          <w:rFonts w:ascii="Arial" w:hAnsi="Arial" w:cs="Arial"/>
          <w:sz w:val="20"/>
          <w:szCs w:val="20"/>
        </w:rPr>
      </w:pPr>
      <w:r>
        <w:rPr>
          <w:rFonts w:ascii="Arial" w:hAnsi="Arial" w:cs="Arial"/>
          <w:sz w:val="20"/>
          <w:szCs w:val="20"/>
        </w:rPr>
        <w:t xml:space="preserve">3. </w:t>
      </w:r>
      <w:r>
        <w:rPr>
          <w:rFonts w:ascii="Arial" w:hAnsi="Arial" w:cs="Arial"/>
          <w:sz w:val="20"/>
          <w:szCs w:val="20"/>
        </w:rPr>
        <w:tab/>
      </w:r>
      <w:r w:rsidRPr="00F81BF4">
        <w:rPr>
          <w:rFonts w:ascii="Arial" w:hAnsi="Arial" w:cs="Arial"/>
          <w:sz w:val="20"/>
          <w:szCs w:val="20"/>
        </w:rPr>
        <w:t>Zhotovitel je povinen vystavit fakturu v</w:t>
      </w:r>
      <w:r>
        <w:rPr>
          <w:rFonts w:ascii="Arial" w:hAnsi="Arial" w:cs="Arial"/>
          <w:sz w:val="20"/>
          <w:szCs w:val="20"/>
        </w:rPr>
        <w:t> </w:t>
      </w:r>
      <w:r w:rsidRPr="00F81BF4">
        <w:rPr>
          <w:rFonts w:ascii="Arial" w:hAnsi="Arial" w:cs="Arial"/>
          <w:sz w:val="20"/>
          <w:szCs w:val="20"/>
        </w:rPr>
        <w:t>režimu</w:t>
      </w:r>
      <w:r>
        <w:rPr>
          <w:rFonts w:ascii="Arial" w:hAnsi="Arial" w:cs="Arial"/>
          <w:sz w:val="20"/>
          <w:szCs w:val="20"/>
        </w:rPr>
        <w:t xml:space="preserve"> dle zákona č. 235/2004 Sb. o</w:t>
      </w:r>
      <w:r w:rsidRPr="00F81BF4">
        <w:rPr>
          <w:rFonts w:ascii="Arial" w:hAnsi="Arial" w:cs="Arial"/>
          <w:sz w:val="20"/>
          <w:szCs w:val="20"/>
        </w:rPr>
        <w:t xml:space="preserve"> </w:t>
      </w:r>
      <w:r>
        <w:rPr>
          <w:rFonts w:ascii="Arial" w:hAnsi="Arial" w:cs="Arial"/>
          <w:sz w:val="20"/>
          <w:szCs w:val="20"/>
        </w:rPr>
        <w:t>dani z přidané hodnoty v platném znění</w:t>
      </w:r>
      <w:r w:rsidRPr="00F81BF4">
        <w:rPr>
          <w:rFonts w:ascii="Arial" w:hAnsi="Arial" w:cs="Arial"/>
          <w:sz w:val="20"/>
          <w:szCs w:val="20"/>
        </w:rPr>
        <w:t>.</w:t>
      </w:r>
    </w:p>
    <w:p w:rsidR="00D603DA" w:rsidRDefault="00D603DA" w:rsidP="00ED279C">
      <w:pPr>
        <w:pStyle w:val="Zpat1"/>
        <w:tabs>
          <w:tab w:val="clear" w:pos="4536"/>
          <w:tab w:val="clear" w:pos="9072"/>
        </w:tabs>
        <w:ind w:left="284" w:hanging="284"/>
        <w:jc w:val="both"/>
        <w:rPr>
          <w:rFonts w:ascii="Arial" w:hAnsi="Arial" w:cs="Arial"/>
          <w:sz w:val="20"/>
          <w:szCs w:val="20"/>
        </w:rPr>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t>Daňové doklady musí být doloženy k zaplacení zhotovitelem do podatelny objednatele nejpozději do 7.</w:t>
      </w:r>
      <w:r>
        <w:t> </w:t>
      </w:r>
      <w:r>
        <w:rPr>
          <w:rFonts w:ascii="Arial" w:hAnsi="Arial" w:cs="Arial"/>
          <w:sz w:val="20"/>
          <w:szCs w:val="20"/>
        </w:rPr>
        <w:t>kalendářního dne v měsíci, následujícího po měsíci, ve kterém byly fakturované práce provedeny.</w:t>
      </w: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p>
    <w:p w:rsidR="00D603DA" w:rsidRDefault="00D603DA" w:rsidP="00ED279C">
      <w:pPr>
        <w:pStyle w:val="Zpat1"/>
        <w:tabs>
          <w:tab w:val="clear" w:pos="4536"/>
          <w:tab w:val="clear" w:pos="9072"/>
          <w:tab w:val="left" w:pos="540"/>
        </w:tabs>
        <w:ind w:left="284" w:hanging="284"/>
        <w:jc w:val="both"/>
      </w:pPr>
      <w:r>
        <w:rPr>
          <w:rFonts w:ascii="Arial" w:hAnsi="Arial" w:cs="Arial"/>
          <w:sz w:val="20"/>
          <w:szCs w:val="20"/>
        </w:rPr>
        <w:t xml:space="preserve">5. </w:t>
      </w:r>
      <w:r>
        <w:rPr>
          <w:rFonts w:ascii="Arial" w:hAnsi="Arial" w:cs="Arial"/>
          <w:sz w:val="20"/>
          <w:szCs w:val="20"/>
        </w:rPr>
        <w:tab/>
        <w:t xml:space="preserve">Splatnost daňového dokladu bude do </w:t>
      </w:r>
      <w:r w:rsidR="00D936B6">
        <w:rPr>
          <w:rFonts w:ascii="Arial" w:hAnsi="Arial" w:cs="Arial"/>
          <w:sz w:val="20"/>
          <w:szCs w:val="20"/>
        </w:rPr>
        <w:t>21</w:t>
      </w:r>
      <w:r>
        <w:rPr>
          <w:rFonts w:ascii="Arial" w:hAnsi="Arial" w:cs="Arial"/>
          <w:sz w:val="20"/>
          <w:szCs w:val="20"/>
        </w:rPr>
        <w:t xml:space="preserve"> dnů od přijetí daňového dokladu objednatelem. Závazek objednatele zaplatit fakturu je splněn odepsáním fakturované částky z účtu objednatele ve prospěch účtu zhotovitele.</w:t>
      </w: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6. </w:t>
      </w:r>
      <w:r>
        <w:rPr>
          <w:rFonts w:ascii="Arial" w:hAnsi="Arial" w:cs="Arial"/>
          <w:sz w:val="20"/>
          <w:szCs w:val="20"/>
        </w:rPr>
        <w:tab/>
        <w:t>Fakturovány budou pouze skutečně provedené práce (viz čl. VI.) do výše 90%</w:t>
      </w:r>
      <w:r w:rsidR="00312079">
        <w:rPr>
          <w:rFonts w:ascii="Arial" w:hAnsi="Arial" w:cs="Arial"/>
          <w:sz w:val="20"/>
          <w:szCs w:val="20"/>
        </w:rPr>
        <w:t xml:space="preserve"> celkové ceny díla dle čl. </w:t>
      </w:r>
      <w:r>
        <w:rPr>
          <w:rFonts w:ascii="Arial" w:hAnsi="Arial" w:cs="Arial"/>
          <w:sz w:val="20"/>
          <w:szCs w:val="20"/>
        </w:rPr>
        <w:t xml:space="preserve">V. odst. 1. Zbývajících 10% ceny díla bude uhrazeno po odstranění všech vad a nedodělků uvedených v zápise o předání převzetí díla dle čl. </w:t>
      </w:r>
      <w:r w:rsidR="00312079">
        <w:rPr>
          <w:rFonts w:ascii="Arial" w:hAnsi="Arial" w:cs="Arial"/>
          <w:sz w:val="20"/>
          <w:szCs w:val="20"/>
        </w:rPr>
        <w:t>IX</w:t>
      </w:r>
      <w:r>
        <w:rPr>
          <w:rFonts w:ascii="Arial" w:hAnsi="Arial" w:cs="Arial"/>
          <w:sz w:val="20"/>
          <w:szCs w:val="20"/>
        </w:rPr>
        <w:t xml:space="preserve">. odst. 1 této smlouvy. </w:t>
      </w: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p>
    <w:p w:rsidR="00D603DA" w:rsidRDefault="00D603DA" w:rsidP="00ED279C">
      <w:pPr>
        <w:pStyle w:val="Zpat1"/>
        <w:tabs>
          <w:tab w:val="clear" w:pos="4536"/>
          <w:tab w:val="clear" w:pos="9072"/>
          <w:tab w:val="left" w:pos="540"/>
        </w:tabs>
        <w:ind w:left="284" w:hanging="284"/>
        <w:jc w:val="both"/>
      </w:pPr>
      <w:r>
        <w:rPr>
          <w:rFonts w:ascii="Arial" w:hAnsi="Arial" w:cs="Arial"/>
          <w:sz w:val="20"/>
          <w:szCs w:val="20"/>
        </w:rPr>
        <w:t xml:space="preserve">7. Skutečně provedené práce budou hrazeny měsíčními fakturami (po odsouhlasení všech položek </w:t>
      </w:r>
      <w:r>
        <w:rPr>
          <w:rFonts w:ascii="Arial" w:hAnsi="Arial" w:cs="Arial"/>
          <w:color w:val="000000"/>
          <w:sz w:val="20"/>
          <w:szCs w:val="20"/>
        </w:rPr>
        <w:t>technickým dozorem</w:t>
      </w:r>
      <w:r>
        <w:rPr>
          <w:rFonts w:ascii="Arial" w:hAnsi="Arial" w:cs="Arial"/>
          <w:sz w:val="20"/>
          <w:szCs w:val="20"/>
        </w:rPr>
        <w:t>). Ustanovení čl. V. odst. 1 se vztahuje v plné míře také na konečný daňový doklad, který musí obsahovat soupis všech faktur vystavených od zahájení stavby.</w:t>
      </w:r>
    </w:p>
    <w:p w:rsidR="001218DB" w:rsidRDefault="001218DB" w:rsidP="00ED279C">
      <w:pPr>
        <w:pStyle w:val="Zpat1"/>
        <w:tabs>
          <w:tab w:val="clear" w:pos="4536"/>
          <w:tab w:val="clear" w:pos="9072"/>
          <w:tab w:val="left" w:pos="1080"/>
        </w:tabs>
        <w:ind w:left="284" w:hanging="284"/>
        <w:jc w:val="both"/>
        <w:rPr>
          <w:rFonts w:ascii="Arial" w:hAnsi="Arial" w:cs="Arial"/>
          <w:b/>
          <w:bCs/>
          <w:sz w:val="20"/>
          <w:szCs w:val="20"/>
        </w:rPr>
      </w:pPr>
    </w:p>
    <w:p w:rsidR="00D603DA" w:rsidRDefault="00D603DA" w:rsidP="00ED279C">
      <w:pPr>
        <w:pStyle w:val="Zpat1"/>
        <w:tabs>
          <w:tab w:val="clear" w:pos="4536"/>
          <w:tab w:val="clear" w:pos="9072"/>
          <w:tab w:val="left" w:pos="1080"/>
        </w:tabs>
        <w:ind w:left="284" w:hanging="284"/>
        <w:jc w:val="both"/>
        <w:rPr>
          <w:rFonts w:ascii="Arial" w:hAnsi="Arial" w:cs="Arial"/>
          <w:b/>
          <w:bCs/>
          <w:sz w:val="20"/>
          <w:szCs w:val="20"/>
        </w:rPr>
      </w:pPr>
    </w:p>
    <w:p w:rsidR="00D603DA" w:rsidRDefault="00D603DA" w:rsidP="00ED279C">
      <w:pPr>
        <w:pStyle w:val="Zpat1"/>
        <w:tabs>
          <w:tab w:val="clear" w:pos="4536"/>
          <w:tab w:val="clear" w:pos="9072"/>
          <w:tab w:val="left" w:pos="1080"/>
        </w:tabs>
        <w:ind w:left="284" w:hanging="284"/>
        <w:jc w:val="center"/>
      </w:pPr>
      <w:r>
        <w:rPr>
          <w:rFonts w:ascii="Arial" w:hAnsi="Arial" w:cs="Arial"/>
          <w:b/>
          <w:bCs/>
          <w:sz w:val="20"/>
          <w:szCs w:val="20"/>
        </w:rPr>
        <w:t>VI</w:t>
      </w:r>
      <w:r w:rsidR="004823C8">
        <w:rPr>
          <w:rFonts w:ascii="Arial" w:hAnsi="Arial" w:cs="Arial"/>
          <w:b/>
          <w:bCs/>
          <w:sz w:val="20"/>
          <w:szCs w:val="20"/>
        </w:rPr>
        <w:t>I</w:t>
      </w:r>
      <w:r>
        <w:rPr>
          <w:rFonts w:ascii="Arial" w:hAnsi="Arial" w:cs="Arial"/>
          <w:b/>
          <w:bCs/>
          <w:sz w:val="20"/>
          <w:szCs w:val="20"/>
        </w:rPr>
        <w:t>. Způsob provádění díla</w:t>
      </w:r>
    </w:p>
    <w:p w:rsidR="00D603DA" w:rsidRDefault="00D603DA" w:rsidP="00ED279C">
      <w:pPr>
        <w:pStyle w:val="Zpat1"/>
        <w:tabs>
          <w:tab w:val="clear" w:pos="4536"/>
          <w:tab w:val="clear" w:pos="9072"/>
        </w:tabs>
        <w:spacing w:before="120"/>
        <w:ind w:left="284"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Organizace kontrolních dnů stavby bude stanovena v zápise o předání staveniště.</w:t>
      </w:r>
    </w:p>
    <w:p w:rsidR="00D603DA" w:rsidRDefault="00D603DA" w:rsidP="00F05C7E">
      <w:pPr>
        <w:pStyle w:val="Zpat1"/>
        <w:tabs>
          <w:tab w:val="clear" w:pos="4536"/>
          <w:tab w:val="clear" w:pos="9072"/>
        </w:tabs>
        <w:spacing w:before="120" w:after="240"/>
        <w:ind w:left="284" w:hanging="284"/>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t>Při provádění díla postupuje zhotovitel samostatně. Zhotovitel se však zavazuje respektovat veškeré pokyny objednatele, týkající se realizace předmětného díla a upozorňující na možné porušování smluvních povinností zhotovitele.</w:t>
      </w:r>
    </w:p>
    <w:p w:rsidR="00D603DA" w:rsidRDefault="00D603DA" w:rsidP="00F05C7E">
      <w:pPr>
        <w:pStyle w:val="Zpat1"/>
        <w:tabs>
          <w:tab w:val="clear" w:pos="4536"/>
          <w:tab w:val="clear" w:pos="9072"/>
          <w:tab w:val="left" w:pos="540"/>
        </w:tabs>
        <w:spacing w:after="240"/>
        <w:ind w:left="284" w:hanging="284"/>
        <w:jc w:val="both"/>
        <w:rPr>
          <w:rFonts w:ascii="Arial" w:hAnsi="Arial" w:cs="Arial"/>
          <w:sz w:val="20"/>
          <w:szCs w:val="20"/>
        </w:rPr>
      </w:pPr>
      <w:r>
        <w:rPr>
          <w:rFonts w:ascii="Arial" w:hAnsi="Arial" w:cs="Arial"/>
          <w:sz w:val="20"/>
          <w:szCs w:val="20"/>
        </w:rPr>
        <w:t>3.</w:t>
      </w:r>
      <w:r>
        <w:rPr>
          <w:rFonts w:ascii="Arial" w:hAnsi="Arial" w:cs="Arial"/>
          <w:sz w:val="20"/>
          <w:szCs w:val="20"/>
        </w:rPr>
        <w:tab/>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t>Způsob provádění díla se řídí touto smlouvou a v neupravených částech příslušnými právními předpisy, zejména ustanovením § 2586 a násl. občanského zákoníku. Jakost výrobků pro stavbu musí odpovídat ustanovení § 156 zák. č. 183/2006 Sb., o územním plánování a stavebním řádu (dále jen stavební zákon).</w:t>
      </w: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5. Zhotovitel se zavazuje a ručí za to, že při realizaci díla nepoužije žádný materiál, o kterém je </w:t>
      </w:r>
      <w:r>
        <w:rPr>
          <w:rFonts w:ascii="Arial" w:hAnsi="Arial" w:cs="Arial"/>
          <w:sz w:val="20"/>
          <w:szCs w:val="20"/>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rsidR="00D603DA" w:rsidRDefault="00D603DA"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pPr>
      <w:r>
        <w:rPr>
          <w:rFonts w:ascii="Arial" w:hAnsi="Arial" w:cs="Arial"/>
          <w:sz w:val="20"/>
          <w:szCs w:val="20"/>
        </w:rPr>
        <w:t xml:space="preserve">6. </w:t>
      </w:r>
      <w:r>
        <w:rPr>
          <w:rFonts w:ascii="Arial" w:hAnsi="Arial" w:cs="Arial"/>
          <w:sz w:val="20"/>
          <w:szCs w:val="20"/>
        </w:rPr>
        <w:tab/>
        <w:t xml:space="preserve">Zhotovitel doloží na vyzvání objednatele, nejpozději však v termínu předání a převzetí díla, soubor certifikátů rozhodujících materiálů užitých ke zhotovení díla. Na vyžádání objednatele, </w:t>
      </w:r>
      <w:r>
        <w:rPr>
          <w:rFonts w:ascii="Arial" w:hAnsi="Arial" w:cs="Arial"/>
          <w:color w:val="000000"/>
          <w:sz w:val="20"/>
          <w:szCs w:val="20"/>
        </w:rPr>
        <w:t>technického</w:t>
      </w:r>
      <w:r>
        <w:rPr>
          <w:rFonts w:ascii="Arial" w:hAnsi="Arial" w:cs="Arial"/>
          <w:sz w:val="20"/>
          <w:szCs w:val="20"/>
        </w:rPr>
        <w:t xml:space="preserve"> či autorského dozoru, je zhotovitel povinen předložit kdykoliv v průběhu provádění prací příslušné certifikáty pro jednotlivé materiály a výrobky, taktéž technické listy nebo receptury jednotlivých materiálů a výrobků a technologické postupy stanovené výrobcem. V případě, že na vyžádání objednatele, </w:t>
      </w:r>
      <w:r>
        <w:rPr>
          <w:rFonts w:ascii="Arial" w:hAnsi="Arial" w:cs="Arial"/>
          <w:color w:val="000000"/>
          <w:sz w:val="20"/>
          <w:szCs w:val="20"/>
        </w:rPr>
        <w:t>technického</w:t>
      </w:r>
      <w:r>
        <w:rPr>
          <w:rFonts w:ascii="Arial" w:hAnsi="Arial" w:cs="Arial"/>
          <w:sz w:val="20"/>
          <w:szCs w:val="20"/>
        </w:rPr>
        <w:t xml:space="preserve"> či autorského dozoru tyto doklady zhotovitel nepředloží, má právo </w:t>
      </w:r>
      <w:r>
        <w:rPr>
          <w:rFonts w:ascii="Arial" w:hAnsi="Arial" w:cs="Arial"/>
          <w:color w:val="000000"/>
          <w:sz w:val="20"/>
          <w:szCs w:val="20"/>
        </w:rPr>
        <w:t>technický</w:t>
      </w:r>
      <w:r>
        <w:rPr>
          <w:rFonts w:ascii="Arial" w:hAnsi="Arial" w:cs="Arial"/>
          <w:color w:val="548DD4"/>
          <w:sz w:val="20"/>
          <w:szCs w:val="20"/>
        </w:rPr>
        <w:t xml:space="preserve"> </w:t>
      </w:r>
      <w:r>
        <w:rPr>
          <w:rFonts w:ascii="Arial" w:hAnsi="Arial" w:cs="Arial"/>
          <w:sz w:val="20"/>
          <w:szCs w:val="20"/>
        </w:rPr>
        <w:t>dozor nebo osoba oprávněná jednat ve věci provádění stavby (podle této smlouvy) práce na díle pozastavit až do doby předložení dokladů, bez toho, že by zhotoviteli vznikl nárok na prodloužení termínu dokončení díla.</w:t>
      </w:r>
    </w:p>
    <w:p w:rsidR="00D603DA" w:rsidRDefault="00D603DA"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pPr>
      <w:r>
        <w:rPr>
          <w:rFonts w:ascii="Arial" w:hAnsi="Arial" w:cs="Arial"/>
          <w:sz w:val="20"/>
          <w:szCs w:val="20"/>
        </w:rPr>
        <w:lastRenderedPageBreak/>
        <w:t xml:space="preserve">7. </w:t>
      </w:r>
      <w:r>
        <w:rPr>
          <w:rFonts w:ascii="Arial" w:hAnsi="Arial" w:cs="Arial"/>
          <w:sz w:val="20"/>
          <w:szCs w:val="20"/>
        </w:rPr>
        <w:tab/>
        <w:t xml:space="preserve">Zhotovitel vede ode dne převzetí staveniště o pracích, které jsou předmětem díla, stavební deník. Do 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 6 vyhlášky o dokumentaci staveb č. 499/2006 Sb., v platném znění). Zástupce objednatele a </w:t>
      </w:r>
      <w:r>
        <w:rPr>
          <w:rFonts w:ascii="Arial" w:hAnsi="Arial" w:cs="Arial"/>
          <w:color w:val="000000"/>
          <w:sz w:val="20"/>
          <w:szCs w:val="20"/>
        </w:rPr>
        <w:t xml:space="preserve">technický </w:t>
      </w:r>
      <w:r>
        <w:rPr>
          <w:rFonts w:ascii="Arial" w:hAnsi="Arial" w:cs="Arial"/>
          <w:sz w:val="20"/>
          <w:szCs w:val="20"/>
        </w:rPr>
        <w:t>dozor (osoby uvedené v čl. I. smlouvy) jsou oprávněni sledovat záznamy provedené ve stavebním deníku a k zápisům připojovat své stanovisko, dále pak sami provádět zápisy do stavebního deníku.</w:t>
      </w:r>
    </w:p>
    <w:p w:rsidR="00D603DA" w:rsidRDefault="00D603DA"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8.</w:t>
      </w:r>
      <w:r>
        <w:rPr>
          <w:rFonts w:ascii="Arial" w:hAnsi="Arial" w:cs="Arial"/>
          <w:sz w:val="20"/>
          <w:szCs w:val="20"/>
        </w:rPr>
        <w:tab/>
        <w:t xml:space="preserve">Denní záznamy podepisuje stavbyvedoucí nebo jeho zástupce ve lhůtách podle přílohy </w:t>
      </w:r>
      <w:r>
        <w:rPr>
          <w:rFonts w:ascii="Arial" w:hAnsi="Arial" w:cs="Arial"/>
          <w:sz w:val="20"/>
          <w:szCs w:val="20"/>
        </w:rPr>
        <w:br/>
        <w:t xml:space="preserve">č. </w:t>
      </w:r>
      <w:r>
        <w:rPr>
          <w:rFonts w:ascii="Arial" w:hAnsi="Arial" w:cs="Arial"/>
          <w:color w:val="000000"/>
          <w:sz w:val="20"/>
          <w:szCs w:val="20"/>
        </w:rPr>
        <w:t>9</w:t>
      </w:r>
      <w:r>
        <w:rPr>
          <w:rFonts w:ascii="Arial" w:hAnsi="Arial" w:cs="Arial"/>
          <w:sz w:val="20"/>
          <w:szCs w:val="20"/>
        </w:rPr>
        <w:t xml:space="preserve"> k vyhlášce o dokumentaci staveb č. 499/2006 Sb., v platném znění. V den následující po provedení zápisu je povinen zhotovitel předložit na vyžádání </w:t>
      </w:r>
      <w:r>
        <w:rPr>
          <w:rFonts w:ascii="Arial" w:hAnsi="Arial" w:cs="Arial"/>
          <w:color w:val="000000"/>
          <w:sz w:val="20"/>
          <w:szCs w:val="20"/>
        </w:rPr>
        <w:t>technickému</w:t>
      </w:r>
      <w:r>
        <w:rPr>
          <w:rFonts w:ascii="Arial" w:hAnsi="Arial" w:cs="Arial"/>
          <w:sz w:val="20"/>
          <w:szCs w:val="20"/>
        </w:rPr>
        <w:t xml:space="preserve"> dozoru objednatele a zástupci objednatele, oprávněnému jednat ve věci provádění stavby denní záznamy a odevzdat mu první průpis stavebního deníku.</w:t>
      </w:r>
    </w:p>
    <w:p w:rsidR="00D603DA" w:rsidRDefault="00D603DA"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9. </w:t>
      </w:r>
      <w:r>
        <w:rPr>
          <w:rFonts w:ascii="Arial" w:hAnsi="Arial" w:cs="Arial"/>
          <w:sz w:val="20"/>
          <w:szCs w:val="20"/>
        </w:rPr>
        <w:tab/>
        <w:t>Mimo stavbyvedoucího nebo jeho zástupce mohou provádět záznamy ve stavebním deníku rovněž osoby uvedené v ustanovení §157 odst. 2 stavebního zákona a za objednatele též jeho oprávnění zástupci.</w:t>
      </w:r>
    </w:p>
    <w:p w:rsidR="00D603DA" w:rsidRDefault="00D603DA"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10.</w:t>
      </w:r>
      <w:r>
        <w:rPr>
          <w:rFonts w:ascii="Arial" w:hAnsi="Arial" w:cs="Arial"/>
          <w:sz w:val="20"/>
          <w:szCs w:val="20"/>
        </w:rPr>
        <w:tab/>
        <w:t>Jestliže stavbyvedoucí nesouhlasí s obsahem zápisu učiněným oprávněnými zástupci objednatele nebo generálního projektanta, je povinen připojit k jejich zápisu do 3 pracovních dnů písemné vyjádření, o němž je písemně vyrozumí. Pokud tak neučiní, má se za to, že s obsahem zápisu souhlasí.</w:t>
      </w:r>
    </w:p>
    <w:p w:rsidR="00D603DA" w:rsidRDefault="00D603DA"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11.</w:t>
      </w:r>
      <w:r>
        <w:rPr>
          <w:rFonts w:ascii="Arial" w:hAnsi="Arial" w:cs="Arial"/>
          <w:sz w:val="20"/>
          <w:szCs w:val="20"/>
        </w:rPr>
        <w:tab/>
        <w:t xml:space="preserve">Oprávnění zástupci objednatele vykonávající na stavbě </w:t>
      </w:r>
      <w:r>
        <w:rPr>
          <w:rFonts w:ascii="Arial" w:hAnsi="Arial" w:cs="Arial"/>
          <w:color w:val="000000"/>
          <w:sz w:val="20"/>
          <w:szCs w:val="20"/>
        </w:rPr>
        <w:t>technický</w:t>
      </w:r>
      <w:r>
        <w:rPr>
          <w:rFonts w:ascii="Arial" w:hAnsi="Arial" w:cs="Arial"/>
          <w:sz w:val="20"/>
          <w:szCs w:val="20"/>
        </w:rPr>
        <w:t xml:space="preserve"> dozor 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w:t>
      </w:r>
      <w:r>
        <w:rPr>
          <w:rFonts w:ascii="Arial" w:hAnsi="Arial" w:cs="Arial"/>
          <w:color w:val="000000"/>
          <w:sz w:val="20"/>
          <w:szCs w:val="20"/>
        </w:rPr>
        <w:t>technický</w:t>
      </w:r>
      <w:r>
        <w:rPr>
          <w:rFonts w:ascii="Arial" w:hAnsi="Arial" w:cs="Arial"/>
          <w:sz w:val="20"/>
          <w:szCs w:val="20"/>
        </w:rPr>
        <w:t xml:space="preserve"> dozor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rsidR="000C59FC" w:rsidRDefault="000C59FC"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12.</w:t>
      </w:r>
      <w:r>
        <w:rPr>
          <w:rFonts w:ascii="Arial" w:hAnsi="Arial" w:cs="Arial"/>
          <w:sz w:val="20"/>
          <w:szCs w:val="20"/>
        </w:rPr>
        <w:tab/>
        <w:t xml:space="preserve">Objednatel si vyhrazuje právo zkontrolovat předmět díla při jeho provádění ve stupni před zakrytím jednotlivých konstrukčních vrstev. Zhotovitel je povinen jej pozvat na provedení kontroly </w:t>
      </w:r>
      <w:r>
        <w:rPr>
          <w:rFonts w:ascii="Arial" w:hAnsi="Arial" w:cs="Arial"/>
          <w:sz w:val="20"/>
          <w:szCs w:val="20"/>
        </w:rPr>
        <w:br/>
        <w:t>s předstihem 3 pracovních dnů. Zhotovitel je povinen zabezpečit účast svých pracovníků při kontrole a prověřování svých dodávek a prací, které provádí oprávnění zástupci objednatele a učinit neprodleně opatření k odstranění zjištěných závad.</w:t>
      </w:r>
    </w:p>
    <w:p w:rsidR="00D603DA" w:rsidRDefault="00D603DA"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pPr>
      <w:r>
        <w:rPr>
          <w:rFonts w:ascii="Arial" w:hAnsi="Arial" w:cs="Arial"/>
          <w:sz w:val="20"/>
          <w:szCs w:val="20"/>
        </w:rPr>
        <w:t>13.</w:t>
      </w:r>
      <w:r>
        <w:rPr>
          <w:rFonts w:ascii="Arial" w:hAnsi="Arial" w:cs="Arial"/>
          <w:sz w:val="20"/>
          <w:szCs w:val="20"/>
        </w:rPr>
        <w:tab/>
        <w:t>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v použitých materiálech, jinak odpovídá za škodu, která v souvislosti s takovou změnou vznikne a ponese náklady s uvedením k původnímu stavu, bude-li na tom objednatel trvat.</w:t>
      </w:r>
    </w:p>
    <w:p w:rsidR="00D603DA" w:rsidRDefault="00D603DA" w:rsidP="00F05C7E">
      <w:pPr>
        <w:pStyle w:val="Zpat1"/>
        <w:tabs>
          <w:tab w:val="clear" w:pos="4536"/>
          <w:tab w:val="clear" w:pos="9072"/>
        </w:tabs>
        <w:ind w:left="284"/>
        <w:jc w:val="both"/>
        <w:rPr>
          <w:rFonts w:ascii="Arial" w:hAnsi="Arial" w:cs="Arial"/>
          <w:sz w:val="20"/>
          <w:szCs w:val="20"/>
        </w:rPr>
      </w:pPr>
      <w:r>
        <w:rPr>
          <w:rFonts w:ascii="Arial" w:hAnsi="Arial" w:cs="Arial"/>
          <w:sz w:val="20"/>
          <w:szCs w:val="20"/>
        </w:rPr>
        <w:t>Změnu technologie stavby a změnu použitého materiálu, spojenou s navýšením ceny za dílo, lze provést pouze po předchozím projednání s objednatelem a v souladu se</w:t>
      </w:r>
      <w:r w:rsidR="000C59FC">
        <w:rPr>
          <w:rFonts w:ascii="Arial" w:hAnsi="Arial" w:cs="Arial"/>
          <w:sz w:val="20"/>
          <w:szCs w:val="20"/>
        </w:rPr>
        <w:t xml:space="preserve"> Z</w:t>
      </w:r>
      <w:r>
        <w:rPr>
          <w:rFonts w:ascii="Arial" w:hAnsi="Arial" w:cs="Arial"/>
          <w:sz w:val="20"/>
          <w:szCs w:val="20"/>
        </w:rPr>
        <w:t>ZVZ písemným dodatkem k této smlouvě s přílohou nového ověřeného soupisu prací. Změnu technologie a použitého materiálu bez navýšení ceny za dílo lze provést změnovým listem podepsaným technickým dozorem objednatele a osobou oprávněnou jednat ve věcech provádění stavby.</w:t>
      </w:r>
    </w:p>
    <w:p w:rsidR="00D603DA" w:rsidRDefault="00D603DA" w:rsidP="00ED279C">
      <w:pPr>
        <w:pStyle w:val="Zpat1"/>
        <w:tabs>
          <w:tab w:val="clear" w:pos="4536"/>
          <w:tab w:val="clear" w:pos="9072"/>
        </w:tabs>
        <w:ind w:left="284" w:hanging="284"/>
        <w:jc w:val="both"/>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14.</w:t>
      </w:r>
      <w:r>
        <w:rPr>
          <w:rFonts w:ascii="Arial" w:hAnsi="Arial" w:cs="Arial"/>
          <w:sz w:val="20"/>
          <w:szCs w:val="20"/>
        </w:rPr>
        <w:tab/>
        <w:t xml:space="preserve">Pokud z důvodů, které leží na straně zhotovitele, nebude možno provést kontrolu a odsouhlasení části díla, k jehož převzetí byl objednatel vyzván výše uvedeným způsobem, zástupce objednatele nebo </w:t>
      </w:r>
      <w:r>
        <w:rPr>
          <w:rFonts w:ascii="Arial" w:hAnsi="Arial" w:cs="Arial"/>
          <w:color w:val="000000"/>
          <w:sz w:val="20"/>
          <w:szCs w:val="20"/>
        </w:rPr>
        <w:t>technický</w:t>
      </w:r>
      <w:r>
        <w:rPr>
          <w:rFonts w:ascii="Arial" w:hAnsi="Arial" w:cs="Arial"/>
          <w:sz w:val="20"/>
          <w:szCs w:val="20"/>
        </w:rPr>
        <w:t xml:space="preserve"> dozor pak určí nový termín provedení kontroly příslušné části díla. Zhotoviteli tím nevzniká důvod pro prodloužení termínu dokončení díla.</w:t>
      </w:r>
    </w:p>
    <w:p w:rsidR="00D603DA" w:rsidRDefault="00D603DA"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pPr>
      <w:r>
        <w:rPr>
          <w:rFonts w:ascii="Arial" w:hAnsi="Arial" w:cs="Arial"/>
          <w:color w:val="000000"/>
          <w:sz w:val="20"/>
          <w:szCs w:val="20"/>
        </w:rPr>
        <w:t>15.</w:t>
      </w:r>
      <w:r>
        <w:rPr>
          <w:rFonts w:ascii="Arial" w:hAnsi="Arial" w:cs="Arial"/>
          <w:color w:val="000000"/>
          <w:sz w:val="20"/>
          <w:szCs w:val="20"/>
        </w:rPr>
        <w:tab/>
        <w:t>Technický</w:t>
      </w:r>
      <w:r>
        <w:rPr>
          <w:rFonts w:ascii="Arial" w:hAnsi="Arial" w:cs="Arial"/>
          <w:sz w:val="20"/>
          <w:szCs w:val="20"/>
        </w:rPr>
        <w:t xml:space="preserve"> dozor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maximálně 3 x týdně, a to v pracovní dny.</w:t>
      </w:r>
    </w:p>
    <w:p w:rsidR="00D603DA" w:rsidRDefault="00D603DA"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pPr>
      <w:r>
        <w:rPr>
          <w:rFonts w:ascii="Arial" w:hAnsi="Arial" w:cs="Arial"/>
          <w:sz w:val="20"/>
          <w:szCs w:val="20"/>
        </w:rPr>
        <w:t>16.</w:t>
      </w:r>
      <w:r>
        <w:rPr>
          <w:rFonts w:ascii="Arial" w:hAnsi="Arial" w:cs="Arial"/>
          <w:sz w:val="20"/>
          <w:szCs w:val="20"/>
        </w:rPr>
        <w:tab/>
        <w:t xml:space="preserve">Zhotovitel je povinen před zahájením prací předložit objednateli nebo </w:t>
      </w:r>
      <w:r>
        <w:rPr>
          <w:rFonts w:ascii="Arial" w:hAnsi="Arial" w:cs="Arial"/>
          <w:color w:val="000000"/>
          <w:sz w:val="20"/>
          <w:szCs w:val="20"/>
        </w:rPr>
        <w:t>technickému</w:t>
      </w:r>
      <w:r>
        <w:rPr>
          <w:rFonts w:ascii="Arial" w:hAnsi="Arial" w:cs="Arial"/>
          <w:sz w:val="20"/>
          <w:szCs w:val="20"/>
        </w:rPr>
        <w:t xml:space="preserve"> dozoru objednatele kontrolní a zkušební plán.</w:t>
      </w:r>
    </w:p>
    <w:p w:rsidR="00D603DA" w:rsidRDefault="00D603DA"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17.</w:t>
      </w:r>
      <w:r>
        <w:rPr>
          <w:rFonts w:ascii="Arial" w:hAnsi="Arial" w:cs="Arial"/>
          <w:sz w:val="20"/>
          <w:szCs w:val="20"/>
        </w:rPr>
        <w:tab/>
        <w:t xml:space="preserve">Zhotovitel je povinen zajistit bezpečný přístup ke všem částem díla pro výkon </w:t>
      </w:r>
      <w:r>
        <w:rPr>
          <w:rFonts w:ascii="Arial" w:hAnsi="Arial" w:cs="Arial"/>
          <w:color w:val="000000"/>
          <w:sz w:val="20"/>
          <w:szCs w:val="20"/>
        </w:rPr>
        <w:t>technického</w:t>
      </w:r>
      <w:r>
        <w:rPr>
          <w:rFonts w:ascii="Arial" w:hAnsi="Arial" w:cs="Arial"/>
          <w:sz w:val="20"/>
          <w:szCs w:val="20"/>
        </w:rPr>
        <w:t xml:space="preserve"> dozoru a kontroly díla. Pokud zhotovitel takovýto bezpečný přístup nezajistí, je </w:t>
      </w:r>
      <w:r>
        <w:rPr>
          <w:rFonts w:ascii="Arial" w:hAnsi="Arial" w:cs="Arial"/>
          <w:color w:val="000000"/>
          <w:sz w:val="20"/>
          <w:szCs w:val="20"/>
        </w:rPr>
        <w:t>technický</w:t>
      </w:r>
      <w:r>
        <w:rPr>
          <w:rFonts w:ascii="Arial" w:hAnsi="Arial" w:cs="Arial"/>
          <w:sz w:val="20"/>
          <w:szCs w:val="20"/>
        </w:rPr>
        <w:t xml:space="preserve"> dozor oprávněn odmítnout provedení kontroly. </w:t>
      </w:r>
      <w:r>
        <w:rPr>
          <w:rFonts w:ascii="Arial" w:hAnsi="Arial" w:cs="Arial"/>
          <w:color w:val="000000"/>
          <w:sz w:val="20"/>
          <w:szCs w:val="20"/>
        </w:rPr>
        <w:t>Technický</w:t>
      </w:r>
      <w:r>
        <w:rPr>
          <w:rFonts w:ascii="Arial" w:hAnsi="Arial" w:cs="Arial"/>
          <w:sz w:val="20"/>
          <w:szCs w:val="20"/>
        </w:rPr>
        <w:t xml:space="preserve"> dozor pak určí nový termín provedení kontroly příslušné části díla. Zhotoviteli tím nevzniká důvod pro prodloužení termínu dokončení díla.</w:t>
      </w:r>
    </w:p>
    <w:p w:rsidR="00DA6497" w:rsidRDefault="00DA6497"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18.</w:t>
      </w:r>
      <w:r>
        <w:rPr>
          <w:rFonts w:ascii="Arial" w:hAnsi="Arial" w:cs="Arial"/>
          <w:sz w:val="20"/>
          <w:szCs w:val="20"/>
        </w:rPr>
        <w:tab/>
        <w:t>Za dodržování podmínek stanovených v povolení k užívání veřejných ploch odpovídá zhotovitel, který bude hradit případné škody vzniklé při tomto užívání.</w:t>
      </w:r>
    </w:p>
    <w:p w:rsidR="00D603DA" w:rsidRDefault="00D603DA"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19.</w:t>
      </w:r>
      <w:r>
        <w:rPr>
          <w:rFonts w:ascii="Arial" w:hAnsi="Arial" w:cs="Arial"/>
          <w:sz w:val="20"/>
          <w:szCs w:val="20"/>
        </w:rPr>
        <w:tab/>
        <w:t>Zhotovitel je povinen udržovat na převzatém staveništi pořádek a čistotu a je povinen průběžně odstraňovat odpady a nečistoty vzniklé jeho pracemi.</w:t>
      </w:r>
    </w:p>
    <w:p w:rsidR="00D603DA" w:rsidRDefault="00D603DA"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pPr>
      <w:r>
        <w:rPr>
          <w:rFonts w:ascii="Arial" w:hAnsi="Arial" w:cs="Arial"/>
          <w:sz w:val="20"/>
          <w:szCs w:val="20"/>
        </w:rPr>
        <w:t>20.</w:t>
      </w:r>
      <w:r>
        <w:rPr>
          <w:rFonts w:ascii="Arial" w:hAnsi="Arial" w:cs="Arial"/>
          <w:sz w:val="20"/>
          <w:szCs w:val="20"/>
        </w:rPr>
        <w:tab/>
        <w:t>Zhotovitel zabezpečí na vlastní náklady odvoz a likvidaci stavebního odpadu v souladu se zákonem č. 185/2001 Sb., o odpadech, v platném znění, a to v termínech stanovených na kontrolních dnech.</w:t>
      </w:r>
    </w:p>
    <w:p w:rsidR="00D603DA" w:rsidRDefault="00D603DA" w:rsidP="00F81BF4">
      <w:pPr>
        <w:pStyle w:val="Zpat1"/>
        <w:tabs>
          <w:tab w:val="clear" w:pos="4536"/>
          <w:tab w:val="clear" w:pos="9072"/>
          <w:tab w:val="left" w:pos="540"/>
        </w:tabs>
        <w:jc w:val="both"/>
        <w:rPr>
          <w:rFonts w:ascii="Arial" w:hAnsi="Arial" w:cs="Arial"/>
          <w:sz w:val="20"/>
          <w:szCs w:val="20"/>
        </w:rPr>
      </w:pPr>
    </w:p>
    <w:p w:rsidR="00D603DA" w:rsidRDefault="00D603DA" w:rsidP="00F81BF4">
      <w:pPr>
        <w:pStyle w:val="Zpat1"/>
        <w:tabs>
          <w:tab w:val="clear" w:pos="4536"/>
          <w:tab w:val="clear" w:pos="9072"/>
          <w:tab w:val="left" w:pos="540"/>
        </w:tabs>
        <w:jc w:val="both"/>
        <w:rPr>
          <w:rFonts w:ascii="Arial" w:hAnsi="Arial" w:cs="Arial"/>
          <w:sz w:val="20"/>
          <w:szCs w:val="20"/>
        </w:rPr>
      </w:pPr>
    </w:p>
    <w:p w:rsidR="00D603DA" w:rsidRDefault="00D603DA" w:rsidP="00ED279C">
      <w:pPr>
        <w:pStyle w:val="Zpat1"/>
        <w:tabs>
          <w:tab w:val="clear" w:pos="4536"/>
          <w:tab w:val="clear" w:pos="9072"/>
          <w:tab w:val="left" w:pos="540"/>
        </w:tabs>
        <w:ind w:left="284" w:hanging="284"/>
        <w:jc w:val="center"/>
      </w:pPr>
      <w:r>
        <w:rPr>
          <w:rFonts w:ascii="Arial" w:hAnsi="Arial" w:cs="Arial"/>
          <w:b/>
          <w:bCs/>
          <w:sz w:val="20"/>
          <w:szCs w:val="20"/>
        </w:rPr>
        <w:t>VII</w:t>
      </w:r>
      <w:r w:rsidR="004823C8">
        <w:rPr>
          <w:rFonts w:ascii="Arial" w:hAnsi="Arial" w:cs="Arial"/>
          <w:b/>
          <w:bCs/>
          <w:sz w:val="20"/>
          <w:szCs w:val="20"/>
        </w:rPr>
        <w:t>I</w:t>
      </w:r>
      <w:r>
        <w:rPr>
          <w:rFonts w:ascii="Arial" w:hAnsi="Arial" w:cs="Arial"/>
          <w:b/>
          <w:bCs/>
          <w:sz w:val="20"/>
          <w:szCs w:val="20"/>
        </w:rPr>
        <w:t>. Předání staveniště</w:t>
      </w:r>
    </w:p>
    <w:p w:rsidR="00D603DA" w:rsidRDefault="00D603DA" w:rsidP="00ED279C">
      <w:pPr>
        <w:pStyle w:val="Zpat1"/>
        <w:tabs>
          <w:tab w:val="clear" w:pos="4536"/>
          <w:tab w:val="clear" w:pos="9072"/>
        </w:tabs>
        <w:spacing w:before="120"/>
        <w:ind w:left="284"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 xml:space="preserve">Staveniště bude předáno </w:t>
      </w:r>
      <w:r w:rsidRPr="00AB7868">
        <w:rPr>
          <w:rFonts w:ascii="Arial" w:hAnsi="Arial" w:cs="Arial"/>
          <w:sz w:val="20"/>
          <w:szCs w:val="20"/>
        </w:rPr>
        <w:t>nejdříve 14 dnů před sjednaným termínem zahájení stavby a nejpozději v den zahájení stavby</w:t>
      </w:r>
      <w:r>
        <w:rPr>
          <w:rFonts w:ascii="Arial" w:hAnsi="Arial" w:cs="Arial"/>
          <w:sz w:val="20"/>
          <w:szCs w:val="20"/>
        </w:rPr>
        <w:t xml:space="preserve"> (viz čl. I</w:t>
      </w:r>
      <w:r w:rsidR="00312079">
        <w:rPr>
          <w:rFonts w:ascii="Arial" w:hAnsi="Arial" w:cs="Arial"/>
          <w:sz w:val="20"/>
          <w:szCs w:val="20"/>
        </w:rPr>
        <w:t>V</w:t>
      </w:r>
      <w:r>
        <w:rPr>
          <w:rFonts w:ascii="Arial" w:hAnsi="Arial" w:cs="Arial"/>
          <w:sz w:val="20"/>
          <w:szCs w:val="20"/>
        </w:rPr>
        <w:t xml:space="preserve">. odst. 1. smlouvy), pokud se obě strany nedohodnou jinak, a to na základě písemného zápisu o předání staveniště.    </w:t>
      </w:r>
    </w:p>
    <w:p w:rsidR="00DA6497" w:rsidRDefault="00DA6497" w:rsidP="00ED279C">
      <w:pPr>
        <w:pStyle w:val="Zpat1"/>
        <w:tabs>
          <w:tab w:val="clear" w:pos="4536"/>
          <w:tab w:val="clear" w:pos="9072"/>
        </w:tabs>
        <w:spacing w:before="120"/>
        <w:ind w:left="284" w:hanging="284"/>
        <w:jc w:val="both"/>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t>Staveniště zajišťuje zhotovitel. Náklady spojené se zařízením staveniště a následující likvidací jsou součástí sjednané ceny za dílo.</w:t>
      </w:r>
    </w:p>
    <w:p w:rsidR="00D603DA" w:rsidRDefault="00D603DA" w:rsidP="00A40920">
      <w:pPr>
        <w:pStyle w:val="Zpat1"/>
        <w:tabs>
          <w:tab w:val="clear" w:pos="4536"/>
          <w:tab w:val="clear" w:pos="9072"/>
          <w:tab w:val="left" w:pos="540"/>
        </w:tabs>
        <w:jc w:val="both"/>
      </w:pPr>
    </w:p>
    <w:p w:rsidR="00D603DA" w:rsidRDefault="00A40920"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3</w:t>
      </w:r>
      <w:r w:rsidR="00D603DA">
        <w:rPr>
          <w:rFonts w:ascii="Arial" w:hAnsi="Arial" w:cs="Arial"/>
          <w:sz w:val="20"/>
          <w:szCs w:val="20"/>
        </w:rPr>
        <w:t xml:space="preserve">. </w:t>
      </w:r>
      <w:r w:rsidR="00D603DA">
        <w:rPr>
          <w:rFonts w:ascii="Arial" w:hAnsi="Arial" w:cs="Arial"/>
          <w:sz w:val="20"/>
          <w:szCs w:val="20"/>
        </w:rPr>
        <w:tab/>
        <w:t>Pravomocné stavební povolení, popř. další rozhodnutí správních orgánů, vydaná již ve věci stavby, budou předána nejpozději při předání staveniště.</w:t>
      </w:r>
    </w:p>
    <w:p w:rsidR="00D603DA" w:rsidRDefault="00D603DA" w:rsidP="00ED279C">
      <w:pPr>
        <w:pStyle w:val="Zpat1"/>
        <w:tabs>
          <w:tab w:val="clear" w:pos="4536"/>
          <w:tab w:val="clear" w:pos="9072"/>
          <w:tab w:val="left" w:pos="540"/>
        </w:tabs>
        <w:ind w:left="284" w:hanging="284"/>
        <w:jc w:val="both"/>
      </w:pPr>
    </w:p>
    <w:p w:rsidR="00D603DA" w:rsidRDefault="00A40920" w:rsidP="00ED279C">
      <w:pPr>
        <w:pStyle w:val="Zpat1"/>
        <w:tabs>
          <w:tab w:val="clear" w:pos="4536"/>
          <w:tab w:val="clear" w:pos="9072"/>
          <w:tab w:val="left" w:pos="540"/>
        </w:tabs>
        <w:ind w:left="284" w:hanging="284"/>
        <w:jc w:val="both"/>
      </w:pPr>
      <w:r>
        <w:rPr>
          <w:rFonts w:ascii="Arial" w:hAnsi="Arial" w:cs="Arial"/>
          <w:sz w:val="20"/>
          <w:szCs w:val="20"/>
        </w:rPr>
        <w:t>4</w:t>
      </w:r>
      <w:r w:rsidR="00D603DA">
        <w:rPr>
          <w:rFonts w:ascii="Arial" w:hAnsi="Arial" w:cs="Arial"/>
          <w:sz w:val="20"/>
          <w:szCs w:val="20"/>
        </w:rPr>
        <w:t xml:space="preserve">. </w:t>
      </w:r>
      <w:r w:rsidR="00D603DA">
        <w:rPr>
          <w:rFonts w:ascii="Arial" w:hAnsi="Arial" w:cs="Arial"/>
          <w:sz w:val="20"/>
          <w:szCs w:val="20"/>
        </w:rPr>
        <w:tab/>
        <w:t xml:space="preserve">Zhotovitel se zavazuje staveniště užívat výhradně pro účely zajištění předmětu díla a je povinen si počínat </w:t>
      </w:r>
      <w:r w:rsidR="00D603DA" w:rsidRPr="002C1FD2">
        <w:rPr>
          <w:rFonts w:ascii="Arial" w:hAnsi="Arial" w:cs="Arial"/>
          <w:sz w:val="20"/>
          <w:szCs w:val="20"/>
        </w:rPr>
        <w:t>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w:t>
      </w:r>
      <w:r w:rsidR="00D603DA">
        <w:rPr>
          <w:rFonts w:ascii="Arial" w:hAnsi="Arial" w:cs="Arial"/>
          <w:sz w:val="20"/>
          <w:szCs w:val="20"/>
        </w:rPr>
        <w:t xml:space="preserve"> prací.</w:t>
      </w:r>
    </w:p>
    <w:p w:rsidR="00D603DA" w:rsidRDefault="00D603DA" w:rsidP="00ED279C">
      <w:pPr>
        <w:pStyle w:val="Zpat1"/>
        <w:tabs>
          <w:tab w:val="clear" w:pos="4536"/>
          <w:tab w:val="clear" w:pos="9072"/>
          <w:tab w:val="left" w:pos="1080"/>
        </w:tabs>
        <w:ind w:left="284" w:hanging="284"/>
        <w:jc w:val="both"/>
        <w:rPr>
          <w:rFonts w:ascii="Arial" w:hAnsi="Arial" w:cs="Arial"/>
          <w:b/>
          <w:bCs/>
          <w:sz w:val="20"/>
          <w:szCs w:val="20"/>
        </w:rPr>
      </w:pPr>
    </w:p>
    <w:p w:rsidR="00D603DA" w:rsidRDefault="00D603DA" w:rsidP="00ED279C">
      <w:pPr>
        <w:pStyle w:val="Zpat1"/>
        <w:tabs>
          <w:tab w:val="clear" w:pos="4536"/>
          <w:tab w:val="clear" w:pos="9072"/>
          <w:tab w:val="left" w:pos="1080"/>
        </w:tabs>
        <w:ind w:left="284" w:hanging="284"/>
        <w:jc w:val="both"/>
        <w:rPr>
          <w:rFonts w:ascii="Arial" w:hAnsi="Arial" w:cs="Arial"/>
          <w:b/>
          <w:bCs/>
          <w:sz w:val="20"/>
          <w:szCs w:val="20"/>
        </w:rPr>
      </w:pPr>
    </w:p>
    <w:p w:rsidR="00D603DA" w:rsidRDefault="004823C8" w:rsidP="00ED279C">
      <w:pPr>
        <w:pStyle w:val="Zpat1"/>
        <w:tabs>
          <w:tab w:val="clear" w:pos="4536"/>
          <w:tab w:val="clear" w:pos="9072"/>
          <w:tab w:val="left" w:pos="540"/>
        </w:tabs>
        <w:ind w:left="284" w:hanging="284"/>
        <w:jc w:val="center"/>
      </w:pPr>
      <w:r>
        <w:rPr>
          <w:rFonts w:ascii="Arial" w:hAnsi="Arial" w:cs="Arial"/>
          <w:b/>
          <w:bCs/>
          <w:sz w:val="20"/>
          <w:szCs w:val="20"/>
        </w:rPr>
        <w:t>IX</w:t>
      </w:r>
      <w:r w:rsidR="00D603DA">
        <w:rPr>
          <w:rFonts w:ascii="Arial" w:hAnsi="Arial" w:cs="Arial"/>
          <w:b/>
          <w:bCs/>
          <w:sz w:val="20"/>
          <w:szCs w:val="20"/>
        </w:rPr>
        <w:t>. Předání a převzetí díla</w:t>
      </w:r>
    </w:p>
    <w:p w:rsidR="00D603DA" w:rsidRDefault="00D603DA" w:rsidP="00ED279C">
      <w:pPr>
        <w:pStyle w:val="Textbody"/>
        <w:tabs>
          <w:tab w:val="left" w:pos="540"/>
        </w:tabs>
        <w:spacing w:before="120"/>
        <w:ind w:left="284" w:hanging="284"/>
        <w:jc w:val="both"/>
      </w:pPr>
      <w:r>
        <w:rPr>
          <w:rFonts w:ascii="Arial" w:hAnsi="Arial" w:cs="Arial"/>
          <w:sz w:val="22"/>
          <w:szCs w:val="22"/>
        </w:rPr>
        <w:t>1</w:t>
      </w:r>
      <w:r>
        <w:rPr>
          <w:rFonts w:ascii="Arial" w:hAnsi="Arial" w:cs="Arial"/>
          <w:sz w:val="20"/>
          <w:szCs w:val="20"/>
        </w:rPr>
        <w:t>.</w:t>
      </w:r>
      <w:r>
        <w:rPr>
          <w:rFonts w:ascii="Arial" w:hAnsi="Arial" w:cs="Arial"/>
          <w:sz w:val="20"/>
          <w:szCs w:val="20"/>
        </w:rPr>
        <w:tab/>
        <w:t>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 a zástupcem objednatele, oprávněným jednat ve věci provádění stavby. V zápise se uvede zejména soupis předaných dokladů, soupis zřejmých vad s termínem jejich odstranění, soupis dodatečně požadovaných prací s termínem a způsobem jejich zajištění, cena díla a konec záruční doby. Taktéž v něm bude uvedeno datum vyklizení staveniště v souladu s čl. VII</w:t>
      </w:r>
      <w:r w:rsidR="004823C8">
        <w:rPr>
          <w:rFonts w:ascii="Arial" w:hAnsi="Arial" w:cs="Arial"/>
          <w:sz w:val="20"/>
          <w:szCs w:val="20"/>
        </w:rPr>
        <w:t>I</w:t>
      </w:r>
      <w:r>
        <w:rPr>
          <w:rFonts w:ascii="Arial" w:hAnsi="Arial" w:cs="Arial"/>
          <w:sz w:val="20"/>
          <w:szCs w:val="20"/>
        </w:rPr>
        <w:t xml:space="preserve">. odst. 5 této smlouvy. Nebudou-li vady odstraněny ve sjednaném termínu, je objednatel oprávněn jejich odstranění provést prostřednictvím třetí osoby, a to na náklady zhotovitele. Takto odstraněné vady budou považovány za odstraněné zhotovitelem a zhotovitel ponese dál záruku za celé dílo v plném rozsahu podle této smlouvy, včetně vad </w:t>
      </w:r>
      <w:r>
        <w:rPr>
          <w:rFonts w:ascii="Arial" w:hAnsi="Arial" w:cs="Arial"/>
          <w:sz w:val="20"/>
          <w:szCs w:val="20"/>
        </w:rPr>
        <w:lastRenderedPageBreak/>
        <w:t>odstraněných třetí stranou. Tím nezaniká právo na náhradu škody, která objednateli v souvislosti s nečinností zhotovitele při odstraňování vad vznikla.</w:t>
      </w:r>
    </w:p>
    <w:p w:rsidR="00D603DA" w:rsidRDefault="00D603DA" w:rsidP="00ED279C">
      <w:pPr>
        <w:pStyle w:val="Textbody"/>
        <w:tabs>
          <w:tab w:val="left" w:pos="540"/>
        </w:tabs>
        <w:spacing w:before="120"/>
        <w:ind w:left="284" w:hanging="284"/>
        <w:jc w:val="both"/>
        <w:rPr>
          <w:rFonts w:ascii="Arial" w:hAnsi="Arial" w:cs="Arial"/>
          <w:sz w:val="20"/>
          <w:szCs w:val="20"/>
        </w:rPr>
      </w:pPr>
    </w:p>
    <w:p w:rsidR="00D603DA" w:rsidRDefault="00D603DA" w:rsidP="00ED279C">
      <w:pPr>
        <w:pStyle w:val="Textbody"/>
        <w:spacing w:after="283"/>
        <w:ind w:left="284" w:hanging="284"/>
        <w:jc w:val="both"/>
      </w:pPr>
      <w:r>
        <w:rPr>
          <w:rFonts w:ascii="Arial" w:hAnsi="Arial" w:cs="Arial"/>
          <w:sz w:val="20"/>
          <w:szCs w:val="20"/>
        </w:rPr>
        <w:t xml:space="preserve">2. </w:t>
      </w:r>
      <w:r>
        <w:rPr>
          <w:rFonts w:ascii="Arial" w:hAnsi="Arial" w:cs="Arial"/>
          <w:sz w:val="20"/>
          <w:szCs w:val="20"/>
        </w:rPr>
        <w:tab/>
        <w:t>Řádné provedení díla bude dále prokázáno úspěšným provedením všech předepsaných zkoušek, nutných k řádnému dokončení celého díla. K účasti na nich je zhotovitel povinen objednatele, resp. technický dozor, včas přizvat, jinak nemusí být výsledky těchto zkoušek objednatelem uznány a zhotovitel na své náklady zajistí nové zkoušky za přítomnosti objednatele, resp. jeho technického dozoru.</w:t>
      </w:r>
    </w:p>
    <w:p w:rsidR="00D603DA" w:rsidRDefault="00D603DA" w:rsidP="00ED279C">
      <w:pPr>
        <w:pStyle w:val="Textbody"/>
        <w:spacing w:after="283"/>
        <w:ind w:left="284" w:hanging="284"/>
        <w:jc w:val="both"/>
      </w:pPr>
      <w:r>
        <w:rPr>
          <w:rFonts w:ascii="Arial" w:hAnsi="Arial" w:cs="Arial"/>
          <w:sz w:val="20"/>
          <w:szCs w:val="20"/>
        </w:rPr>
        <w:t>3.</w:t>
      </w:r>
      <w:r>
        <w:rPr>
          <w:rFonts w:ascii="Arial" w:hAnsi="Arial" w:cs="Arial"/>
          <w:sz w:val="20"/>
          <w:szCs w:val="20"/>
        </w:rPr>
        <w:tab/>
        <w:t>Objednatel nemá právo odmítnout převzetí díla pro ojedinělé drobné vady, které samy o sobě ani ve 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60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(např. povolení předčasného užívání příslušným stavebním úřadem; po převzetí sítí příslušnými provozovateli či správci atd.) v souladu s ustanoveními článku III. této smlouvy.</w:t>
      </w:r>
    </w:p>
    <w:p w:rsidR="00D603DA" w:rsidRDefault="00D603DA" w:rsidP="00ED279C">
      <w:pPr>
        <w:pStyle w:val="Textbody"/>
        <w:spacing w:after="283"/>
        <w:ind w:left="284" w:hanging="284"/>
        <w:jc w:val="both"/>
      </w:pPr>
      <w:r>
        <w:rPr>
          <w:rFonts w:ascii="Arial" w:hAnsi="Arial" w:cs="Arial"/>
          <w:sz w:val="20"/>
          <w:szCs w:val="20"/>
        </w:rPr>
        <w:t>4.</w:t>
      </w:r>
      <w:r>
        <w:rPr>
          <w:rFonts w:ascii="Arial" w:hAnsi="Arial" w:cs="Arial"/>
          <w:sz w:val="20"/>
          <w:szCs w:val="20"/>
        </w:rPr>
        <w:tab/>
        <w:t xml:space="preserve">Zhotovitel odpovídá za faktické a právní vady, které má dílo v době předání. Za vadu se považuje i nedodělek. </w:t>
      </w:r>
    </w:p>
    <w:p w:rsidR="00D603DA" w:rsidRDefault="00D603DA" w:rsidP="00ED279C">
      <w:pPr>
        <w:pStyle w:val="Textbody"/>
        <w:spacing w:after="283"/>
        <w:ind w:left="284" w:hanging="284"/>
        <w:jc w:val="both"/>
      </w:pPr>
      <w:r>
        <w:rPr>
          <w:rFonts w:ascii="Arial" w:hAnsi="Arial" w:cs="Arial"/>
          <w:sz w:val="20"/>
          <w:szCs w:val="20"/>
        </w:rPr>
        <w:t>5.</w:t>
      </w:r>
      <w:r>
        <w:rPr>
          <w:rFonts w:ascii="Arial" w:hAnsi="Arial" w:cs="Arial"/>
          <w:sz w:val="20"/>
          <w:szCs w:val="20"/>
        </w:rPr>
        <w:tab/>
        <w:t xml:space="preserve">V případě, že zhotovitel oznámí objednateli zápisem do stavebního deníku nebo samostatnou písemnou výzvou k převzetí dokončeného díla, že dílo je připraveno k předání a převzetí a při předávacím </w:t>
      </w:r>
      <w:r w:rsidRPr="00F05C7E">
        <w:t>a</w:t>
      </w:r>
      <w:r>
        <w:t> </w:t>
      </w:r>
      <w:r w:rsidRPr="00F05C7E">
        <w:t>přejímacím</w:t>
      </w:r>
      <w:r>
        <w:rPr>
          <w:rFonts w:ascii="Arial" w:hAnsi="Arial" w:cs="Arial"/>
          <w:sz w:val="20"/>
          <w:szCs w:val="20"/>
        </w:rPr>
        <w:t xml:space="preserve"> řízení se prokáže, že dílo není</w:t>
      </w:r>
      <w:r>
        <w:rPr>
          <w:rFonts w:ascii="Arial" w:hAnsi="Arial" w:cs="Arial"/>
          <w:sz w:val="22"/>
          <w:szCs w:val="22"/>
        </w:rPr>
        <w:t xml:space="preserve"> </w:t>
      </w:r>
      <w:r>
        <w:rPr>
          <w:rFonts w:ascii="Arial" w:hAnsi="Arial" w:cs="Arial"/>
          <w:sz w:val="20"/>
          <w:szCs w:val="20"/>
        </w:rPr>
        <w:t>dokončeno, nebo že není ve stavu</w:t>
      </w:r>
      <w:r>
        <w:rPr>
          <w:rFonts w:ascii="Arial" w:hAnsi="Arial" w:cs="Arial"/>
          <w:sz w:val="22"/>
          <w:szCs w:val="22"/>
        </w:rPr>
        <w:t xml:space="preserve"> </w:t>
      </w:r>
      <w:r>
        <w:rPr>
          <w:rFonts w:ascii="Arial" w:hAnsi="Arial" w:cs="Arial"/>
          <w:sz w:val="20"/>
          <w:szCs w:val="20"/>
        </w:rPr>
        <w:t>nezbytném pro předání a převzetí díla, je zhotovitel povinen uhradit objednateli veškeré náklady jemu vzniklé při neúspěšném předávacím a přejímacím řízení. Zhotovitel nese i náklady na organizaci opakovaného řízení.</w:t>
      </w:r>
    </w:p>
    <w:p w:rsidR="00D603DA" w:rsidRDefault="00D603DA" w:rsidP="00ED279C">
      <w:pPr>
        <w:pStyle w:val="Textbody"/>
        <w:spacing w:after="283"/>
        <w:ind w:left="284" w:hanging="284"/>
        <w:jc w:val="both"/>
      </w:pPr>
      <w:r>
        <w:rPr>
          <w:rFonts w:ascii="Arial" w:hAnsi="Arial" w:cs="Arial"/>
          <w:sz w:val="20"/>
          <w:szCs w:val="20"/>
        </w:rPr>
        <w:t>6.</w:t>
      </w:r>
      <w:r>
        <w:rPr>
          <w:rFonts w:ascii="Arial" w:hAnsi="Arial" w:cs="Arial"/>
          <w:sz w:val="20"/>
          <w:szCs w:val="20"/>
        </w:rPr>
        <w:tab/>
        <w:t xml:space="preserve">V případě, že se objednatel přes řádné vyzvání a bez závažného důvodu nedostaví </w:t>
      </w:r>
      <w:r>
        <w:rPr>
          <w:rFonts w:ascii="Arial" w:hAnsi="Arial" w:cs="Arial"/>
          <w:sz w:val="20"/>
          <w:szCs w:val="20"/>
        </w:rPr>
        <w:br/>
        <w:t>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rsidR="00D603DA" w:rsidRDefault="00D603DA" w:rsidP="00ED279C">
      <w:pPr>
        <w:pStyle w:val="Zpat1"/>
        <w:tabs>
          <w:tab w:val="clear" w:pos="4536"/>
          <w:tab w:val="clear" w:pos="9072"/>
          <w:tab w:val="left" w:pos="540"/>
        </w:tabs>
        <w:ind w:left="284" w:hanging="284"/>
        <w:jc w:val="both"/>
        <w:rPr>
          <w:rFonts w:ascii="Arial" w:hAnsi="Arial" w:cs="Arial"/>
          <w:b/>
          <w:bCs/>
          <w:sz w:val="20"/>
          <w:szCs w:val="20"/>
        </w:rPr>
      </w:pPr>
    </w:p>
    <w:p w:rsidR="00D603DA" w:rsidRDefault="00D603DA" w:rsidP="00ED279C">
      <w:pPr>
        <w:pStyle w:val="Zpat1"/>
        <w:tabs>
          <w:tab w:val="clear" w:pos="4536"/>
          <w:tab w:val="clear" w:pos="9072"/>
          <w:tab w:val="left" w:pos="540"/>
        </w:tabs>
        <w:ind w:left="284" w:hanging="284"/>
        <w:jc w:val="center"/>
        <w:rPr>
          <w:rFonts w:ascii="Arial" w:hAnsi="Arial" w:cs="Arial"/>
          <w:b/>
          <w:bCs/>
          <w:sz w:val="20"/>
          <w:szCs w:val="20"/>
        </w:rPr>
      </w:pPr>
      <w:r>
        <w:rPr>
          <w:rFonts w:ascii="Arial" w:hAnsi="Arial" w:cs="Arial"/>
          <w:b/>
          <w:bCs/>
          <w:sz w:val="20"/>
          <w:szCs w:val="20"/>
        </w:rPr>
        <w:t>X. Záruka, reklamace</w:t>
      </w:r>
    </w:p>
    <w:p w:rsidR="00D603DA" w:rsidRDefault="00D603DA" w:rsidP="00ED279C">
      <w:pPr>
        <w:pStyle w:val="Zpat1"/>
        <w:tabs>
          <w:tab w:val="clear" w:pos="4536"/>
          <w:tab w:val="clear" w:pos="9072"/>
          <w:tab w:val="left" w:pos="540"/>
        </w:tabs>
        <w:ind w:left="284" w:hanging="284"/>
        <w:jc w:val="center"/>
      </w:pPr>
    </w:p>
    <w:p w:rsidR="00D603DA" w:rsidRDefault="00D603DA" w:rsidP="00ED279C">
      <w:pPr>
        <w:pStyle w:val="Textbody"/>
        <w:tabs>
          <w:tab w:val="left" w:pos="540"/>
        </w:tabs>
        <w:ind w:left="284" w:hanging="284"/>
        <w:jc w:val="both"/>
      </w:pPr>
      <w:r>
        <w:rPr>
          <w:rFonts w:ascii="Arial" w:hAnsi="Arial" w:cs="Arial"/>
          <w:sz w:val="22"/>
          <w:szCs w:val="22"/>
        </w:rPr>
        <w:t>1</w:t>
      </w:r>
      <w:r>
        <w:rPr>
          <w:rFonts w:ascii="Arial" w:hAnsi="Arial" w:cs="Arial"/>
          <w:sz w:val="20"/>
          <w:szCs w:val="20"/>
        </w:rPr>
        <w:t xml:space="preserve">. </w:t>
      </w:r>
      <w:r>
        <w:rPr>
          <w:rFonts w:ascii="Arial" w:hAnsi="Arial" w:cs="Arial"/>
          <w:sz w:val="20"/>
          <w:szCs w:val="20"/>
        </w:rPr>
        <w:tab/>
        <w:t xml:space="preserve">Zhotovitel poskytuje záruku za jakost díla po dobu </w:t>
      </w:r>
      <w:r w:rsidR="00A40920">
        <w:rPr>
          <w:rFonts w:ascii="Arial" w:hAnsi="Arial" w:cs="Arial"/>
          <w:b/>
          <w:bCs/>
          <w:sz w:val="20"/>
          <w:szCs w:val="20"/>
        </w:rPr>
        <w:t>24</w:t>
      </w:r>
      <w:r w:rsidRPr="00834BB1">
        <w:rPr>
          <w:rFonts w:ascii="Arial" w:hAnsi="Arial" w:cs="Arial"/>
          <w:b/>
          <w:bCs/>
          <w:sz w:val="20"/>
          <w:szCs w:val="20"/>
        </w:rPr>
        <w:t xml:space="preserve"> měsíců</w:t>
      </w:r>
      <w:r>
        <w:rPr>
          <w:rFonts w:ascii="Arial" w:hAnsi="Arial" w:cs="Arial"/>
          <w:sz w:val="20"/>
          <w:szCs w:val="20"/>
        </w:rPr>
        <w:t>.</w:t>
      </w:r>
    </w:p>
    <w:p w:rsidR="00D603DA" w:rsidRDefault="00D603DA" w:rsidP="00ED279C">
      <w:pPr>
        <w:pStyle w:val="Textbody"/>
        <w:tabs>
          <w:tab w:val="left" w:pos="540"/>
        </w:tabs>
        <w:ind w:left="284" w:hanging="284"/>
        <w:jc w:val="both"/>
      </w:pPr>
    </w:p>
    <w:p w:rsidR="00D603DA" w:rsidRDefault="00D603DA" w:rsidP="00ED279C">
      <w:pPr>
        <w:pStyle w:val="Textbody"/>
        <w:ind w:left="284" w:hanging="284"/>
        <w:jc w:val="both"/>
      </w:pPr>
      <w:r>
        <w:rPr>
          <w:rFonts w:ascii="Arial" w:hAnsi="Arial" w:cs="Arial"/>
          <w:sz w:val="20"/>
          <w:szCs w:val="20"/>
        </w:rPr>
        <w:t xml:space="preserve">2. </w:t>
      </w:r>
      <w:r>
        <w:rPr>
          <w:rFonts w:ascii="Arial" w:hAnsi="Arial" w:cs="Arial"/>
          <w:sz w:val="20"/>
          <w:szCs w:val="20"/>
        </w:rPr>
        <w:tab/>
        <w:t>Záruční doba počíná běžet dnem předání a převzetí díla jako celku provedeného v souladu s projektovou dokumentací, zadávacími podmínkami veřejné zakázky a touto smlouvou. Případné dílčí předávání a přebírání díla po jednotlivých stavebních objektech nebo částech nezbavuje zhotovitele povinnosti předat dílo jako celek komplexním zápisem o předání a převzetí.</w:t>
      </w:r>
    </w:p>
    <w:p w:rsidR="00D603DA" w:rsidRDefault="00D603DA" w:rsidP="00ED279C">
      <w:pPr>
        <w:pStyle w:val="Textbody"/>
        <w:ind w:left="284" w:hanging="284"/>
        <w:jc w:val="both"/>
        <w:rPr>
          <w:rFonts w:ascii="Arial" w:hAnsi="Arial" w:cs="Arial"/>
          <w:sz w:val="20"/>
          <w:szCs w:val="20"/>
        </w:rPr>
      </w:pPr>
    </w:p>
    <w:p w:rsidR="00D603DA" w:rsidRDefault="00D603DA" w:rsidP="00ED279C">
      <w:pPr>
        <w:pStyle w:val="Textbody"/>
        <w:ind w:left="284" w:hanging="284"/>
        <w:jc w:val="both"/>
        <w:rPr>
          <w:rFonts w:ascii="Arial" w:hAnsi="Arial" w:cs="Arial"/>
          <w:sz w:val="20"/>
          <w:szCs w:val="20"/>
        </w:rPr>
      </w:pPr>
      <w:r>
        <w:rPr>
          <w:rFonts w:ascii="Arial" w:hAnsi="Arial" w:cs="Arial"/>
          <w:sz w:val="20"/>
          <w:szCs w:val="20"/>
        </w:rPr>
        <w:t xml:space="preserve">3. </w:t>
      </w:r>
      <w:r>
        <w:rPr>
          <w:rFonts w:ascii="Arial" w:hAnsi="Arial" w:cs="Arial"/>
          <w:sz w:val="20"/>
          <w:szCs w:val="20"/>
        </w:rPr>
        <w:tab/>
        <w:t xml:space="preserve">Zhotovitel poskytne na opravy provedené v rámci reklamace v posledních šesti měsících záruční doby záruku v délce </w:t>
      </w:r>
      <w:r w:rsidR="00D936B6">
        <w:rPr>
          <w:rFonts w:ascii="Arial" w:hAnsi="Arial" w:cs="Arial"/>
          <w:sz w:val="20"/>
          <w:szCs w:val="20"/>
        </w:rPr>
        <w:t>6</w:t>
      </w:r>
      <w:r>
        <w:rPr>
          <w:rFonts w:ascii="Arial" w:hAnsi="Arial" w:cs="Arial"/>
          <w:sz w:val="20"/>
          <w:szCs w:val="20"/>
        </w:rPr>
        <w:t xml:space="preserve"> měsíců. Záruční doba začíná běžet ode dne převzetí dokončené opravy reklamované vady.</w:t>
      </w:r>
    </w:p>
    <w:p w:rsidR="00D603DA" w:rsidRDefault="00D603DA" w:rsidP="00ED279C">
      <w:pPr>
        <w:pStyle w:val="Textbody"/>
        <w:ind w:left="284" w:hanging="284"/>
        <w:jc w:val="both"/>
      </w:pPr>
    </w:p>
    <w:p w:rsidR="00D603DA" w:rsidRDefault="00D603DA" w:rsidP="00ED279C">
      <w:pPr>
        <w:pStyle w:val="Textbody"/>
        <w:ind w:left="284" w:hanging="284"/>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t xml:space="preserve">Zhotovitel je povinen vady odstranit bezplatně nejpozději do </w:t>
      </w:r>
      <w:r w:rsidR="00D936B6">
        <w:rPr>
          <w:rFonts w:ascii="Arial" w:hAnsi="Arial" w:cs="Arial"/>
          <w:sz w:val="20"/>
          <w:szCs w:val="20"/>
        </w:rPr>
        <w:t>14</w:t>
      </w:r>
      <w:r>
        <w:rPr>
          <w:rFonts w:ascii="Arial" w:hAnsi="Arial" w:cs="Arial"/>
          <w:sz w:val="20"/>
          <w:szCs w:val="20"/>
        </w:rPr>
        <w:t xml:space="preserve"> dnů od jejich uplatnění. Pokud nelze z </w:t>
      </w:r>
      <w:proofErr w:type="spellStart"/>
      <w:r>
        <w:rPr>
          <w:rFonts w:ascii="Arial" w:hAnsi="Arial" w:cs="Arial"/>
          <w:sz w:val="20"/>
          <w:szCs w:val="20"/>
        </w:rPr>
        <w:t>technologicko</w:t>
      </w:r>
      <w:proofErr w:type="spellEnd"/>
      <w:r>
        <w:rPr>
          <w:rFonts w:ascii="Arial" w:hAnsi="Arial" w:cs="Arial"/>
          <w:sz w:val="20"/>
          <w:szCs w:val="20"/>
        </w:rPr>
        <w:t xml:space="preserve"> - technických důvodů vadu odstranit ve výše uvedené lhůtě, je zhotovitel povinen vady odstranit bezplatně nejpozději do 30 dní od jejich uplatnění.</w:t>
      </w:r>
    </w:p>
    <w:p w:rsidR="00D603DA" w:rsidRDefault="00D603DA" w:rsidP="00ED279C">
      <w:pPr>
        <w:pStyle w:val="Textbody"/>
        <w:ind w:left="284" w:hanging="284"/>
        <w:jc w:val="both"/>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sidRPr="00854748">
        <w:rPr>
          <w:rFonts w:ascii="Arial" w:hAnsi="Arial" w:cs="Arial"/>
          <w:sz w:val="20"/>
          <w:szCs w:val="20"/>
        </w:rPr>
        <w:t xml:space="preserve">5. </w:t>
      </w:r>
      <w:r>
        <w:rPr>
          <w:rFonts w:ascii="Arial" w:hAnsi="Arial" w:cs="Arial"/>
          <w:sz w:val="20"/>
          <w:szCs w:val="20"/>
        </w:rPr>
        <w:tab/>
      </w:r>
      <w:r w:rsidRPr="00854748">
        <w:rPr>
          <w:rFonts w:ascii="Arial" w:hAnsi="Arial" w:cs="Arial"/>
          <w:sz w:val="20"/>
          <w:szCs w:val="20"/>
        </w:rPr>
        <w:t>V případě, že zhotovitel neodstraní záruční vady zjištěné a uplatněné objednatelem v termínech stanovených touto smlouvou, má objednatel právo zadat odstranění takovýchto vad třetí straně na</w:t>
      </w:r>
      <w:r>
        <w:rPr>
          <w:rFonts w:ascii="Arial" w:hAnsi="Arial" w:cs="Arial"/>
          <w:sz w:val="20"/>
          <w:szCs w:val="20"/>
        </w:rPr>
        <w:t> </w:t>
      </w:r>
      <w:r w:rsidRPr="00854748">
        <w:rPr>
          <w:rFonts w:ascii="Arial" w:hAnsi="Arial" w:cs="Arial"/>
          <w:sz w:val="20"/>
          <w:szCs w:val="20"/>
        </w:rPr>
        <w:t xml:space="preserve">náklady zhotovitele. Takto odstraněné vady budou považovány za odstraněné zhotovitelem </w:t>
      </w:r>
      <w:r w:rsidRPr="00854748">
        <w:rPr>
          <w:rFonts w:ascii="Arial" w:hAnsi="Arial" w:cs="Arial"/>
          <w:sz w:val="20"/>
          <w:szCs w:val="20"/>
        </w:rPr>
        <w:lastRenderedPageBreak/>
        <w:t>a</w:t>
      </w:r>
      <w:r>
        <w:rPr>
          <w:rFonts w:ascii="Arial" w:hAnsi="Arial" w:cs="Arial"/>
          <w:sz w:val="20"/>
          <w:szCs w:val="20"/>
        </w:rPr>
        <w:t> </w:t>
      </w:r>
      <w:r w:rsidRPr="00854748">
        <w:rPr>
          <w:rFonts w:ascii="Arial" w:hAnsi="Arial" w:cs="Arial"/>
          <w:sz w:val="20"/>
          <w:szCs w:val="20"/>
        </w:rPr>
        <w:t>zhotovitel ponese dál záruku za celé dílo v plném rozsahu dle této smlouvy, včetně vad odstraněných třetí stranou.</w:t>
      </w:r>
    </w:p>
    <w:p w:rsidR="00D603DA" w:rsidRDefault="00D603DA"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6. </w:t>
      </w:r>
      <w:r>
        <w:rPr>
          <w:rFonts w:ascii="Arial" w:hAnsi="Arial" w:cs="Arial"/>
          <w:sz w:val="20"/>
          <w:szCs w:val="20"/>
        </w:rPr>
        <w:tab/>
        <w:t>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rsidR="00D603DA" w:rsidRDefault="00D603DA"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7. </w:t>
      </w:r>
      <w:r>
        <w:rPr>
          <w:rFonts w:ascii="Arial" w:hAnsi="Arial" w:cs="Arial"/>
          <w:sz w:val="20"/>
          <w:szCs w:val="20"/>
        </w:rPr>
        <w:tab/>
        <w:t>Objednatel je povinen vady písemně reklamovat u zhotovitele bez zbytečného odkladu po jejich zjištění. Oznámení (reklamaci) odešle na adresu zhotovitele uvedenou v čl. I. V reklamaci musí být vady popsány nebo uvedeno, jak se projevují.</w:t>
      </w:r>
    </w:p>
    <w:p w:rsidR="00D603DA" w:rsidRDefault="00D603DA" w:rsidP="00ED279C">
      <w:pPr>
        <w:pStyle w:val="Zpat1"/>
        <w:tabs>
          <w:tab w:val="clear" w:pos="4536"/>
          <w:tab w:val="clear" w:pos="9072"/>
          <w:tab w:val="left" w:pos="540"/>
        </w:tabs>
        <w:ind w:left="284" w:hanging="284"/>
        <w:jc w:val="both"/>
      </w:pPr>
    </w:p>
    <w:p w:rsidR="00D603DA" w:rsidRDefault="00D603DA" w:rsidP="00F05C7E">
      <w:pPr>
        <w:pStyle w:val="Zpat1"/>
        <w:tabs>
          <w:tab w:val="clear" w:pos="4536"/>
          <w:tab w:val="clear" w:pos="9072"/>
          <w:tab w:val="left" w:pos="540"/>
        </w:tabs>
        <w:ind w:left="284" w:hanging="284"/>
        <w:jc w:val="center"/>
      </w:pPr>
      <w:r>
        <w:rPr>
          <w:rFonts w:ascii="Arial" w:hAnsi="Arial" w:cs="Arial"/>
          <w:b/>
          <w:bCs/>
          <w:sz w:val="20"/>
          <w:szCs w:val="20"/>
        </w:rPr>
        <w:t>X</w:t>
      </w:r>
      <w:r w:rsidR="004823C8">
        <w:rPr>
          <w:rFonts w:ascii="Arial" w:hAnsi="Arial" w:cs="Arial"/>
          <w:b/>
          <w:bCs/>
          <w:sz w:val="20"/>
          <w:szCs w:val="20"/>
        </w:rPr>
        <w:t>I</w:t>
      </w:r>
      <w:r>
        <w:rPr>
          <w:rFonts w:ascii="Arial" w:hAnsi="Arial" w:cs="Arial"/>
          <w:b/>
          <w:bCs/>
          <w:sz w:val="20"/>
          <w:szCs w:val="20"/>
        </w:rPr>
        <w:t>. Zvláštní ujednání</w:t>
      </w:r>
    </w:p>
    <w:p w:rsidR="00D603DA" w:rsidRDefault="00D603DA" w:rsidP="00ED279C">
      <w:pPr>
        <w:pStyle w:val="Zpat1"/>
        <w:tabs>
          <w:tab w:val="clear" w:pos="4536"/>
          <w:tab w:val="clear" w:pos="9072"/>
          <w:tab w:val="left" w:pos="540"/>
        </w:tabs>
        <w:spacing w:before="120"/>
        <w:ind w:left="284"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Přílohou této smlouvy o dílo jsou následující dokumenty:</w:t>
      </w:r>
    </w:p>
    <w:p w:rsidR="00A40920" w:rsidRDefault="00D603DA" w:rsidP="00A40920">
      <w:pPr>
        <w:pStyle w:val="Zpat1"/>
        <w:tabs>
          <w:tab w:val="clear" w:pos="4536"/>
          <w:tab w:val="clear" w:pos="9072"/>
          <w:tab w:val="left" w:pos="540"/>
        </w:tabs>
        <w:spacing w:before="60" w:after="60"/>
        <w:ind w:left="284" w:hanging="284"/>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DA6497">
        <w:rPr>
          <w:rFonts w:ascii="Arial" w:hAnsi="Arial" w:cs="Arial"/>
          <w:sz w:val="20"/>
          <w:szCs w:val="20"/>
        </w:rPr>
        <w:t>Technická specifikace prováděných prací</w:t>
      </w:r>
      <w:r w:rsidR="00A40920">
        <w:rPr>
          <w:rFonts w:ascii="Arial" w:hAnsi="Arial" w:cs="Arial"/>
          <w:sz w:val="20"/>
          <w:szCs w:val="20"/>
        </w:rPr>
        <w:t xml:space="preserve"> – položkový rozpočet</w:t>
      </w:r>
    </w:p>
    <w:p w:rsidR="00D603DA" w:rsidRPr="00A40920" w:rsidRDefault="00D603DA" w:rsidP="00A40920">
      <w:pPr>
        <w:pStyle w:val="Zpat1"/>
        <w:tabs>
          <w:tab w:val="clear" w:pos="4536"/>
          <w:tab w:val="clear" w:pos="9072"/>
          <w:tab w:val="left" w:pos="540"/>
        </w:tabs>
        <w:spacing w:before="60" w:after="60"/>
        <w:ind w:left="284" w:hanging="284"/>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D603DA" w:rsidRDefault="00DA6497" w:rsidP="00ED279C">
      <w:pPr>
        <w:pStyle w:val="Zpat1"/>
        <w:tabs>
          <w:tab w:val="clear" w:pos="4536"/>
          <w:tab w:val="clear" w:pos="9072"/>
        </w:tabs>
        <w:ind w:left="284" w:hanging="284"/>
        <w:jc w:val="both"/>
        <w:rPr>
          <w:rFonts w:ascii="Arial" w:hAnsi="Arial" w:cs="Arial"/>
          <w:sz w:val="20"/>
          <w:szCs w:val="20"/>
        </w:rPr>
      </w:pPr>
      <w:r>
        <w:rPr>
          <w:rFonts w:ascii="Arial" w:hAnsi="Arial" w:cs="Arial"/>
          <w:sz w:val="20"/>
          <w:szCs w:val="20"/>
        </w:rPr>
        <w:t>2</w:t>
      </w:r>
      <w:r w:rsidR="00D603DA">
        <w:rPr>
          <w:rFonts w:ascii="Arial" w:hAnsi="Arial" w:cs="Arial"/>
          <w:sz w:val="20"/>
          <w:szCs w:val="20"/>
        </w:rPr>
        <w:t xml:space="preserve">. </w:t>
      </w:r>
      <w:r w:rsidR="00D603DA">
        <w:rPr>
          <w:rFonts w:ascii="Arial" w:hAnsi="Arial" w:cs="Arial"/>
          <w:sz w:val="20"/>
          <w:szCs w:val="20"/>
        </w:rPr>
        <w:tab/>
        <w:t>Pokud budou součástí stavby přeložky podzemních inženýrských sítí, zajistí zhotovitel práce spojené s přeložením těchto sítí u organizací, majících příslušné oprávnění k provádění těchto prací dle podmínek jednotlivých správců sítí.</w:t>
      </w:r>
    </w:p>
    <w:p w:rsidR="00D603DA" w:rsidRDefault="00D603DA" w:rsidP="00ED279C">
      <w:pPr>
        <w:pStyle w:val="Zpat1"/>
        <w:tabs>
          <w:tab w:val="clear" w:pos="4536"/>
          <w:tab w:val="clear" w:pos="9072"/>
        </w:tabs>
        <w:ind w:left="284" w:hanging="284"/>
        <w:jc w:val="both"/>
      </w:pPr>
    </w:p>
    <w:p w:rsidR="00D603DA" w:rsidRDefault="00DA6497"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3</w:t>
      </w:r>
      <w:r w:rsidR="00D603DA">
        <w:rPr>
          <w:rFonts w:ascii="Arial" w:hAnsi="Arial" w:cs="Arial"/>
          <w:sz w:val="20"/>
          <w:szCs w:val="20"/>
        </w:rPr>
        <w:t xml:space="preserve">. </w:t>
      </w:r>
      <w:r w:rsidR="00D603DA">
        <w:rPr>
          <w:rFonts w:ascii="Arial" w:hAnsi="Arial" w:cs="Arial"/>
          <w:sz w:val="20"/>
          <w:szCs w:val="20"/>
        </w:rPr>
        <w:tab/>
        <w:t>Bude-li nutné z důvodů na straně objednatele měnit způsob při realizaci stavebních a montážních prací, zajistí objednatel včas nezbytné doplnění příslušné dokumentace, změny projedná a schválí se zhotovitelem a uzavřou písemný dodatek smlouvy, pokud se nedohodnou na jiném postupu.</w:t>
      </w:r>
    </w:p>
    <w:p w:rsidR="00D603DA" w:rsidRDefault="00D603DA" w:rsidP="00ED279C">
      <w:pPr>
        <w:pStyle w:val="Zpat1"/>
        <w:tabs>
          <w:tab w:val="clear" w:pos="4536"/>
          <w:tab w:val="clear" w:pos="9072"/>
          <w:tab w:val="left" w:pos="540"/>
        </w:tabs>
        <w:ind w:left="284" w:hanging="284"/>
        <w:jc w:val="both"/>
      </w:pPr>
    </w:p>
    <w:p w:rsidR="00D603DA" w:rsidRDefault="00DA6497"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4</w:t>
      </w:r>
      <w:r w:rsidR="00D603DA">
        <w:rPr>
          <w:rFonts w:ascii="Arial" w:hAnsi="Arial" w:cs="Arial"/>
          <w:sz w:val="20"/>
          <w:szCs w:val="20"/>
        </w:rPr>
        <w:t xml:space="preserve">. </w:t>
      </w:r>
      <w:r w:rsidR="00D603DA">
        <w:rPr>
          <w:rFonts w:ascii="Arial" w:hAnsi="Arial" w:cs="Arial"/>
          <w:sz w:val="20"/>
          <w:szCs w:val="20"/>
        </w:rPr>
        <w:tab/>
        <w:t>V případě, že vůči zhotoviteli budou uplatněny třetí osobou námitky nebo nároky související se stavbou a její realizací, je zhotovitel povinen o tom bezodkladně informovat objednatele a učinit zápis do stavebního deníku.</w:t>
      </w:r>
    </w:p>
    <w:p w:rsidR="00D603DA" w:rsidRDefault="00D603DA" w:rsidP="00ED279C">
      <w:pPr>
        <w:pStyle w:val="Zpat1"/>
        <w:tabs>
          <w:tab w:val="clear" w:pos="4536"/>
          <w:tab w:val="clear" w:pos="9072"/>
          <w:tab w:val="left" w:pos="540"/>
        </w:tabs>
        <w:ind w:left="284" w:hanging="284"/>
        <w:jc w:val="both"/>
      </w:pPr>
    </w:p>
    <w:p w:rsidR="00D603DA" w:rsidRDefault="00DA6497"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5</w:t>
      </w:r>
      <w:r w:rsidR="00D603DA">
        <w:rPr>
          <w:rFonts w:ascii="Arial" w:hAnsi="Arial" w:cs="Arial"/>
          <w:sz w:val="20"/>
          <w:szCs w:val="20"/>
        </w:rPr>
        <w:t>.</w:t>
      </w:r>
      <w:r w:rsidR="00D603DA">
        <w:rPr>
          <w:rFonts w:ascii="Arial" w:hAnsi="Arial" w:cs="Arial"/>
          <w:sz w:val="20"/>
          <w:szCs w:val="20"/>
        </w:rPr>
        <w:tab/>
        <w:t xml:space="preserve">Zhotovitel </w:t>
      </w:r>
      <w:r w:rsidR="00D603DA" w:rsidRPr="00854748">
        <w:rPr>
          <w:rFonts w:ascii="Arial" w:hAnsi="Arial" w:cs="Arial"/>
          <w:sz w:val="20"/>
          <w:szCs w:val="20"/>
        </w:rPr>
        <w:t>nejpozději 8 dní před zahájením prací</w:t>
      </w:r>
      <w:r w:rsidR="00D603DA">
        <w:rPr>
          <w:rFonts w:ascii="Arial" w:hAnsi="Arial" w:cs="Arial"/>
          <w:sz w:val="20"/>
          <w:szCs w:val="20"/>
        </w:rPr>
        <w:t xml:space="preserve"> na staveništi doloží, že informoval koordinátora bezpečnosti a ochrany zdraví při práci dle čl. I. této smlouvy o rizicích vznikajících při pracovních nebo technologických postupech, které zvolil (dle zákona č. 309/2006 Sb.).</w:t>
      </w:r>
    </w:p>
    <w:p w:rsidR="00D603DA" w:rsidRDefault="00D603DA" w:rsidP="00ED279C">
      <w:pPr>
        <w:pStyle w:val="Zpat1"/>
        <w:tabs>
          <w:tab w:val="clear" w:pos="4536"/>
          <w:tab w:val="clear" w:pos="9072"/>
          <w:tab w:val="left" w:pos="540"/>
        </w:tabs>
        <w:ind w:left="284" w:hanging="284"/>
        <w:jc w:val="both"/>
      </w:pPr>
    </w:p>
    <w:p w:rsidR="00D603DA" w:rsidRDefault="00DA6497"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6</w:t>
      </w:r>
      <w:r w:rsidR="00D603DA">
        <w:rPr>
          <w:rFonts w:ascii="Arial" w:hAnsi="Arial" w:cs="Arial"/>
          <w:sz w:val="20"/>
          <w:szCs w:val="20"/>
        </w:rPr>
        <w:t xml:space="preserve">. Zhotovitel je povinen poskytovat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w:t>
      </w:r>
      <w:r w:rsidR="00D603DA" w:rsidRPr="00854748">
        <w:rPr>
          <w:rFonts w:ascii="Arial" w:hAnsi="Arial" w:cs="Arial"/>
          <w:sz w:val="20"/>
          <w:szCs w:val="20"/>
        </w:rPr>
        <w:t>zúčastňovat se zpracování plánu,</w:t>
      </w:r>
      <w:r w:rsidR="00D603DA">
        <w:rPr>
          <w:rFonts w:ascii="Arial" w:hAnsi="Arial" w:cs="Arial"/>
          <w:sz w:val="20"/>
          <w:szCs w:val="20"/>
        </w:rPr>
        <w:t xml:space="preserve"> tento plán dodržovat, zúčastňovat se kontrolních dnů a postupovat podle dohodnutých opatření, a to v rozsahu, způsobem a ve lhůtách uvedených v plánu (dle zákona č. 309/2006 Sb.).</w:t>
      </w:r>
    </w:p>
    <w:p w:rsidR="00D603DA" w:rsidRDefault="00D603DA" w:rsidP="00ED279C">
      <w:pPr>
        <w:pStyle w:val="Zpat1"/>
        <w:tabs>
          <w:tab w:val="clear" w:pos="4536"/>
          <w:tab w:val="clear" w:pos="9072"/>
          <w:tab w:val="left" w:pos="540"/>
        </w:tabs>
        <w:ind w:left="284" w:hanging="284"/>
        <w:jc w:val="both"/>
      </w:pPr>
    </w:p>
    <w:p w:rsidR="00D603DA" w:rsidRDefault="002C515E"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7</w:t>
      </w:r>
      <w:r w:rsidR="00D603DA">
        <w:rPr>
          <w:rFonts w:ascii="Arial" w:hAnsi="Arial" w:cs="Arial"/>
          <w:sz w:val="20"/>
          <w:szCs w:val="20"/>
        </w:rPr>
        <w:t xml:space="preserve">. </w:t>
      </w:r>
      <w:r w:rsidR="00D603DA">
        <w:rPr>
          <w:rFonts w:ascii="Arial" w:hAnsi="Arial" w:cs="Arial"/>
          <w:sz w:val="20"/>
          <w:szCs w:val="20"/>
        </w:rPr>
        <w:tab/>
        <w:t>Technický dozor nesmí provádět zhotovitel ani osoba s ním propojená ve smyslu § 74 a násl. zákona č. 90/2012 Sb., o obchodních korporacích.</w:t>
      </w:r>
    </w:p>
    <w:p w:rsidR="003465B2" w:rsidRDefault="003465B2" w:rsidP="00ED279C">
      <w:pPr>
        <w:pStyle w:val="Zpat1"/>
        <w:tabs>
          <w:tab w:val="clear" w:pos="4536"/>
          <w:tab w:val="clear" w:pos="9072"/>
          <w:tab w:val="left" w:pos="540"/>
        </w:tabs>
        <w:ind w:left="284" w:hanging="284"/>
        <w:jc w:val="both"/>
        <w:rPr>
          <w:rFonts w:ascii="Arial" w:hAnsi="Arial" w:cs="Arial"/>
          <w:sz w:val="20"/>
          <w:szCs w:val="20"/>
        </w:rPr>
      </w:pPr>
    </w:p>
    <w:p w:rsidR="003465B2" w:rsidRPr="003465B2" w:rsidRDefault="002C515E" w:rsidP="003465B2">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8</w:t>
      </w:r>
      <w:r w:rsidR="003465B2" w:rsidRPr="003465B2">
        <w:rPr>
          <w:rFonts w:ascii="Arial" w:hAnsi="Arial" w:cs="Arial"/>
          <w:sz w:val="20"/>
          <w:szCs w:val="20"/>
        </w:rPr>
        <w:t>.</w:t>
      </w:r>
      <w:r w:rsidR="003465B2">
        <w:rPr>
          <w:rFonts w:ascii="Arial" w:hAnsi="Arial" w:cs="Arial"/>
          <w:sz w:val="20"/>
          <w:szCs w:val="20"/>
        </w:rPr>
        <w:t xml:space="preserve">  </w:t>
      </w:r>
      <w:r w:rsidR="004823C8">
        <w:rPr>
          <w:rFonts w:ascii="Arial" w:hAnsi="Arial" w:cs="Arial"/>
          <w:sz w:val="20"/>
          <w:szCs w:val="20"/>
        </w:rPr>
        <w:t xml:space="preserve">Zhotovitel </w:t>
      </w:r>
      <w:r w:rsidR="003465B2" w:rsidRPr="003465B2">
        <w:rPr>
          <w:rFonts w:ascii="Arial" w:hAnsi="Arial" w:cs="Arial"/>
          <w:sz w:val="20"/>
          <w:szCs w:val="20"/>
        </w:rPr>
        <w:t xml:space="preserve">se zavazuje umožnit osobám oprávněným k výkonu kontroly projektu, z něhož je zboží hrazeno, provést kontrolu nákladů související s plněním předmětu smlouvy, a to po dobu danou právními předpisy k jejich archivaci. </w:t>
      </w:r>
      <w:r w:rsidR="004823C8">
        <w:rPr>
          <w:rFonts w:ascii="Arial" w:hAnsi="Arial" w:cs="Arial"/>
          <w:sz w:val="20"/>
          <w:szCs w:val="20"/>
        </w:rPr>
        <w:t xml:space="preserve">Zhotovitel </w:t>
      </w:r>
      <w:r w:rsidR="003465B2" w:rsidRPr="003465B2">
        <w:rPr>
          <w:rFonts w:ascii="Arial" w:hAnsi="Arial" w:cs="Arial"/>
          <w:sz w:val="20"/>
          <w:szCs w:val="20"/>
        </w:rPr>
        <w:t>se zavazuje ke spolupůsobení při výkonu finanční kontroly dle zákona č. 320/2001 Sb., o finanční kontrole, v </w:t>
      </w:r>
      <w:proofErr w:type="spellStart"/>
      <w:r w:rsidR="003465B2" w:rsidRPr="003465B2">
        <w:rPr>
          <w:rFonts w:ascii="Arial" w:hAnsi="Arial" w:cs="Arial"/>
          <w:sz w:val="20"/>
          <w:szCs w:val="20"/>
        </w:rPr>
        <w:t>pl</w:t>
      </w:r>
      <w:proofErr w:type="spellEnd"/>
      <w:r w:rsidR="003465B2" w:rsidRPr="003465B2">
        <w:rPr>
          <w:rFonts w:ascii="Arial" w:hAnsi="Arial" w:cs="Arial"/>
          <w:sz w:val="20"/>
          <w:szCs w:val="20"/>
        </w:rPr>
        <w:t>. znění.</w:t>
      </w:r>
    </w:p>
    <w:p w:rsidR="003465B2" w:rsidRDefault="003465B2" w:rsidP="00ED279C">
      <w:pPr>
        <w:pStyle w:val="Zpat1"/>
        <w:tabs>
          <w:tab w:val="clear" w:pos="4536"/>
          <w:tab w:val="clear" w:pos="9072"/>
          <w:tab w:val="left" w:pos="540"/>
        </w:tabs>
        <w:ind w:left="284" w:hanging="284"/>
        <w:jc w:val="both"/>
        <w:rPr>
          <w:rFonts w:ascii="Arial" w:hAnsi="Arial" w:cs="Arial"/>
          <w:sz w:val="20"/>
          <w:szCs w:val="20"/>
        </w:rPr>
      </w:pPr>
    </w:p>
    <w:p w:rsidR="00DA6497" w:rsidRDefault="002C515E" w:rsidP="00DA6497">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9</w:t>
      </w:r>
      <w:r w:rsidR="00D603DA" w:rsidRPr="00DA6497">
        <w:rPr>
          <w:rFonts w:ascii="Arial" w:hAnsi="Arial" w:cs="Arial"/>
          <w:sz w:val="20"/>
          <w:szCs w:val="20"/>
        </w:rPr>
        <w:t>.</w:t>
      </w:r>
      <w:r w:rsidR="00D603DA" w:rsidRPr="00DA6497">
        <w:rPr>
          <w:rFonts w:ascii="Arial" w:hAnsi="Arial" w:cs="Arial"/>
          <w:sz w:val="20"/>
          <w:szCs w:val="20"/>
        </w:rPr>
        <w:tab/>
      </w:r>
      <w:r w:rsidR="003465B2">
        <w:rPr>
          <w:rFonts w:ascii="Arial" w:hAnsi="Arial" w:cs="Arial"/>
          <w:sz w:val="20"/>
          <w:szCs w:val="20"/>
        </w:rPr>
        <w:t xml:space="preserve">Zhotovitel </w:t>
      </w:r>
      <w:r w:rsidR="00DA6497" w:rsidRPr="00DA6497">
        <w:rPr>
          <w:rFonts w:ascii="Arial" w:hAnsi="Arial" w:cs="Arial"/>
          <w:sz w:val="20"/>
          <w:szCs w:val="20"/>
        </w:rPr>
        <w:t>je povinen řádně uchovávat originál smlouvy včetně jejích případných dodatků a její přílohy, veškeré originály účetních dokladů a originály dokumentace a dalších dokumentů souvisejících s realizací zakázky do r. 2028. Doklady budou uchovány způsobem uvedeným v zákoně č. 563/1991 Sb., o účetnictví, v </w:t>
      </w:r>
      <w:proofErr w:type="spellStart"/>
      <w:r w:rsidR="00DA6497" w:rsidRPr="00DA6497">
        <w:rPr>
          <w:rFonts w:ascii="Arial" w:hAnsi="Arial" w:cs="Arial"/>
          <w:sz w:val="20"/>
          <w:szCs w:val="20"/>
        </w:rPr>
        <w:t>pl</w:t>
      </w:r>
      <w:proofErr w:type="spellEnd"/>
      <w:r w:rsidR="00DA6497" w:rsidRPr="00DA6497">
        <w:rPr>
          <w:rFonts w:ascii="Arial" w:hAnsi="Arial" w:cs="Arial"/>
          <w:sz w:val="20"/>
          <w:szCs w:val="20"/>
        </w:rPr>
        <w:t>. znění, a v zákoně č. 499/2004 Sb., o archivnictví spisové službě a o změně některých zákonů, v </w:t>
      </w:r>
      <w:proofErr w:type="spellStart"/>
      <w:r w:rsidR="00DA6497" w:rsidRPr="00DA6497">
        <w:rPr>
          <w:rFonts w:ascii="Arial" w:hAnsi="Arial" w:cs="Arial"/>
          <w:sz w:val="20"/>
          <w:szCs w:val="20"/>
        </w:rPr>
        <w:t>pl</w:t>
      </w:r>
      <w:proofErr w:type="spellEnd"/>
      <w:r w:rsidR="00DA6497" w:rsidRPr="00DA6497">
        <w:rPr>
          <w:rFonts w:ascii="Arial" w:hAnsi="Arial" w:cs="Arial"/>
          <w:sz w:val="20"/>
          <w:szCs w:val="20"/>
        </w:rPr>
        <w:t xml:space="preserve">. znění. </w:t>
      </w:r>
      <w:r w:rsidR="003465B2">
        <w:rPr>
          <w:rFonts w:ascii="Arial" w:hAnsi="Arial" w:cs="Arial"/>
          <w:sz w:val="20"/>
          <w:szCs w:val="20"/>
        </w:rPr>
        <w:t xml:space="preserve">Zhotovitel </w:t>
      </w:r>
      <w:r w:rsidR="00DA6497" w:rsidRPr="00DA6497">
        <w:rPr>
          <w:rFonts w:ascii="Arial" w:hAnsi="Arial" w:cs="Arial"/>
          <w:sz w:val="20"/>
          <w:szCs w:val="20"/>
        </w:rPr>
        <w:t xml:space="preserve">je povinen minimálně do konce roku 2028 poskytovat požadované informace a dokumentaci související s realizací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w:t>
      </w:r>
      <w:r w:rsidR="00DA6497" w:rsidRPr="00DA6497">
        <w:rPr>
          <w:rFonts w:ascii="Arial" w:hAnsi="Arial" w:cs="Arial"/>
          <w:sz w:val="20"/>
          <w:szCs w:val="20"/>
        </w:rPr>
        <w:lastRenderedPageBreak/>
        <w:t xml:space="preserve">příslušného orgánu finanční správy a dalších oprávněných orgánů státní správy). </w:t>
      </w:r>
      <w:proofErr w:type="gramStart"/>
      <w:r w:rsidR="00DA6497" w:rsidRPr="00DA6497">
        <w:rPr>
          <w:rFonts w:ascii="Arial" w:hAnsi="Arial" w:cs="Arial"/>
          <w:sz w:val="20"/>
          <w:szCs w:val="20"/>
        </w:rPr>
        <w:t>je</w:t>
      </w:r>
      <w:proofErr w:type="gramEnd"/>
      <w:r w:rsidR="00DA6497" w:rsidRPr="00DA6497">
        <w:rPr>
          <w:rFonts w:ascii="Arial" w:hAnsi="Arial" w:cs="Arial"/>
          <w:sz w:val="20"/>
          <w:szCs w:val="20"/>
        </w:rPr>
        <w:t xml:space="preserve"> povinen vytvořit uvedeným osobám podmínky k provedení kontroly vztahující se k realizaci projektu a poskytnout jim při provádění kontroly součinnost. </w:t>
      </w:r>
    </w:p>
    <w:p w:rsidR="004823C8" w:rsidRDefault="004823C8" w:rsidP="00DA6497">
      <w:pPr>
        <w:pStyle w:val="Zpat1"/>
        <w:tabs>
          <w:tab w:val="clear" w:pos="4536"/>
          <w:tab w:val="clear" w:pos="9072"/>
          <w:tab w:val="left" w:pos="540"/>
        </w:tabs>
        <w:ind w:left="284" w:hanging="284"/>
        <w:jc w:val="both"/>
        <w:rPr>
          <w:rFonts w:ascii="Arial" w:hAnsi="Arial" w:cs="Arial"/>
          <w:sz w:val="20"/>
          <w:szCs w:val="20"/>
        </w:rPr>
      </w:pPr>
    </w:p>
    <w:p w:rsidR="00D603DA" w:rsidRDefault="00D603DA" w:rsidP="00ED279C">
      <w:pPr>
        <w:pStyle w:val="Zpat1"/>
        <w:tabs>
          <w:tab w:val="clear" w:pos="4536"/>
          <w:tab w:val="clear" w:pos="9072"/>
          <w:tab w:val="left" w:pos="540"/>
        </w:tabs>
        <w:ind w:left="284" w:hanging="284"/>
        <w:jc w:val="both"/>
        <w:rPr>
          <w:color w:val="000000"/>
        </w:rPr>
      </w:pPr>
    </w:p>
    <w:p w:rsidR="00D603DA" w:rsidRDefault="00D603DA" w:rsidP="00ED279C">
      <w:pPr>
        <w:pStyle w:val="Zpat1"/>
        <w:tabs>
          <w:tab w:val="clear" w:pos="4536"/>
          <w:tab w:val="clear" w:pos="9072"/>
          <w:tab w:val="left" w:pos="540"/>
        </w:tabs>
        <w:ind w:left="284" w:hanging="284"/>
        <w:jc w:val="center"/>
      </w:pPr>
      <w:r>
        <w:rPr>
          <w:rFonts w:ascii="Arial" w:hAnsi="Arial" w:cs="Arial"/>
          <w:b/>
          <w:bCs/>
          <w:sz w:val="20"/>
          <w:szCs w:val="20"/>
        </w:rPr>
        <w:t>XI</w:t>
      </w:r>
      <w:r w:rsidR="004823C8">
        <w:rPr>
          <w:rFonts w:ascii="Arial" w:hAnsi="Arial" w:cs="Arial"/>
          <w:b/>
          <w:bCs/>
          <w:sz w:val="20"/>
          <w:szCs w:val="20"/>
        </w:rPr>
        <w:t>I</w:t>
      </w:r>
      <w:r>
        <w:rPr>
          <w:rFonts w:ascii="Arial" w:hAnsi="Arial" w:cs="Arial"/>
          <w:b/>
          <w:bCs/>
          <w:sz w:val="20"/>
          <w:szCs w:val="20"/>
        </w:rPr>
        <w:t>. Odstoupení od smlouvy, odpovědnost za škodu</w:t>
      </w:r>
    </w:p>
    <w:p w:rsidR="00D603DA" w:rsidRDefault="00D603DA" w:rsidP="00ED279C">
      <w:pPr>
        <w:pStyle w:val="Zpat1"/>
        <w:tabs>
          <w:tab w:val="clear" w:pos="4536"/>
          <w:tab w:val="clear" w:pos="9072"/>
        </w:tabs>
        <w:spacing w:before="120"/>
        <w:ind w:left="284" w:hanging="284"/>
        <w:jc w:val="both"/>
      </w:pPr>
      <w:r>
        <w:rPr>
          <w:rFonts w:ascii="Arial" w:hAnsi="Arial" w:cs="Arial"/>
          <w:sz w:val="20"/>
          <w:szCs w:val="20"/>
        </w:rPr>
        <w:t xml:space="preserve">1. </w:t>
      </w:r>
      <w:r>
        <w:rPr>
          <w:rFonts w:ascii="Arial" w:hAnsi="Arial" w:cs="Arial"/>
          <w:sz w:val="20"/>
          <w:szCs w:val="20"/>
        </w:rPr>
        <w:tab/>
        <w:t xml:space="preserve">Objednatel je oprávněn odstoupit od smlouvy v případě, pokud je z nečinnosti zhotovitele objektivně zřejmé, že dílo neprovede řádně a včas, dále pak pokud zhotovitel neprovádí práce </w:t>
      </w:r>
      <w:r>
        <w:rPr>
          <w:rFonts w:ascii="Arial" w:hAnsi="Arial" w:cs="Arial"/>
          <w:sz w:val="20"/>
          <w:szCs w:val="20"/>
        </w:rPr>
        <w:br/>
        <w:t>v souladu se smlouvou, za předpokladu, že zhotovitel na základě písemné výzvy objednatele nezjedná nápravu do 10 dnů od doručení této výzvy. Pokud i v této lhůtě bude zhotovitel nečinný, je objednatel oprávněn bez dalšího od smlouvy odstoupit. Tím není dotčeno právo na náhradu vzniklé škody.</w:t>
      </w:r>
    </w:p>
    <w:p w:rsidR="00D603DA" w:rsidRDefault="00D603DA" w:rsidP="009F46FD">
      <w:pPr>
        <w:pStyle w:val="Zpat1"/>
        <w:tabs>
          <w:tab w:val="clear" w:pos="4536"/>
          <w:tab w:val="clear" w:pos="9072"/>
        </w:tabs>
        <w:spacing w:before="120"/>
        <w:ind w:left="284" w:hanging="284"/>
        <w:jc w:val="both"/>
      </w:pPr>
      <w:r>
        <w:rPr>
          <w:rFonts w:ascii="Arial" w:hAnsi="Arial" w:cs="Arial"/>
          <w:sz w:val="20"/>
          <w:szCs w:val="20"/>
        </w:rPr>
        <w:t xml:space="preserve">2. </w:t>
      </w:r>
      <w:r>
        <w:rPr>
          <w:rFonts w:ascii="Arial" w:hAnsi="Arial" w:cs="Arial"/>
          <w:sz w:val="20"/>
          <w:szCs w:val="20"/>
        </w:rPr>
        <w:tab/>
        <w:t>Zhotovitel odpovídá objednateli za škodu vzniklou v důsledku nedodržení ustanovení této smlouvy a právních předpisů České republiky při provádění díla.</w:t>
      </w:r>
    </w:p>
    <w:p w:rsidR="00D603DA" w:rsidRDefault="00D603DA" w:rsidP="00ED279C">
      <w:pPr>
        <w:pStyle w:val="Zpat1"/>
        <w:tabs>
          <w:tab w:val="clear" w:pos="4536"/>
          <w:tab w:val="clear" w:pos="9072"/>
          <w:tab w:val="left" w:pos="540"/>
        </w:tabs>
        <w:ind w:left="284" w:hanging="284"/>
        <w:jc w:val="both"/>
      </w:pPr>
    </w:p>
    <w:p w:rsidR="00D603DA" w:rsidRDefault="009F46FD" w:rsidP="00ED279C">
      <w:pPr>
        <w:pStyle w:val="Zpat1"/>
        <w:tabs>
          <w:tab w:val="clear" w:pos="4536"/>
          <w:tab w:val="clear" w:pos="9072"/>
          <w:tab w:val="left" w:pos="540"/>
        </w:tabs>
        <w:ind w:left="284" w:hanging="284"/>
        <w:jc w:val="both"/>
      </w:pPr>
      <w:r>
        <w:rPr>
          <w:rFonts w:ascii="Arial" w:hAnsi="Arial" w:cs="Arial"/>
          <w:sz w:val="20"/>
          <w:szCs w:val="20"/>
        </w:rPr>
        <w:t>3</w:t>
      </w:r>
      <w:r w:rsidR="00D603DA">
        <w:rPr>
          <w:rFonts w:ascii="Arial" w:hAnsi="Arial" w:cs="Arial"/>
          <w:sz w:val="20"/>
          <w:szCs w:val="20"/>
        </w:rPr>
        <w:t xml:space="preserve">. </w:t>
      </w:r>
      <w:r w:rsidR="00D603DA">
        <w:rPr>
          <w:rFonts w:ascii="Arial" w:hAnsi="Arial" w:cs="Arial"/>
          <w:sz w:val="20"/>
          <w:szCs w:val="20"/>
        </w:rPr>
        <w:tab/>
        <w:t>Zhotovitel odpovídá za škody způsobené předáním neúplných podkladů o staveništi, stavbě či za škody vyplývající z vady nebo neúplnosti projektu tehdy, pokud je mohl na základě svých odborných znalostí při vynaložení potřebné péče zjistit a objednatele na ně upozornit.</w:t>
      </w: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p>
    <w:p w:rsidR="00D603DA" w:rsidRDefault="009F46FD" w:rsidP="00ED279C">
      <w:pPr>
        <w:pStyle w:val="Zpat"/>
        <w:widowControl/>
        <w:tabs>
          <w:tab w:val="left" w:pos="540"/>
        </w:tabs>
        <w:suppressAutoHyphens w:val="0"/>
        <w:ind w:left="284" w:hanging="284"/>
        <w:jc w:val="both"/>
        <w:textAlignment w:val="auto"/>
      </w:pPr>
      <w:r>
        <w:rPr>
          <w:rFonts w:ascii="Arial" w:hAnsi="Arial" w:cs="Arial"/>
        </w:rPr>
        <w:t>4</w:t>
      </w:r>
      <w:r w:rsidR="00D603DA">
        <w:rPr>
          <w:rFonts w:ascii="Arial" w:hAnsi="Arial" w:cs="Arial"/>
        </w:rPr>
        <w:t xml:space="preserve">. </w:t>
      </w:r>
      <w:r w:rsidR="00D603DA">
        <w:rPr>
          <w:rFonts w:ascii="Arial" w:hAnsi="Arial" w:cs="Arial"/>
        </w:rPr>
        <w:tab/>
        <w:t>Povinnost zhotovitele nahradit škodu (újmu) objednateli nebo třetím osobám a způsob náhrady škody (újmy) se řídí přísl. ustanoveními zák. č. 89/2012 Sb., občanský zákoník. Je</w:t>
      </w:r>
      <w:r w:rsidR="00D603DA">
        <w:rPr>
          <w:rFonts w:ascii="Arial" w:hAnsi="Arial" w:cs="Arial"/>
        </w:rPr>
        <w:noBreakHyphen/>
        <w:t>li již z povahy prováděného díla zřejmé, že ke škodám může dojít, je zhotovitel povinen s dotčenými osobami předem projednat přiměřenou náhradu.</w:t>
      </w:r>
      <w:r w:rsidR="00D603DA">
        <w:rPr>
          <w:rFonts w:ascii="Arial" w:hAnsi="Arial" w:cs="Arial"/>
          <w:sz w:val="22"/>
          <w:szCs w:val="22"/>
        </w:rPr>
        <w:t xml:space="preserve"> </w:t>
      </w: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p>
    <w:p w:rsidR="00D603DA" w:rsidRDefault="00D603DA" w:rsidP="00ED279C">
      <w:pPr>
        <w:pStyle w:val="Zpat1"/>
        <w:tabs>
          <w:tab w:val="clear" w:pos="4536"/>
          <w:tab w:val="clear" w:pos="9072"/>
          <w:tab w:val="left" w:pos="1080"/>
        </w:tabs>
        <w:ind w:left="284" w:hanging="284"/>
        <w:jc w:val="center"/>
      </w:pPr>
      <w:r>
        <w:rPr>
          <w:rFonts w:ascii="Arial" w:hAnsi="Arial" w:cs="Arial"/>
          <w:b/>
          <w:bCs/>
          <w:sz w:val="20"/>
          <w:szCs w:val="20"/>
        </w:rPr>
        <w:t>XII</w:t>
      </w:r>
      <w:r w:rsidR="004823C8">
        <w:rPr>
          <w:rFonts w:ascii="Arial" w:hAnsi="Arial" w:cs="Arial"/>
          <w:b/>
          <w:bCs/>
          <w:sz w:val="20"/>
          <w:szCs w:val="20"/>
        </w:rPr>
        <w:t>I</w:t>
      </w:r>
      <w:r>
        <w:rPr>
          <w:rFonts w:ascii="Arial" w:hAnsi="Arial" w:cs="Arial"/>
          <w:b/>
          <w:bCs/>
          <w:sz w:val="20"/>
          <w:szCs w:val="20"/>
        </w:rPr>
        <w:t>. Smluvní pokuty</w:t>
      </w:r>
    </w:p>
    <w:p w:rsidR="00D603DA" w:rsidRDefault="00D603DA" w:rsidP="00ED279C">
      <w:pPr>
        <w:pStyle w:val="Zpat1"/>
        <w:tabs>
          <w:tab w:val="clear" w:pos="4536"/>
          <w:tab w:val="clear" w:pos="9072"/>
        </w:tabs>
        <w:spacing w:before="120"/>
        <w:ind w:left="284"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 xml:space="preserve">Je-li zhotovitel s prodlením s předáním dokončeného díla (čl. </w:t>
      </w:r>
      <w:r w:rsidR="004823C8">
        <w:rPr>
          <w:rFonts w:ascii="Arial" w:hAnsi="Arial" w:cs="Arial"/>
          <w:sz w:val="20"/>
          <w:szCs w:val="20"/>
        </w:rPr>
        <w:t>IV</w:t>
      </w:r>
      <w:r>
        <w:rPr>
          <w:rFonts w:ascii="Arial" w:hAnsi="Arial" w:cs="Arial"/>
          <w:sz w:val="20"/>
          <w:szCs w:val="20"/>
        </w:rPr>
        <w:t xml:space="preserve">. odst. 1) zaplatí objednateli smluvní pokutu ve výši 0,1 % z ceny díla </w:t>
      </w:r>
      <w:r w:rsidRPr="00854748">
        <w:rPr>
          <w:rFonts w:ascii="Arial" w:hAnsi="Arial" w:cs="Arial"/>
          <w:sz w:val="20"/>
          <w:szCs w:val="20"/>
        </w:rPr>
        <w:t>celkem včetně DPH dle čl. V odst. 1</w:t>
      </w:r>
      <w:r>
        <w:rPr>
          <w:rFonts w:ascii="Arial" w:hAnsi="Arial" w:cs="Arial"/>
          <w:sz w:val="20"/>
          <w:szCs w:val="20"/>
        </w:rPr>
        <w:t xml:space="preserve"> této smlouvy za každý započatý den prodlení. Tato smluvní pokuta může být započtena proti pohledávce zhotovitele jednostranným úkonem objednatele. Tato platba nezbavuje zhotovitele jeho povinnosti práce dokončit, ani jiných povinností vyplývajících ze smlouvy.</w:t>
      </w:r>
    </w:p>
    <w:p w:rsidR="00D603DA" w:rsidRDefault="00D603DA" w:rsidP="00ED279C">
      <w:pPr>
        <w:pStyle w:val="Zpat1"/>
        <w:tabs>
          <w:tab w:val="clear" w:pos="4536"/>
          <w:tab w:val="clear" w:pos="9072"/>
        </w:tabs>
        <w:spacing w:before="120"/>
        <w:ind w:left="284" w:hanging="284"/>
        <w:jc w:val="both"/>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t xml:space="preserve">Z důvodu nedodržení termínu na odstranění vad a nedodělků je zhotovitel povinen objednateli uhradit smluvní </w:t>
      </w:r>
      <w:r w:rsidRPr="007D6296">
        <w:rPr>
          <w:rFonts w:ascii="Arial" w:hAnsi="Arial" w:cs="Arial"/>
          <w:sz w:val="20"/>
          <w:szCs w:val="20"/>
        </w:rPr>
        <w:t xml:space="preserve">pokutu </w:t>
      </w:r>
      <w:r w:rsidR="0094516C">
        <w:rPr>
          <w:rFonts w:ascii="Arial" w:hAnsi="Arial" w:cs="Arial"/>
          <w:sz w:val="20"/>
          <w:szCs w:val="20"/>
        </w:rPr>
        <w:t>5</w:t>
      </w:r>
      <w:r w:rsidRPr="00AB7868">
        <w:rPr>
          <w:rFonts w:ascii="Arial" w:hAnsi="Arial" w:cs="Arial"/>
          <w:sz w:val="20"/>
          <w:szCs w:val="20"/>
        </w:rPr>
        <w:t>00,00 Kč</w:t>
      </w:r>
      <w:r w:rsidRPr="007D6296">
        <w:rPr>
          <w:rFonts w:ascii="Arial" w:hAnsi="Arial" w:cs="Arial"/>
          <w:sz w:val="20"/>
          <w:szCs w:val="20"/>
        </w:rPr>
        <w:t xml:space="preserve"> za</w:t>
      </w:r>
      <w:r>
        <w:rPr>
          <w:rFonts w:ascii="Arial" w:hAnsi="Arial" w:cs="Arial"/>
          <w:sz w:val="20"/>
          <w:szCs w:val="20"/>
        </w:rPr>
        <w:t xml:space="preserve"> každý započatý kalendářní den prodlení.</w:t>
      </w:r>
    </w:p>
    <w:p w:rsidR="00D603DA" w:rsidRDefault="00D603DA"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3. </w:t>
      </w:r>
      <w:r>
        <w:rPr>
          <w:rFonts w:ascii="Arial" w:hAnsi="Arial" w:cs="Arial"/>
          <w:sz w:val="20"/>
          <w:szCs w:val="20"/>
        </w:rPr>
        <w:tab/>
        <w:t>V případě nedodržení stanoveného termínu nástupu na odstranění vad v záruční době je zhotovitel povinen objednatel</w:t>
      </w:r>
      <w:r w:rsidR="009F46FD">
        <w:rPr>
          <w:rFonts w:ascii="Arial" w:hAnsi="Arial" w:cs="Arial"/>
          <w:sz w:val="20"/>
          <w:szCs w:val="20"/>
        </w:rPr>
        <w:t>i</w:t>
      </w:r>
      <w:r>
        <w:rPr>
          <w:rFonts w:ascii="Arial" w:hAnsi="Arial" w:cs="Arial"/>
          <w:sz w:val="20"/>
          <w:szCs w:val="20"/>
        </w:rPr>
        <w:t xml:space="preserve"> uhradit smluvní pokutu ve výši </w:t>
      </w:r>
      <w:r w:rsidRPr="00AB7868">
        <w:rPr>
          <w:rFonts w:ascii="Arial" w:hAnsi="Arial" w:cs="Arial"/>
          <w:sz w:val="20"/>
          <w:szCs w:val="20"/>
        </w:rPr>
        <w:t>10 000,00 Kč</w:t>
      </w:r>
      <w:r>
        <w:rPr>
          <w:rFonts w:ascii="Arial" w:hAnsi="Arial" w:cs="Arial"/>
          <w:sz w:val="20"/>
          <w:szCs w:val="20"/>
        </w:rPr>
        <w:t xml:space="preserve"> za každou vadu a započatý kalendářní den prodlení.</w:t>
      </w:r>
    </w:p>
    <w:p w:rsidR="00D603DA" w:rsidRDefault="00D603DA"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t xml:space="preserve">Z důvodu nedodržení termínu na vyklizení, vyčištění a předání staveniště je zhotovitel povinen objednateli uhradit smluvní </w:t>
      </w:r>
      <w:r w:rsidRPr="007D6296">
        <w:rPr>
          <w:rFonts w:ascii="Arial" w:hAnsi="Arial" w:cs="Arial"/>
          <w:sz w:val="20"/>
          <w:szCs w:val="20"/>
        </w:rPr>
        <w:t xml:space="preserve">pokutu </w:t>
      </w:r>
      <w:r w:rsidRPr="00AB7868">
        <w:rPr>
          <w:rFonts w:ascii="Arial" w:hAnsi="Arial" w:cs="Arial"/>
          <w:sz w:val="20"/>
          <w:szCs w:val="20"/>
        </w:rPr>
        <w:t>1 000,00 Kč</w:t>
      </w:r>
      <w:r w:rsidRPr="007D6296">
        <w:rPr>
          <w:rFonts w:ascii="Arial" w:hAnsi="Arial" w:cs="Arial"/>
          <w:sz w:val="20"/>
          <w:szCs w:val="20"/>
        </w:rPr>
        <w:t xml:space="preserve"> za</w:t>
      </w:r>
      <w:r>
        <w:rPr>
          <w:rFonts w:ascii="Arial" w:hAnsi="Arial" w:cs="Arial"/>
          <w:sz w:val="20"/>
          <w:szCs w:val="20"/>
        </w:rPr>
        <w:t xml:space="preserve"> každý započatý kalendářní den prodlení.</w:t>
      </w:r>
    </w:p>
    <w:p w:rsidR="00D603DA" w:rsidRDefault="00D603DA" w:rsidP="00ED279C">
      <w:pPr>
        <w:pStyle w:val="Zpat1"/>
        <w:tabs>
          <w:tab w:val="clear" w:pos="4536"/>
          <w:tab w:val="clear" w:pos="9072"/>
          <w:tab w:val="left" w:pos="540"/>
        </w:tabs>
        <w:ind w:left="284" w:hanging="284"/>
        <w:jc w:val="both"/>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r w:rsidRPr="007C4953">
        <w:rPr>
          <w:rFonts w:ascii="Arial" w:hAnsi="Arial" w:cs="Arial"/>
          <w:sz w:val="20"/>
          <w:szCs w:val="20"/>
        </w:rPr>
        <w:t xml:space="preserve">5. </w:t>
      </w:r>
      <w:r>
        <w:rPr>
          <w:rFonts w:ascii="Arial" w:hAnsi="Arial" w:cs="Arial"/>
          <w:sz w:val="20"/>
          <w:szCs w:val="20"/>
        </w:rPr>
        <w:tab/>
      </w:r>
      <w:r w:rsidRPr="007C4953">
        <w:rPr>
          <w:rFonts w:ascii="Arial" w:hAnsi="Arial" w:cs="Arial"/>
          <w:sz w:val="20"/>
          <w:szCs w:val="20"/>
        </w:rPr>
        <w:t>V případě, že zhotovitel nepředloží koncept konečného daňového dokladu do 30 dnů od předání a</w:t>
      </w:r>
      <w:r>
        <w:rPr>
          <w:rFonts w:ascii="Arial" w:hAnsi="Arial" w:cs="Arial"/>
          <w:sz w:val="20"/>
          <w:szCs w:val="20"/>
        </w:rPr>
        <w:t> </w:t>
      </w:r>
      <w:r w:rsidRPr="007C4953">
        <w:rPr>
          <w:rFonts w:ascii="Arial" w:hAnsi="Arial" w:cs="Arial"/>
          <w:sz w:val="20"/>
          <w:szCs w:val="20"/>
        </w:rPr>
        <w:t>převzetí díla, zaplatí objednateli smluvní pokutu ve výši 0,</w:t>
      </w:r>
      <w:r w:rsidR="00D936B6">
        <w:rPr>
          <w:rFonts w:ascii="Arial" w:hAnsi="Arial" w:cs="Arial"/>
          <w:sz w:val="20"/>
          <w:szCs w:val="20"/>
        </w:rPr>
        <w:t>1</w:t>
      </w:r>
      <w:r w:rsidRPr="007C4953">
        <w:rPr>
          <w:rFonts w:ascii="Arial" w:hAnsi="Arial" w:cs="Arial"/>
          <w:sz w:val="20"/>
          <w:szCs w:val="20"/>
        </w:rPr>
        <w:t xml:space="preserve"> % z ceny díla celkem včetně DPH dle čl.</w:t>
      </w:r>
      <w:r>
        <w:rPr>
          <w:rFonts w:ascii="Arial" w:hAnsi="Arial" w:cs="Arial"/>
          <w:sz w:val="20"/>
          <w:szCs w:val="20"/>
        </w:rPr>
        <w:t> </w:t>
      </w:r>
      <w:r w:rsidRPr="007C4953">
        <w:rPr>
          <w:rFonts w:ascii="Arial" w:hAnsi="Arial" w:cs="Arial"/>
          <w:sz w:val="20"/>
          <w:szCs w:val="20"/>
        </w:rPr>
        <w:t>IV odst. 1 této smlouvy za každý započatý den prodlení.</w:t>
      </w:r>
    </w:p>
    <w:p w:rsidR="00D603DA" w:rsidRDefault="00D603DA" w:rsidP="00FB7F00">
      <w:pPr>
        <w:pStyle w:val="Zpat1"/>
        <w:tabs>
          <w:tab w:val="clear" w:pos="4536"/>
          <w:tab w:val="clear" w:pos="9072"/>
          <w:tab w:val="left" w:pos="540"/>
        </w:tabs>
        <w:jc w:val="both"/>
      </w:pPr>
    </w:p>
    <w:p w:rsidR="00D603DA" w:rsidRPr="007C4953" w:rsidRDefault="00D603DA"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6. </w:t>
      </w:r>
      <w:r>
        <w:rPr>
          <w:rFonts w:ascii="Arial" w:hAnsi="Arial" w:cs="Arial"/>
          <w:sz w:val="20"/>
          <w:szCs w:val="20"/>
        </w:rPr>
        <w:tab/>
        <w:t>Pokud dojde k opožděné úhradě odsouhlasených faktur vyjma nároků vyplývajících z bodu V</w:t>
      </w:r>
      <w:r w:rsidR="004823C8">
        <w:rPr>
          <w:rFonts w:ascii="Arial" w:hAnsi="Arial" w:cs="Arial"/>
          <w:sz w:val="20"/>
          <w:szCs w:val="20"/>
        </w:rPr>
        <w:t>I</w:t>
      </w:r>
      <w:r>
        <w:rPr>
          <w:rFonts w:ascii="Arial" w:hAnsi="Arial" w:cs="Arial"/>
          <w:sz w:val="20"/>
          <w:szCs w:val="20"/>
        </w:rPr>
        <w:t>. smlouvy, může zhotovitel vůči objednateli uplatnit smluvní pokutu ve výši 0,</w:t>
      </w:r>
      <w:r w:rsidR="00D936B6">
        <w:rPr>
          <w:rFonts w:ascii="Arial" w:hAnsi="Arial" w:cs="Arial"/>
          <w:sz w:val="20"/>
          <w:szCs w:val="20"/>
        </w:rPr>
        <w:t>1</w:t>
      </w:r>
      <w:r>
        <w:rPr>
          <w:rFonts w:ascii="Arial" w:hAnsi="Arial" w:cs="Arial"/>
          <w:sz w:val="20"/>
          <w:szCs w:val="20"/>
        </w:rPr>
        <w:t xml:space="preserve"> % z dlužné částky za každý započatý den prodlení.</w:t>
      </w: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p>
    <w:p w:rsidR="00D603DA" w:rsidRDefault="00D603DA" w:rsidP="00ED279C">
      <w:pPr>
        <w:pStyle w:val="Zpat1"/>
        <w:tabs>
          <w:tab w:val="clear" w:pos="4536"/>
          <w:tab w:val="clear" w:pos="9072"/>
          <w:tab w:val="left" w:pos="540"/>
        </w:tabs>
        <w:ind w:left="284" w:hanging="284"/>
        <w:jc w:val="both"/>
        <w:rPr>
          <w:rFonts w:ascii="Arial" w:hAnsi="Arial" w:cs="Arial"/>
          <w:sz w:val="20"/>
          <w:szCs w:val="20"/>
        </w:rPr>
      </w:pPr>
    </w:p>
    <w:p w:rsidR="00D603DA" w:rsidRDefault="00D603DA" w:rsidP="00ED279C">
      <w:pPr>
        <w:pStyle w:val="Standard"/>
        <w:ind w:left="284" w:hanging="284"/>
        <w:jc w:val="center"/>
      </w:pPr>
      <w:r>
        <w:rPr>
          <w:rFonts w:ascii="Arial" w:hAnsi="Arial" w:cs="Arial"/>
          <w:b/>
          <w:bCs/>
          <w:sz w:val="20"/>
          <w:szCs w:val="20"/>
        </w:rPr>
        <w:t>XI</w:t>
      </w:r>
      <w:r w:rsidR="004823C8">
        <w:rPr>
          <w:rFonts w:ascii="Arial" w:hAnsi="Arial" w:cs="Arial"/>
          <w:b/>
          <w:bCs/>
          <w:sz w:val="20"/>
          <w:szCs w:val="20"/>
        </w:rPr>
        <w:t>V</w:t>
      </w:r>
      <w:r>
        <w:rPr>
          <w:rFonts w:ascii="Arial" w:hAnsi="Arial" w:cs="Arial"/>
          <w:b/>
          <w:bCs/>
          <w:sz w:val="20"/>
          <w:szCs w:val="20"/>
        </w:rPr>
        <w:t>. Všeobecná ustanovení</w:t>
      </w:r>
    </w:p>
    <w:p w:rsidR="00D603DA" w:rsidRDefault="00D603DA" w:rsidP="00ED279C">
      <w:pPr>
        <w:pStyle w:val="Standard"/>
        <w:ind w:left="284" w:hanging="284"/>
        <w:jc w:val="both"/>
        <w:rPr>
          <w:rFonts w:ascii="Arial" w:hAnsi="Arial" w:cs="Arial"/>
          <w:b/>
          <w:bCs/>
          <w:sz w:val="20"/>
          <w:szCs w:val="20"/>
        </w:rPr>
      </w:pPr>
    </w:p>
    <w:p w:rsidR="00D603DA" w:rsidRDefault="00D603DA" w:rsidP="00ED279C">
      <w:pPr>
        <w:pStyle w:val="Zkladntextodsazen2"/>
        <w:ind w:left="284" w:hanging="284"/>
        <w:rPr>
          <w:sz w:val="20"/>
          <w:szCs w:val="20"/>
        </w:rPr>
      </w:pPr>
      <w:r>
        <w:rPr>
          <w:sz w:val="20"/>
          <w:szCs w:val="20"/>
        </w:rPr>
        <w:t xml:space="preserve">1. </w:t>
      </w:r>
      <w:r>
        <w:rPr>
          <w:sz w:val="20"/>
          <w:szCs w:val="20"/>
        </w:rPr>
        <w:tab/>
        <w:t>Smluvní strany sjednávají, že zhotovitel není oprávněn postupovat jiným osobám pohledávky vzniklé z této smlouvy.</w:t>
      </w:r>
    </w:p>
    <w:p w:rsidR="00D603DA" w:rsidRDefault="00D603DA" w:rsidP="00ED279C">
      <w:pPr>
        <w:pStyle w:val="Zkladntextodsazen2"/>
        <w:ind w:left="284" w:hanging="284"/>
      </w:pPr>
    </w:p>
    <w:p w:rsidR="00D603DA" w:rsidRDefault="00D603DA" w:rsidP="00ED279C">
      <w:pPr>
        <w:pStyle w:val="Zkladntext2"/>
        <w:ind w:left="284" w:hanging="284"/>
        <w:rPr>
          <w:sz w:val="20"/>
          <w:szCs w:val="20"/>
        </w:rPr>
      </w:pPr>
      <w:r>
        <w:rPr>
          <w:sz w:val="20"/>
          <w:szCs w:val="20"/>
        </w:rPr>
        <w:t xml:space="preserve">2. </w:t>
      </w:r>
      <w:r>
        <w:rPr>
          <w:sz w:val="20"/>
          <w:szCs w:val="20"/>
        </w:rPr>
        <w:tab/>
        <w:t>Dojde-li ke zmaření díla náhodou před dobou jeho splnění, ztratí zhotovitel nárok na odměnu. Zhotovitel je povinen před zahájením prací pojistit předmět díla a uzavřít pojištění o odpovědnosti za škodu způsobenou třetím osobám.</w:t>
      </w:r>
    </w:p>
    <w:p w:rsidR="00D603DA" w:rsidRDefault="00D603DA" w:rsidP="00ED279C">
      <w:pPr>
        <w:pStyle w:val="Zkladntext2"/>
        <w:ind w:left="284" w:hanging="284"/>
      </w:pPr>
    </w:p>
    <w:p w:rsidR="00D603DA" w:rsidRDefault="00D603DA" w:rsidP="00ED279C">
      <w:pPr>
        <w:pStyle w:val="Standard"/>
        <w:ind w:left="284" w:hanging="284"/>
        <w:jc w:val="both"/>
      </w:pPr>
      <w:r>
        <w:rPr>
          <w:rFonts w:ascii="Arial" w:hAnsi="Arial" w:cs="Arial"/>
          <w:sz w:val="20"/>
          <w:szCs w:val="20"/>
        </w:rPr>
        <w:t xml:space="preserve">3. </w:t>
      </w:r>
      <w:r>
        <w:rPr>
          <w:rFonts w:ascii="Arial" w:hAnsi="Arial" w:cs="Arial"/>
          <w:sz w:val="20"/>
          <w:szCs w:val="20"/>
        </w:rPr>
        <w:tab/>
        <w:t>Projektovou dokumentaci poskytnutou objednatelem zhotoviteli a realizační dokumentaci stavby, jakož i další dokumentaci a doklady spojené s realizací stavby může zhotovitel použít pouze pro provádění stavby a související správní řízení se stavbou a nesmí je poskytovat třetím osobám, ledaže k tomu dá objednatel</w:t>
      </w:r>
      <w:r>
        <w:rPr>
          <w:rFonts w:ascii="Arial" w:hAnsi="Arial" w:cs="Arial"/>
          <w:color w:val="548DD4"/>
          <w:sz w:val="20"/>
          <w:szCs w:val="20"/>
        </w:rPr>
        <w:t xml:space="preserve"> </w:t>
      </w:r>
      <w:r>
        <w:rPr>
          <w:rFonts w:ascii="Arial" w:hAnsi="Arial" w:cs="Arial"/>
          <w:sz w:val="20"/>
          <w:szCs w:val="20"/>
        </w:rPr>
        <w:t>výslovný písemný souhlas nebo tak stanoví zákon.</w:t>
      </w:r>
    </w:p>
    <w:p w:rsidR="00D603DA" w:rsidRDefault="00D603DA" w:rsidP="00ED279C">
      <w:pPr>
        <w:pStyle w:val="Standard"/>
        <w:ind w:left="284" w:hanging="284"/>
        <w:jc w:val="both"/>
      </w:pPr>
    </w:p>
    <w:p w:rsidR="00D603DA" w:rsidRDefault="00D603DA" w:rsidP="00ED279C">
      <w:pPr>
        <w:pStyle w:val="Standard"/>
        <w:ind w:left="284" w:hanging="284"/>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t>Ustanovení této smlouvy je možné měnit pouze formou písemných a číslovaných dodatků podepsaných oprávněnými zástupci obou smluvních stran. Změna smlouvy bude provedena až na základě posouzení možnosti takovou změnu provést ve smyslu příslušných ustanovení zákona č. 137/2006 Sb., o veřejných zakázkách, ve znění pozdějších předpisů.</w:t>
      </w:r>
    </w:p>
    <w:p w:rsidR="00D603DA" w:rsidRDefault="00D603DA" w:rsidP="00ED279C">
      <w:pPr>
        <w:pStyle w:val="Standard"/>
        <w:ind w:left="284" w:hanging="284"/>
        <w:jc w:val="both"/>
      </w:pPr>
    </w:p>
    <w:p w:rsidR="00D603DA" w:rsidRDefault="00D603DA" w:rsidP="00ED279C">
      <w:pPr>
        <w:pStyle w:val="Standard"/>
        <w:ind w:left="284" w:hanging="284"/>
        <w:jc w:val="both"/>
        <w:rPr>
          <w:rFonts w:ascii="Arial" w:hAnsi="Arial" w:cs="Arial"/>
          <w:sz w:val="20"/>
          <w:szCs w:val="20"/>
        </w:rPr>
      </w:pPr>
      <w:r>
        <w:rPr>
          <w:rFonts w:ascii="Arial" w:hAnsi="Arial" w:cs="Arial"/>
          <w:sz w:val="20"/>
          <w:szCs w:val="20"/>
        </w:rPr>
        <w:t>5.</w:t>
      </w:r>
      <w:r>
        <w:rPr>
          <w:rFonts w:ascii="Arial" w:hAnsi="Arial" w:cs="Arial"/>
          <w:sz w:val="20"/>
          <w:szCs w:val="20"/>
        </w:rPr>
        <w:tab/>
      </w:r>
      <w:r w:rsidR="00A73566" w:rsidRPr="00A73566">
        <w:rPr>
          <w:rFonts w:ascii="Arial" w:hAnsi="Arial" w:cs="Arial"/>
          <w:sz w:val="20"/>
          <w:szCs w:val="20"/>
        </w:rPr>
        <w:t xml:space="preserve">Tato smlouva je vyhotovena ve </w:t>
      </w:r>
      <w:r w:rsidR="001C5EB6">
        <w:rPr>
          <w:rFonts w:ascii="Arial" w:hAnsi="Arial" w:cs="Arial"/>
          <w:b/>
          <w:sz w:val="20"/>
          <w:szCs w:val="20"/>
        </w:rPr>
        <w:t>dvou</w:t>
      </w:r>
      <w:r w:rsidR="00A73566" w:rsidRPr="00A73566">
        <w:rPr>
          <w:rFonts w:ascii="Arial" w:hAnsi="Arial" w:cs="Arial"/>
          <w:sz w:val="20"/>
          <w:szCs w:val="20"/>
        </w:rPr>
        <w:t xml:space="preserve"> stejnopisech, z nichž </w:t>
      </w:r>
      <w:r w:rsidR="001C5EB6">
        <w:rPr>
          <w:rFonts w:ascii="Arial" w:hAnsi="Arial" w:cs="Arial"/>
          <w:sz w:val="20"/>
          <w:szCs w:val="20"/>
        </w:rPr>
        <w:t>jeden</w:t>
      </w:r>
      <w:r w:rsidR="00A73566" w:rsidRPr="00A73566">
        <w:rPr>
          <w:rFonts w:ascii="Arial" w:hAnsi="Arial" w:cs="Arial"/>
          <w:sz w:val="20"/>
          <w:szCs w:val="20"/>
        </w:rPr>
        <w:t xml:space="preserve"> obdrží </w:t>
      </w:r>
      <w:r w:rsidR="00A73566">
        <w:rPr>
          <w:rFonts w:ascii="Arial" w:hAnsi="Arial" w:cs="Arial"/>
          <w:sz w:val="20"/>
          <w:szCs w:val="20"/>
        </w:rPr>
        <w:t xml:space="preserve">objednatel </w:t>
      </w:r>
      <w:r w:rsidR="00A73566" w:rsidRPr="00A73566">
        <w:rPr>
          <w:rFonts w:ascii="Arial" w:hAnsi="Arial" w:cs="Arial"/>
          <w:sz w:val="20"/>
          <w:szCs w:val="20"/>
        </w:rPr>
        <w:t xml:space="preserve">a jeden </w:t>
      </w:r>
      <w:r w:rsidR="00A73566">
        <w:rPr>
          <w:rFonts w:ascii="Arial" w:hAnsi="Arial" w:cs="Arial"/>
          <w:sz w:val="20"/>
          <w:szCs w:val="20"/>
        </w:rPr>
        <w:t>zhotovitel</w:t>
      </w:r>
      <w:r w:rsidR="003465B2">
        <w:rPr>
          <w:rFonts w:ascii="Arial" w:hAnsi="Arial" w:cs="Arial"/>
          <w:sz w:val="20"/>
          <w:szCs w:val="20"/>
        </w:rPr>
        <w:t>.</w:t>
      </w:r>
    </w:p>
    <w:p w:rsidR="003465B2" w:rsidRPr="00A73566" w:rsidRDefault="003465B2" w:rsidP="00ED279C">
      <w:pPr>
        <w:pStyle w:val="Standard"/>
        <w:ind w:left="284" w:hanging="284"/>
        <w:jc w:val="both"/>
        <w:rPr>
          <w:rFonts w:ascii="Arial" w:hAnsi="Arial" w:cs="Arial"/>
          <w:sz w:val="20"/>
          <w:szCs w:val="20"/>
        </w:rPr>
      </w:pPr>
    </w:p>
    <w:p w:rsidR="00D603DA" w:rsidRDefault="00D603DA" w:rsidP="00ED279C">
      <w:pPr>
        <w:pStyle w:val="Standard"/>
        <w:ind w:left="284" w:hanging="284"/>
        <w:jc w:val="both"/>
        <w:rPr>
          <w:rFonts w:ascii="Arial" w:hAnsi="Arial" w:cs="Arial"/>
          <w:sz w:val="20"/>
          <w:szCs w:val="20"/>
        </w:rPr>
      </w:pPr>
      <w:r>
        <w:rPr>
          <w:rFonts w:ascii="Arial" w:hAnsi="Arial" w:cs="Arial"/>
          <w:sz w:val="20"/>
          <w:szCs w:val="20"/>
        </w:rPr>
        <w:t>6.</w:t>
      </w:r>
      <w:r>
        <w:rPr>
          <w:rFonts w:ascii="Arial" w:hAnsi="Arial" w:cs="Arial"/>
          <w:sz w:val="20"/>
          <w:szCs w:val="20"/>
        </w:rPr>
        <w:tab/>
        <w:t>Tato smlouva nabývá platnosti a účinnosti dnem podpisu oprávněnými zástupci obou smluvních stran.</w:t>
      </w:r>
    </w:p>
    <w:p w:rsidR="00D603DA" w:rsidRDefault="00D603DA" w:rsidP="00ED279C">
      <w:pPr>
        <w:pStyle w:val="Standard"/>
        <w:ind w:left="284" w:hanging="284"/>
        <w:jc w:val="both"/>
        <w:rPr>
          <w:rFonts w:ascii="Arial" w:hAnsi="Arial" w:cs="Arial"/>
          <w:sz w:val="20"/>
          <w:szCs w:val="20"/>
        </w:rPr>
      </w:pPr>
    </w:p>
    <w:p w:rsidR="00A73566" w:rsidRDefault="00D603DA" w:rsidP="00A73566">
      <w:pPr>
        <w:pStyle w:val="Standard"/>
        <w:ind w:left="284" w:hanging="284"/>
        <w:jc w:val="both"/>
        <w:rPr>
          <w:rFonts w:ascii="Arial" w:hAnsi="Arial" w:cs="Arial"/>
          <w:sz w:val="20"/>
          <w:szCs w:val="20"/>
        </w:rPr>
      </w:pPr>
      <w:r>
        <w:rPr>
          <w:rFonts w:ascii="Arial" w:hAnsi="Arial" w:cs="Arial"/>
          <w:sz w:val="20"/>
          <w:szCs w:val="20"/>
        </w:rPr>
        <w:t>7.</w:t>
      </w:r>
      <w:r>
        <w:rPr>
          <w:rFonts w:ascii="Arial" w:hAnsi="Arial" w:cs="Arial"/>
          <w:sz w:val="20"/>
          <w:szCs w:val="20"/>
        </w:rPr>
        <w:tab/>
      </w:r>
      <w:r w:rsidR="00A73566">
        <w:rPr>
          <w:rFonts w:ascii="Arial" w:hAnsi="Arial" w:cs="Arial"/>
          <w:sz w:val="20"/>
          <w:szCs w:val="20"/>
        </w:rPr>
        <w:t xml:space="preserve">Zhotovitel </w:t>
      </w:r>
      <w:r w:rsidR="00A73566" w:rsidRPr="00A73566">
        <w:rPr>
          <w:rFonts w:ascii="Arial" w:hAnsi="Arial" w:cs="Arial"/>
          <w:sz w:val="20"/>
          <w:szCs w:val="20"/>
        </w:rPr>
        <w:t xml:space="preserve">bere na vědomí povinnost </w:t>
      </w:r>
      <w:r w:rsidR="00A73566">
        <w:rPr>
          <w:rFonts w:ascii="Arial" w:hAnsi="Arial" w:cs="Arial"/>
          <w:sz w:val="20"/>
          <w:szCs w:val="20"/>
        </w:rPr>
        <w:t>objednatele</w:t>
      </w:r>
      <w:r w:rsidR="00A73566" w:rsidRPr="00A73566">
        <w:rPr>
          <w:rFonts w:ascii="Arial" w:hAnsi="Arial" w:cs="Arial"/>
          <w:sz w:val="20"/>
          <w:szCs w:val="20"/>
        </w:rPr>
        <w:t xml:space="preserve"> zpřístupnit obsah této smlouvy nebo jeho část třetím osobám, která je založená právními předpisy, zejména v souladu se zák. č. 340/2015 Sb., o registru smluv, zák. č. 106/1999 Sb., o svobodném přístupu k informacím ve znění pozdějších </w:t>
      </w:r>
      <w:bookmarkStart w:id="0" w:name="_GoBack"/>
      <w:bookmarkEnd w:id="0"/>
      <w:r w:rsidR="00A73566" w:rsidRPr="00A73566">
        <w:rPr>
          <w:rFonts w:ascii="Arial" w:hAnsi="Arial" w:cs="Arial"/>
          <w:sz w:val="20"/>
          <w:szCs w:val="20"/>
        </w:rPr>
        <w:t>předpisů, zák. č. 134/2016 Sb., o veřejných zakázkách, v </w:t>
      </w:r>
      <w:proofErr w:type="spellStart"/>
      <w:r w:rsidR="00A73566" w:rsidRPr="00A73566">
        <w:rPr>
          <w:rFonts w:ascii="Arial" w:hAnsi="Arial" w:cs="Arial"/>
          <w:sz w:val="20"/>
          <w:szCs w:val="20"/>
        </w:rPr>
        <w:t>pl</w:t>
      </w:r>
      <w:proofErr w:type="spellEnd"/>
      <w:r w:rsidR="00A73566" w:rsidRPr="00A73566">
        <w:rPr>
          <w:rFonts w:ascii="Arial" w:hAnsi="Arial" w:cs="Arial"/>
          <w:sz w:val="20"/>
          <w:szCs w:val="20"/>
        </w:rPr>
        <w:t xml:space="preserve">. znění. V rámci vyloučení všech pochybností smluvní strany prohlašují, že takové uveřejnění této smlouvy nebo jejích částí ze strany </w:t>
      </w:r>
      <w:r w:rsidR="00A73566">
        <w:rPr>
          <w:rFonts w:ascii="Arial" w:hAnsi="Arial" w:cs="Arial"/>
          <w:sz w:val="20"/>
          <w:szCs w:val="20"/>
        </w:rPr>
        <w:t xml:space="preserve">objednatele </w:t>
      </w:r>
      <w:r w:rsidR="00A73566" w:rsidRPr="00A73566">
        <w:rPr>
          <w:rFonts w:ascii="Arial" w:hAnsi="Arial" w:cs="Arial"/>
          <w:sz w:val="20"/>
          <w:szCs w:val="20"/>
        </w:rPr>
        <w:t xml:space="preserve">nevyžaduje předchozí souhlas </w:t>
      </w:r>
      <w:r w:rsidR="00A73566">
        <w:rPr>
          <w:rFonts w:ascii="Arial" w:hAnsi="Arial" w:cs="Arial"/>
          <w:sz w:val="20"/>
          <w:szCs w:val="20"/>
        </w:rPr>
        <w:t>zhotovitele</w:t>
      </w:r>
      <w:r w:rsidR="00A73566" w:rsidRPr="00A73566">
        <w:rPr>
          <w:rFonts w:ascii="Arial" w:hAnsi="Arial" w:cs="Arial"/>
          <w:sz w:val="20"/>
          <w:szCs w:val="20"/>
        </w:rPr>
        <w:t>.</w:t>
      </w:r>
    </w:p>
    <w:p w:rsidR="003465B2" w:rsidRDefault="003465B2" w:rsidP="00A73566">
      <w:pPr>
        <w:pStyle w:val="Standard"/>
        <w:ind w:left="284" w:hanging="284"/>
        <w:jc w:val="both"/>
        <w:rPr>
          <w:rFonts w:ascii="Arial" w:hAnsi="Arial" w:cs="Arial"/>
          <w:sz w:val="20"/>
          <w:szCs w:val="20"/>
        </w:rPr>
      </w:pPr>
    </w:p>
    <w:p w:rsidR="003465B2" w:rsidRPr="003465B2" w:rsidRDefault="003465B2" w:rsidP="003465B2">
      <w:pPr>
        <w:pStyle w:val="Standard"/>
        <w:ind w:left="284" w:hanging="284"/>
        <w:jc w:val="both"/>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 xml:space="preserve">Zhotovitel  </w:t>
      </w:r>
      <w:r w:rsidRPr="003465B2">
        <w:rPr>
          <w:rFonts w:ascii="Arial" w:hAnsi="Arial" w:cs="Arial"/>
          <w:sz w:val="20"/>
          <w:szCs w:val="20"/>
        </w:rPr>
        <w:t>je</w:t>
      </w:r>
      <w:proofErr w:type="gramEnd"/>
      <w:r w:rsidRPr="003465B2">
        <w:rPr>
          <w:rFonts w:ascii="Arial" w:hAnsi="Arial" w:cs="Arial"/>
          <w:sz w:val="20"/>
          <w:szCs w:val="20"/>
        </w:rPr>
        <w:t xml:space="preserve"> povinen písemně oznámit objednateli, že je proti němu zahájeno insolvenční řízení podle zák. č. 182/2006 Sb., insolvenční zákon, v </w:t>
      </w:r>
      <w:proofErr w:type="spellStart"/>
      <w:r w:rsidRPr="003465B2">
        <w:rPr>
          <w:rFonts w:ascii="Arial" w:hAnsi="Arial" w:cs="Arial"/>
          <w:sz w:val="20"/>
          <w:szCs w:val="20"/>
        </w:rPr>
        <w:t>pl</w:t>
      </w:r>
      <w:proofErr w:type="spellEnd"/>
      <w:r w:rsidRPr="003465B2">
        <w:rPr>
          <w:rFonts w:ascii="Arial" w:hAnsi="Arial" w:cs="Arial"/>
          <w:sz w:val="20"/>
          <w:szCs w:val="20"/>
        </w:rPr>
        <w:t xml:space="preserve">. znění. V takovém případě je </w:t>
      </w:r>
      <w:proofErr w:type="gramStart"/>
      <w:r>
        <w:rPr>
          <w:rFonts w:ascii="Arial" w:hAnsi="Arial" w:cs="Arial"/>
          <w:sz w:val="20"/>
          <w:szCs w:val="20"/>
        </w:rPr>
        <w:t xml:space="preserve">objednatel </w:t>
      </w:r>
      <w:r w:rsidRPr="003465B2">
        <w:rPr>
          <w:rFonts w:ascii="Arial" w:hAnsi="Arial" w:cs="Arial"/>
          <w:sz w:val="20"/>
          <w:szCs w:val="20"/>
        </w:rPr>
        <w:t xml:space="preserve"> oprávněn</w:t>
      </w:r>
      <w:proofErr w:type="gramEnd"/>
      <w:r w:rsidRPr="003465B2">
        <w:rPr>
          <w:rFonts w:ascii="Arial" w:hAnsi="Arial" w:cs="Arial"/>
          <w:sz w:val="20"/>
          <w:szCs w:val="20"/>
        </w:rPr>
        <w:t xml:space="preserve"> odstoupit od smlouvy.</w:t>
      </w:r>
    </w:p>
    <w:p w:rsidR="003465B2" w:rsidRPr="00A73566" w:rsidRDefault="003465B2" w:rsidP="00A73566">
      <w:pPr>
        <w:pStyle w:val="Standard"/>
        <w:ind w:left="284" w:hanging="284"/>
        <w:jc w:val="both"/>
        <w:rPr>
          <w:rFonts w:ascii="Arial" w:hAnsi="Arial" w:cs="Arial"/>
          <w:sz w:val="20"/>
          <w:szCs w:val="20"/>
        </w:rPr>
      </w:pPr>
    </w:p>
    <w:p w:rsidR="00A73566" w:rsidRDefault="00A73566" w:rsidP="00463BEB">
      <w:pPr>
        <w:pStyle w:val="Standard"/>
        <w:jc w:val="both"/>
        <w:rPr>
          <w:rFonts w:ascii="Arial" w:hAnsi="Arial" w:cs="Arial"/>
          <w:sz w:val="20"/>
          <w:szCs w:val="20"/>
        </w:rPr>
      </w:pPr>
    </w:p>
    <w:p w:rsidR="00D603DA" w:rsidRDefault="00D603DA" w:rsidP="00ED279C">
      <w:pPr>
        <w:pStyle w:val="Standard"/>
        <w:ind w:left="284" w:hanging="284"/>
        <w:jc w:val="both"/>
        <w:rPr>
          <w:rFonts w:ascii="Arial" w:hAnsi="Arial" w:cs="Arial"/>
          <w:sz w:val="20"/>
          <w:szCs w:val="20"/>
        </w:rPr>
      </w:pPr>
    </w:p>
    <w:p w:rsidR="00D603DA" w:rsidRDefault="00D603DA" w:rsidP="00ED279C">
      <w:pPr>
        <w:pStyle w:val="Standard"/>
        <w:ind w:left="284" w:hanging="284"/>
        <w:jc w:val="both"/>
        <w:rPr>
          <w:rFonts w:ascii="Arial" w:hAnsi="Arial" w:cs="Arial"/>
          <w:sz w:val="20"/>
          <w:szCs w:val="20"/>
        </w:rPr>
      </w:pPr>
    </w:p>
    <w:p w:rsidR="00D603DA" w:rsidRDefault="00D603DA" w:rsidP="00F81BF4">
      <w:pPr>
        <w:pStyle w:val="Standard"/>
        <w:tabs>
          <w:tab w:val="left" w:pos="5245"/>
        </w:tabs>
        <w:ind w:left="284" w:hanging="284"/>
        <w:jc w:val="both"/>
      </w:pPr>
      <w:r>
        <w:rPr>
          <w:rFonts w:ascii="Arial" w:hAnsi="Arial" w:cs="Arial"/>
          <w:sz w:val="20"/>
          <w:szCs w:val="20"/>
        </w:rPr>
        <w:t>V</w:t>
      </w:r>
      <w:r w:rsidR="0077061C">
        <w:rPr>
          <w:rFonts w:ascii="Arial" w:hAnsi="Arial" w:cs="Arial"/>
          <w:sz w:val="20"/>
          <w:szCs w:val="20"/>
        </w:rPr>
        <w:t> Hluboké nad Vltavou</w:t>
      </w:r>
      <w:r>
        <w:rPr>
          <w:rFonts w:ascii="Arial" w:hAnsi="Arial" w:cs="Arial"/>
          <w:sz w:val="20"/>
          <w:szCs w:val="20"/>
        </w:rPr>
        <w:t xml:space="preserve">    dne</w:t>
      </w:r>
      <w:r w:rsidR="0077061C">
        <w:rPr>
          <w:rFonts w:ascii="Arial" w:hAnsi="Arial" w:cs="Arial"/>
          <w:sz w:val="20"/>
          <w:szCs w:val="20"/>
        </w:rPr>
        <w:t xml:space="preserve"> </w:t>
      </w:r>
      <w:proofErr w:type="gramStart"/>
      <w:r w:rsidR="0077061C">
        <w:rPr>
          <w:rFonts w:ascii="Arial" w:hAnsi="Arial" w:cs="Arial"/>
          <w:sz w:val="20"/>
          <w:szCs w:val="20"/>
        </w:rPr>
        <w:t>2</w:t>
      </w:r>
      <w:r w:rsidR="00463BEB">
        <w:rPr>
          <w:rFonts w:ascii="Arial" w:hAnsi="Arial" w:cs="Arial"/>
          <w:sz w:val="20"/>
          <w:szCs w:val="20"/>
        </w:rPr>
        <w:t>0</w:t>
      </w:r>
      <w:r w:rsidR="0077061C">
        <w:rPr>
          <w:rFonts w:ascii="Arial" w:hAnsi="Arial" w:cs="Arial"/>
          <w:sz w:val="20"/>
          <w:szCs w:val="20"/>
        </w:rPr>
        <w:t>.</w:t>
      </w:r>
      <w:r w:rsidR="00463BEB">
        <w:rPr>
          <w:rFonts w:ascii="Arial" w:hAnsi="Arial" w:cs="Arial"/>
          <w:sz w:val="20"/>
          <w:szCs w:val="20"/>
        </w:rPr>
        <w:t>3</w:t>
      </w:r>
      <w:r w:rsidR="0077061C">
        <w:rPr>
          <w:rFonts w:ascii="Arial" w:hAnsi="Arial" w:cs="Arial"/>
          <w:sz w:val="20"/>
          <w:szCs w:val="20"/>
        </w:rPr>
        <w:t>.20</w:t>
      </w:r>
      <w:r w:rsidR="00463BEB">
        <w:rPr>
          <w:rFonts w:ascii="Arial" w:hAnsi="Arial" w:cs="Arial"/>
          <w:sz w:val="20"/>
          <w:szCs w:val="20"/>
        </w:rPr>
        <w:t>20</w:t>
      </w:r>
      <w:proofErr w:type="gramEnd"/>
      <w:r>
        <w:rPr>
          <w:rFonts w:ascii="Arial" w:hAnsi="Arial" w:cs="Arial"/>
          <w:sz w:val="20"/>
          <w:szCs w:val="20"/>
        </w:rPr>
        <w:t xml:space="preserve">                </w:t>
      </w:r>
      <w:r w:rsidR="00EB3ED7">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t xml:space="preserve">V     </w:t>
      </w:r>
      <w:r w:rsidR="00A73566" w:rsidRPr="00D936B6">
        <w:rPr>
          <w:rFonts w:ascii="Arial" w:hAnsi="Arial" w:cs="Arial"/>
          <w:sz w:val="20"/>
          <w:szCs w:val="20"/>
        </w:rPr>
        <w:t>………….</w:t>
      </w:r>
      <w:r w:rsidRPr="00D936B6">
        <w:rPr>
          <w:rFonts w:ascii="Arial" w:hAnsi="Arial" w:cs="Arial"/>
          <w:sz w:val="20"/>
          <w:szCs w:val="20"/>
        </w:rPr>
        <w:t xml:space="preserve">  </w:t>
      </w:r>
      <w:r w:rsidR="0077061C">
        <w:rPr>
          <w:rFonts w:ascii="Arial" w:hAnsi="Arial" w:cs="Arial"/>
          <w:sz w:val="20"/>
          <w:szCs w:val="20"/>
        </w:rPr>
        <w:t xml:space="preserve">      </w:t>
      </w:r>
      <w:r w:rsidR="00A73566" w:rsidRPr="00D936B6">
        <w:rPr>
          <w:rFonts w:ascii="Arial" w:hAnsi="Arial" w:cs="Arial"/>
          <w:sz w:val="20"/>
          <w:szCs w:val="20"/>
        </w:rPr>
        <w:t>D</w:t>
      </w:r>
      <w:r w:rsidRPr="00D936B6">
        <w:rPr>
          <w:rFonts w:ascii="Arial" w:hAnsi="Arial" w:cs="Arial"/>
          <w:sz w:val="20"/>
          <w:szCs w:val="20"/>
        </w:rPr>
        <w:t>ne</w:t>
      </w:r>
      <w:r w:rsidR="00A73566" w:rsidRPr="00D936B6">
        <w:rPr>
          <w:rFonts w:ascii="Arial" w:hAnsi="Arial" w:cs="Arial"/>
          <w:sz w:val="20"/>
          <w:szCs w:val="20"/>
        </w:rPr>
        <w:t>……….</w:t>
      </w:r>
    </w:p>
    <w:p w:rsidR="00D603DA" w:rsidRDefault="00D603DA" w:rsidP="00ED279C">
      <w:pPr>
        <w:pStyle w:val="Standard"/>
        <w:ind w:left="284" w:hanging="284"/>
        <w:jc w:val="both"/>
        <w:rPr>
          <w:rFonts w:ascii="Arial" w:hAnsi="Arial" w:cs="Arial"/>
          <w:sz w:val="20"/>
          <w:szCs w:val="20"/>
        </w:rPr>
      </w:pPr>
    </w:p>
    <w:p w:rsidR="00D603DA" w:rsidRDefault="00D603DA" w:rsidP="00ED279C">
      <w:pPr>
        <w:pStyle w:val="Standard"/>
        <w:ind w:left="284" w:hanging="284"/>
        <w:jc w:val="both"/>
        <w:rPr>
          <w:rFonts w:ascii="Arial" w:hAnsi="Arial" w:cs="Arial"/>
          <w:sz w:val="20"/>
          <w:szCs w:val="20"/>
        </w:rPr>
      </w:pPr>
    </w:p>
    <w:p w:rsidR="00D603DA" w:rsidRPr="00463BEB" w:rsidRDefault="00EB3ED7" w:rsidP="00463BEB">
      <w:pPr>
        <w:pStyle w:val="Standard"/>
        <w:ind w:left="284" w:hanging="284"/>
        <w:jc w:val="both"/>
      </w:pPr>
      <w:r>
        <w:rPr>
          <w:rFonts w:ascii="Arial" w:hAnsi="Arial" w:cs="Arial"/>
          <w:sz w:val="20"/>
          <w:szCs w:val="20"/>
        </w:rPr>
        <w:t xml:space="preserve">       </w:t>
      </w:r>
      <w:r w:rsidR="00D603DA">
        <w:rPr>
          <w:rFonts w:ascii="Arial" w:hAnsi="Arial" w:cs="Arial"/>
          <w:sz w:val="20"/>
          <w:szCs w:val="20"/>
        </w:rPr>
        <w:t xml:space="preserve">za objednatele: </w:t>
      </w:r>
      <w:r w:rsidR="00F62558">
        <w:rPr>
          <w:rFonts w:ascii="Arial" w:hAnsi="Arial" w:cs="Arial"/>
          <w:sz w:val="20"/>
          <w:szCs w:val="20"/>
        </w:rPr>
        <w:tab/>
      </w:r>
      <w:r w:rsidR="00F62558">
        <w:rPr>
          <w:rFonts w:ascii="Arial" w:hAnsi="Arial" w:cs="Arial"/>
          <w:sz w:val="20"/>
          <w:szCs w:val="20"/>
        </w:rPr>
        <w:tab/>
      </w:r>
      <w:r w:rsidR="00D603DA">
        <w:rPr>
          <w:rFonts w:ascii="Arial" w:hAnsi="Arial" w:cs="Arial"/>
          <w:sz w:val="20"/>
          <w:szCs w:val="20"/>
        </w:rPr>
        <w:t xml:space="preserve">                                         </w:t>
      </w:r>
      <w:r>
        <w:rPr>
          <w:rFonts w:ascii="Arial" w:hAnsi="Arial" w:cs="Arial"/>
          <w:sz w:val="20"/>
          <w:szCs w:val="20"/>
        </w:rPr>
        <w:t xml:space="preserve">       </w:t>
      </w:r>
      <w:r w:rsidR="00D603DA">
        <w:rPr>
          <w:rFonts w:ascii="Arial" w:hAnsi="Arial" w:cs="Arial"/>
          <w:sz w:val="20"/>
          <w:szCs w:val="20"/>
        </w:rPr>
        <w:t xml:space="preserve">  za zhotovitele:</w:t>
      </w:r>
    </w:p>
    <w:p w:rsidR="00034B52" w:rsidRDefault="00034B52" w:rsidP="00ED279C">
      <w:pPr>
        <w:pStyle w:val="Standard"/>
        <w:ind w:left="284" w:hanging="284"/>
        <w:jc w:val="both"/>
        <w:rPr>
          <w:rFonts w:ascii="Arial" w:hAnsi="Arial" w:cs="Arial"/>
          <w:sz w:val="20"/>
          <w:szCs w:val="20"/>
        </w:rPr>
      </w:pPr>
    </w:p>
    <w:p w:rsidR="002C4E14" w:rsidRDefault="0077061C" w:rsidP="00ED279C">
      <w:pPr>
        <w:pStyle w:val="Standard"/>
        <w:ind w:left="284" w:hanging="284"/>
        <w:jc w:val="both"/>
        <w:rPr>
          <w:rFonts w:ascii="Arial" w:hAnsi="Arial" w:cs="Arial"/>
          <w:sz w:val="20"/>
          <w:szCs w:val="20"/>
        </w:rPr>
      </w:pPr>
      <w:proofErr w:type="spellStart"/>
      <w:proofErr w:type="gramStart"/>
      <w:r>
        <w:rPr>
          <w:rFonts w:ascii="Arial" w:hAnsi="Arial" w:cs="Arial"/>
          <w:sz w:val="20"/>
          <w:szCs w:val="20"/>
        </w:rPr>
        <w:t>Ing.</w:t>
      </w:r>
      <w:r w:rsidR="00463BEB">
        <w:rPr>
          <w:rFonts w:ascii="Arial" w:hAnsi="Arial" w:cs="Arial"/>
          <w:sz w:val="20"/>
          <w:szCs w:val="20"/>
        </w:rPr>
        <w:t>Pavel</w:t>
      </w:r>
      <w:proofErr w:type="spellEnd"/>
      <w:proofErr w:type="gramEnd"/>
      <w:r w:rsidR="00463BEB">
        <w:rPr>
          <w:rFonts w:ascii="Arial" w:hAnsi="Arial" w:cs="Arial"/>
          <w:sz w:val="20"/>
          <w:szCs w:val="20"/>
        </w:rPr>
        <w:t xml:space="preserve"> Zasadil</w:t>
      </w:r>
      <w:r>
        <w:rPr>
          <w:rFonts w:ascii="Arial" w:hAnsi="Arial" w:cs="Arial"/>
          <w:sz w:val="20"/>
          <w:szCs w:val="20"/>
        </w:rPr>
        <w:t>-ředitel školy</w:t>
      </w:r>
      <w:r w:rsidR="00463BEB">
        <w:rPr>
          <w:rFonts w:ascii="Arial" w:hAnsi="Arial" w:cs="Arial"/>
          <w:sz w:val="20"/>
          <w:szCs w:val="20"/>
        </w:rPr>
        <w:tab/>
      </w:r>
      <w:r w:rsidR="00463BEB">
        <w:rPr>
          <w:rFonts w:ascii="Arial" w:hAnsi="Arial" w:cs="Arial"/>
          <w:sz w:val="20"/>
          <w:szCs w:val="20"/>
        </w:rPr>
        <w:tab/>
      </w:r>
      <w:r w:rsidR="00463BEB">
        <w:rPr>
          <w:rFonts w:ascii="Arial" w:hAnsi="Arial" w:cs="Arial"/>
          <w:sz w:val="20"/>
          <w:szCs w:val="20"/>
        </w:rPr>
        <w:tab/>
      </w:r>
      <w:r w:rsidR="00463BEB">
        <w:rPr>
          <w:rFonts w:ascii="Arial" w:hAnsi="Arial" w:cs="Arial"/>
          <w:sz w:val="20"/>
          <w:szCs w:val="20"/>
        </w:rPr>
        <w:tab/>
      </w:r>
      <w:r w:rsidR="00463BEB">
        <w:rPr>
          <w:rFonts w:ascii="Arial" w:hAnsi="Arial" w:cs="Arial"/>
          <w:sz w:val="20"/>
          <w:szCs w:val="20"/>
        </w:rPr>
        <w:tab/>
        <w:t xml:space="preserve">       Václav Špaček</w:t>
      </w:r>
    </w:p>
    <w:p w:rsidR="002C4E14" w:rsidRDefault="002C4E14" w:rsidP="00ED279C">
      <w:pPr>
        <w:pStyle w:val="Standard"/>
        <w:ind w:left="284" w:hanging="284"/>
        <w:jc w:val="both"/>
        <w:rPr>
          <w:rFonts w:ascii="Arial" w:hAnsi="Arial" w:cs="Arial"/>
          <w:sz w:val="20"/>
          <w:szCs w:val="20"/>
        </w:rPr>
      </w:pPr>
    </w:p>
    <w:p w:rsidR="00D603DA" w:rsidRDefault="00D603DA" w:rsidP="00ED279C">
      <w:pPr>
        <w:pStyle w:val="Standard"/>
        <w:ind w:left="284" w:hanging="284"/>
        <w:jc w:val="both"/>
        <w:rPr>
          <w:rFonts w:ascii="Arial" w:hAnsi="Arial" w:cs="Arial"/>
          <w:sz w:val="20"/>
          <w:szCs w:val="20"/>
        </w:rPr>
      </w:pPr>
    </w:p>
    <w:p w:rsidR="002C4E14" w:rsidRDefault="00463BEB" w:rsidP="00ED279C">
      <w:pPr>
        <w:pStyle w:val="Zkladntext2"/>
        <w:ind w:left="284" w:hanging="284"/>
        <w:rPr>
          <w:sz w:val="20"/>
          <w:szCs w:val="20"/>
        </w:rPr>
      </w:pPr>
      <w:r>
        <w:rPr>
          <w:sz w:val="20"/>
          <w:szCs w:val="20"/>
        </w:rPr>
        <w:t xml:space="preserve"> </w:t>
      </w:r>
    </w:p>
    <w:p w:rsidR="00463BEB" w:rsidRDefault="00463BEB" w:rsidP="00ED279C">
      <w:pPr>
        <w:pStyle w:val="Zkladntext2"/>
        <w:ind w:left="284" w:hanging="284"/>
        <w:rPr>
          <w:sz w:val="20"/>
          <w:szCs w:val="20"/>
        </w:rPr>
      </w:pPr>
    </w:p>
    <w:p w:rsidR="00463BEB" w:rsidRDefault="00463BEB" w:rsidP="00ED279C">
      <w:pPr>
        <w:pStyle w:val="Zkladntext2"/>
        <w:ind w:left="284" w:hanging="284"/>
        <w:rPr>
          <w:sz w:val="20"/>
          <w:szCs w:val="20"/>
        </w:rPr>
      </w:pPr>
    </w:p>
    <w:p w:rsidR="00D603DA" w:rsidRDefault="00D603DA" w:rsidP="00ED279C">
      <w:pPr>
        <w:pStyle w:val="Zkladntext2"/>
        <w:ind w:left="284" w:hanging="284"/>
      </w:pP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Pr="00D936B6">
        <w:rPr>
          <w:sz w:val="20"/>
          <w:szCs w:val="20"/>
        </w:rPr>
        <w:t>………………………………….</w:t>
      </w:r>
    </w:p>
    <w:p w:rsidR="00EB3ED7" w:rsidRDefault="00D603DA" w:rsidP="00EB3ED7">
      <w:pPr>
        <w:pStyle w:val="Standard"/>
        <w:tabs>
          <w:tab w:val="left" w:pos="5955"/>
        </w:tabs>
        <w:ind w:left="284" w:hanging="284"/>
      </w:pPr>
      <w:r>
        <w:rPr>
          <w:rFonts w:ascii="Arial" w:hAnsi="Arial" w:cs="Arial"/>
          <w:sz w:val="20"/>
          <w:szCs w:val="20"/>
        </w:rPr>
        <w:t xml:space="preserve">        jméno a </w:t>
      </w:r>
      <w:proofErr w:type="gramStart"/>
      <w:r>
        <w:rPr>
          <w:rFonts w:ascii="Arial" w:hAnsi="Arial" w:cs="Arial"/>
          <w:sz w:val="20"/>
          <w:szCs w:val="20"/>
        </w:rPr>
        <w:t>podpis</w:t>
      </w:r>
      <w:r w:rsidR="00EB3ED7">
        <w:rPr>
          <w:rFonts w:ascii="Arial" w:hAnsi="Arial" w:cs="Arial"/>
          <w:sz w:val="20"/>
          <w:szCs w:val="20"/>
        </w:rPr>
        <w:t xml:space="preserve">                                                                                jméno</w:t>
      </w:r>
      <w:proofErr w:type="gramEnd"/>
      <w:r w:rsidR="00EB3ED7">
        <w:rPr>
          <w:rFonts w:ascii="Arial" w:hAnsi="Arial" w:cs="Arial"/>
          <w:sz w:val="20"/>
          <w:szCs w:val="20"/>
        </w:rPr>
        <w:t xml:space="preserve"> a podpis</w:t>
      </w:r>
    </w:p>
    <w:p w:rsidR="00D603DA" w:rsidRDefault="00D603DA" w:rsidP="00ED279C">
      <w:pPr>
        <w:pStyle w:val="Standard"/>
        <w:tabs>
          <w:tab w:val="left" w:pos="5955"/>
        </w:tabs>
        <w:ind w:left="284" w:hanging="284"/>
      </w:pPr>
    </w:p>
    <w:p w:rsidR="00090A65" w:rsidRDefault="00090A65" w:rsidP="00463BEB">
      <w:pPr>
        <w:pStyle w:val="Standard"/>
        <w:tabs>
          <w:tab w:val="left" w:pos="5955"/>
        </w:tabs>
      </w:pPr>
    </w:p>
    <w:p w:rsidR="00090A65" w:rsidRDefault="00090A65" w:rsidP="00ED279C">
      <w:pPr>
        <w:pStyle w:val="Standard"/>
        <w:tabs>
          <w:tab w:val="left" w:pos="5955"/>
        </w:tabs>
        <w:ind w:left="284" w:hanging="284"/>
      </w:pPr>
    </w:p>
    <w:p w:rsidR="00090A65" w:rsidRPr="00A73566" w:rsidRDefault="00090A65" w:rsidP="00ED279C">
      <w:pPr>
        <w:pStyle w:val="Standard"/>
        <w:tabs>
          <w:tab w:val="left" w:pos="5955"/>
        </w:tabs>
        <w:ind w:left="284" w:hanging="284"/>
        <w:rPr>
          <w:rFonts w:ascii="Arial" w:hAnsi="Arial" w:cs="Arial"/>
          <w:sz w:val="20"/>
          <w:szCs w:val="20"/>
        </w:rPr>
      </w:pPr>
      <w:r w:rsidRPr="00A73566">
        <w:rPr>
          <w:rFonts w:ascii="Arial" w:hAnsi="Arial" w:cs="Arial"/>
          <w:sz w:val="20"/>
          <w:szCs w:val="20"/>
        </w:rPr>
        <w:t>Přílohy:</w:t>
      </w:r>
    </w:p>
    <w:p w:rsidR="00090A65" w:rsidRPr="00A73566" w:rsidRDefault="00A73566" w:rsidP="00090A65">
      <w:pPr>
        <w:pStyle w:val="Standard"/>
        <w:numPr>
          <w:ilvl w:val="0"/>
          <w:numId w:val="36"/>
        </w:numPr>
        <w:tabs>
          <w:tab w:val="left" w:pos="851"/>
        </w:tabs>
        <w:rPr>
          <w:rFonts w:ascii="Arial" w:hAnsi="Arial" w:cs="Arial"/>
          <w:sz w:val="20"/>
          <w:szCs w:val="20"/>
        </w:rPr>
      </w:pPr>
      <w:r>
        <w:rPr>
          <w:rFonts w:ascii="Arial" w:hAnsi="Arial" w:cs="Arial"/>
          <w:sz w:val="20"/>
          <w:szCs w:val="20"/>
        </w:rPr>
        <w:t>Technická specifikace prováděných prací</w:t>
      </w:r>
      <w:r w:rsidR="00463BEB">
        <w:rPr>
          <w:rFonts w:ascii="Arial" w:hAnsi="Arial" w:cs="Arial"/>
          <w:sz w:val="20"/>
          <w:szCs w:val="20"/>
        </w:rPr>
        <w:t xml:space="preserve"> – položkový rozpočet</w:t>
      </w:r>
    </w:p>
    <w:sectPr w:rsidR="00090A65" w:rsidRPr="00A73566" w:rsidSect="003E5803">
      <w:headerReference w:type="default" r:id="rId8"/>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9E0" w:rsidRDefault="00BA19E0" w:rsidP="00333B79">
      <w:r>
        <w:separator/>
      </w:r>
    </w:p>
  </w:endnote>
  <w:endnote w:type="continuationSeparator" w:id="0">
    <w:p w:rsidR="00BA19E0" w:rsidRDefault="00BA19E0" w:rsidP="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E">
    <w:panose1 w:val="00000000000000000000"/>
    <w:charset w:val="EE"/>
    <w:family w:val="swiss"/>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9E0" w:rsidRDefault="00BA19E0" w:rsidP="00333B79">
      <w:r w:rsidRPr="00333B79">
        <w:rPr>
          <w:color w:val="000000"/>
        </w:rPr>
        <w:separator/>
      </w:r>
    </w:p>
  </w:footnote>
  <w:footnote w:type="continuationSeparator" w:id="0">
    <w:p w:rsidR="00BA19E0" w:rsidRDefault="00BA19E0" w:rsidP="00333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03" w:rsidRPr="003E5803" w:rsidRDefault="00896139" w:rsidP="003E5803">
    <w:pPr>
      <w:pStyle w:val="Nzev"/>
      <w:rPr>
        <w:u w:val="none"/>
      </w:rPr>
    </w:pPr>
    <w:r w:rsidRPr="00896139">
      <w:rPr>
        <w:noProof/>
        <w:u w:val="none"/>
      </w:rPr>
      <w:drawing>
        <wp:anchor distT="0" distB="0" distL="114300" distR="114300" simplePos="0" relativeHeight="251659776" behindDoc="0" locked="0" layoutInCell="1" allowOverlap="1" wp14:anchorId="6A33B2E8" wp14:editId="5C635468">
          <wp:simplePos x="0" y="0"/>
          <wp:positionH relativeFrom="column">
            <wp:posOffset>-80645</wp:posOffset>
          </wp:positionH>
          <wp:positionV relativeFrom="paragraph">
            <wp:posOffset>6985</wp:posOffset>
          </wp:positionV>
          <wp:extent cx="982645" cy="626110"/>
          <wp:effectExtent l="0" t="0" r="0" b="0"/>
          <wp:wrapTopAndBottom/>
          <wp:docPr id="3" name="Obrázek 3" descr="cid:image001.png@01D5FC48.FBFA5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5FC48.FBFA5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82645" cy="626110"/>
                  </a:xfrm>
                  <a:prstGeom prst="rect">
                    <a:avLst/>
                  </a:prstGeom>
                  <a:noFill/>
                  <a:ln>
                    <a:noFill/>
                  </a:ln>
                </pic:spPr>
              </pic:pic>
            </a:graphicData>
          </a:graphic>
        </wp:anchor>
      </w:drawing>
    </w:r>
    <w:r w:rsidR="00022794" w:rsidRPr="003E5803">
      <w:rPr>
        <w:u w:val="none"/>
      </w:rPr>
      <w:t xml:space="preserve">    </w:t>
    </w:r>
    <w:r w:rsidR="003E5803">
      <w:rPr>
        <w:u w:val="none"/>
      </w:rPr>
      <w:t xml:space="preserve">              </w:t>
    </w:r>
    <w:r w:rsidR="003E5803" w:rsidRPr="003E5803">
      <w:rPr>
        <w:u w:val="none"/>
      </w:rPr>
      <w:t xml:space="preserve">STŘEDNÍ ODBORNÁ </w:t>
    </w:r>
    <w:proofErr w:type="gramStart"/>
    <w:r w:rsidR="003E5803" w:rsidRPr="003E5803">
      <w:rPr>
        <w:u w:val="none"/>
      </w:rPr>
      <w:t>ŠKOLA  ELEKTROTECHNICKÁ</w:t>
    </w:r>
    <w:proofErr w:type="gramEnd"/>
  </w:p>
  <w:p w:rsidR="003E5803" w:rsidRPr="003E5803" w:rsidRDefault="003E5803" w:rsidP="003E5803">
    <w:pPr>
      <w:pStyle w:val="Nzev"/>
      <w:rPr>
        <w:u w:val="none"/>
      </w:rPr>
    </w:pPr>
    <w:r w:rsidRPr="003E5803">
      <w:rPr>
        <w:u w:val="none"/>
      </w:rPr>
      <w:t xml:space="preserve">              Centrum odborné přípravy</w:t>
    </w:r>
  </w:p>
  <w:p w:rsidR="003E5803" w:rsidRDefault="003E5803" w:rsidP="003E5803">
    <w:pPr>
      <w:pStyle w:val="Zhlav"/>
    </w:pPr>
    <w:r>
      <w:t xml:space="preserve">                                            </w:t>
    </w:r>
    <w:r>
      <w:tab/>
      <w:t xml:space="preserve">                 </w:t>
    </w:r>
    <w:proofErr w:type="gramStart"/>
    <w:r>
      <w:t>373 41  Hluboká</w:t>
    </w:r>
    <w:proofErr w:type="gramEnd"/>
    <w:r>
      <w:t xml:space="preserve"> nad Vltavou, </w:t>
    </w:r>
    <w:proofErr w:type="spellStart"/>
    <w:r>
      <w:t>Zvolenovská</w:t>
    </w:r>
    <w:proofErr w:type="spellEnd"/>
    <w:r>
      <w:t xml:space="preserve"> 537     </w:t>
    </w:r>
  </w:p>
  <w:p w:rsidR="00022794" w:rsidRPr="003E5803" w:rsidRDefault="003E5803" w:rsidP="00896139">
    <w:pPr>
      <w:pStyle w:val="Nzev"/>
      <w:jc w:val="left"/>
    </w:pPr>
    <w:r>
      <w:t>________________________________________________________________</w:t>
    </w:r>
    <w:r w:rsidR="00022794" w:rsidRPr="003E580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0BE9"/>
    <w:multiLevelType w:val="multilevel"/>
    <w:tmpl w:val="353220D0"/>
    <w:styleLink w:val="WW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9EE15AC"/>
    <w:multiLevelType w:val="multilevel"/>
    <w:tmpl w:val="178E2794"/>
    <w:styleLink w:val="WWNum19"/>
    <w:lvl w:ilvl="0">
      <w:start w:val="1"/>
      <w:numFmt w:val="decimal"/>
      <w:lvlText w:val="%1."/>
      <w:lvlJc w:val="left"/>
      <w:rPr>
        <w:b/>
        <w:bCs/>
        <w:i w:val="0"/>
        <w:iCs w:val="0"/>
        <w:sz w:val="24"/>
        <w:szCs w:val="24"/>
      </w:rPr>
    </w:lvl>
    <w:lvl w:ilvl="1">
      <w:start w:val="1"/>
      <w:numFmt w:val="decimal"/>
      <w:lvlText w:val="%2."/>
      <w:lvlJc w:val="left"/>
      <w:rPr>
        <w:b/>
        <w:bCs/>
        <w:i w:val="0"/>
        <w:iCs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ADB32AD"/>
    <w:multiLevelType w:val="multilevel"/>
    <w:tmpl w:val="CCF8D30C"/>
    <w:styleLink w:val="WWNum21"/>
    <w:lvl w:ilvl="0">
      <w:numFmt w:val="bullet"/>
      <w:lvlText w:val="-"/>
      <w:lvlJc w:val="left"/>
      <w:rPr>
        <w:rFonts w:ascii="Times New Roman" w:eastAsia="Times New Roman" w:hAnsi="Times New Roman"/>
      </w:rPr>
    </w:lvl>
    <w:lvl w:ilvl="1">
      <w:numFmt w:val="bullet"/>
      <w:lvlText w:val="o"/>
      <w:lvlJc w:val="left"/>
      <w:rPr>
        <w:rFonts w:ascii="Times New Roman" w:hAnsi="Times New Roman" w:cs="Times New Roman"/>
      </w:rPr>
    </w:lvl>
    <w:lvl w:ilvl="2">
      <w:numFmt w:val="bullet"/>
      <w:lvlText w:val=""/>
      <w:lvlJc w:val="left"/>
    </w:lvl>
    <w:lvl w:ilvl="3">
      <w:numFmt w:val="bullet"/>
      <w:lvlText w:val=""/>
      <w:lvlJc w:val="left"/>
      <w:rPr>
        <w:rFonts w:ascii="Symbol" w:hAnsi="Symbol" w:cs="Symbol"/>
      </w:rPr>
    </w:lvl>
    <w:lvl w:ilvl="4">
      <w:numFmt w:val="bullet"/>
      <w:lvlText w:val="o"/>
      <w:lvlJc w:val="left"/>
      <w:rPr>
        <w:rFonts w:ascii="Times New Roman" w:hAnsi="Times New Roman" w:cs="Times New Roman"/>
      </w:rPr>
    </w:lvl>
    <w:lvl w:ilvl="5">
      <w:numFmt w:val="bullet"/>
      <w:lvlText w:val=""/>
      <w:lvlJc w:val="left"/>
    </w:lvl>
    <w:lvl w:ilvl="6">
      <w:numFmt w:val="bullet"/>
      <w:lvlText w:val=""/>
      <w:lvlJc w:val="left"/>
      <w:rPr>
        <w:rFonts w:ascii="Symbol" w:hAnsi="Symbol" w:cs="Symbol"/>
      </w:rPr>
    </w:lvl>
    <w:lvl w:ilvl="7">
      <w:numFmt w:val="bullet"/>
      <w:lvlText w:val="o"/>
      <w:lvlJc w:val="left"/>
      <w:rPr>
        <w:rFonts w:ascii="Times New Roman" w:hAnsi="Times New Roman" w:cs="Times New Roman"/>
      </w:rPr>
    </w:lvl>
    <w:lvl w:ilvl="8">
      <w:numFmt w:val="bullet"/>
      <w:lvlText w:val=""/>
      <w:lvlJc w:val="left"/>
    </w:lvl>
  </w:abstractNum>
  <w:abstractNum w:abstractNumId="3">
    <w:nsid w:val="0E8419EC"/>
    <w:multiLevelType w:val="multilevel"/>
    <w:tmpl w:val="6A04A8AC"/>
    <w:styleLink w:val="WWNum7"/>
    <w:lvl w:ilvl="0">
      <w:start w:val="1"/>
      <w:numFmt w:val="decimal"/>
      <w:lvlText w:val="%1."/>
      <w:lvlJc w:val="left"/>
    </w:lvl>
    <w:lvl w:ilvl="1">
      <w:numFmt w:val="bullet"/>
      <w:lvlText w:val="o"/>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11224BE"/>
    <w:multiLevelType w:val="multilevel"/>
    <w:tmpl w:val="75A01EE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3555CC2"/>
    <w:multiLevelType w:val="multilevel"/>
    <w:tmpl w:val="9F7A9F48"/>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4EA02ED"/>
    <w:multiLevelType w:val="multilevel"/>
    <w:tmpl w:val="CA5012FE"/>
    <w:styleLink w:val="WWNum31"/>
    <w:lvl w:ilvl="0">
      <w:start w:val="1"/>
      <w:numFmt w:val="decimal"/>
      <w:lvlText w:val="(%1)"/>
      <w:lvlJc w:val="left"/>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
    <w:nsid w:val="151D376D"/>
    <w:multiLevelType w:val="multilevel"/>
    <w:tmpl w:val="27CE682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6EE642D"/>
    <w:multiLevelType w:val="multilevel"/>
    <w:tmpl w:val="D6A64206"/>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79E43CE"/>
    <w:multiLevelType w:val="multilevel"/>
    <w:tmpl w:val="DE4E05CC"/>
    <w:styleLink w:val="WWNum5"/>
    <w:lvl w:ilvl="0">
      <w:start w:val="1"/>
      <w:numFmt w:val="decimal"/>
      <w:lvlText w:val="%1."/>
      <w:lvlJc w:val="left"/>
    </w:lvl>
    <w:lvl w:ilvl="1">
      <w:numFmt w:val="bullet"/>
      <w:lvlText w:val=""/>
      <w:lvlJc w:val="left"/>
      <w:rPr>
        <w:rFonts w:ascii="Symbol" w:hAnsi="Symbol" w:cs="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1BAE0C59"/>
    <w:multiLevelType w:val="multilevel"/>
    <w:tmpl w:val="EAC05F40"/>
    <w:styleLink w:val="WWNum15"/>
    <w:lvl w:ilvl="0">
      <w:start w:val="1"/>
      <w:numFmt w:val="lowerLetter"/>
      <w:lvlText w:val="%1)"/>
      <w:lvlJc w:val="left"/>
    </w:lvl>
    <w:lvl w:ilvl="1">
      <w:start w:val="14"/>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C244095"/>
    <w:multiLevelType w:val="multilevel"/>
    <w:tmpl w:val="B76C2722"/>
    <w:styleLink w:val="WWNum24"/>
    <w:lvl w:ilvl="0">
      <w:start w:val="1"/>
      <w:numFmt w:val="decimal"/>
      <w:lvlText w:val="%1."/>
      <w:lvlJc w:val="left"/>
    </w:lvl>
    <w:lvl w:ilvl="1">
      <w:numFmt w:val="bullet"/>
      <w:lvlText w:val=""/>
      <w:lvlJc w:val="left"/>
      <w:rPr>
        <w:rFonts w:ascii="Symbol" w:hAnsi="Symbol" w:cs="Symbol"/>
        <w:color w:val="auto"/>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1544738"/>
    <w:multiLevelType w:val="multilevel"/>
    <w:tmpl w:val="E8DAACE2"/>
    <w:styleLink w:val="WWNum8"/>
    <w:lvl w:ilvl="0">
      <w:numFmt w:val="bullet"/>
      <w:lvlText w:val="o"/>
      <w:lvlJc w:val="left"/>
    </w:lvl>
    <w:lvl w:ilvl="1">
      <w:numFmt w:val="bullet"/>
      <w:lvlText w:val="o"/>
      <w:lvlJc w:val="left"/>
    </w:lvl>
    <w:lvl w:ilvl="2">
      <w:numFmt w:val="bullet"/>
      <w:lvlText w:val=""/>
      <w:lvlJc w:val="left"/>
    </w:lvl>
    <w:lvl w:ilvl="3">
      <w:numFmt w:val="bullet"/>
      <w:lvlText w:val=""/>
      <w:lvlJc w:val="left"/>
      <w:rPr>
        <w:rFonts w:ascii="Symbol" w:hAnsi="Symbol" w:cs="Symbol"/>
      </w:rPr>
    </w:lvl>
    <w:lvl w:ilvl="4">
      <w:numFmt w:val="bullet"/>
      <w:lvlText w:val="o"/>
      <w:lvlJc w:val="left"/>
    </w:lvl>
    <w:lvl w:ilvl="5">
      <w:numFmt w:val="bullet"/>
      <w:lvlText w:val=""/>
      <w:lvlJc w:val="left"/>
    </w:lvl>
    <w:lvl w:ilvl="6">
      <w:numFmt w:val="bullet"/>
      <w:lvlText w:val=""/>
      <w:lvlJc w:val="left"/>
      <w:rPr>
        <w:rFonts w:ascii="Symbol" w:hAnsi="Symbol" w:cs="Symbol"/>
      </w:rPr>
    </w:lvl>
    <w:lvl w:ilvl="7">
      <w:numFmt w:val="bullet"/>
      <w:lvlText w:val="o"/>
      <w:lvlJc w:val="left"/>
    </w:lvl>
    <w:lvl w:ilvl="8">
      <w:numFmt w:val="bullet"/>
      <w:lvlText w:val=""/>
      <w:lvlJc w:val="left"/>
    </w:lvl>
  </w:abstractNum>
  <w:abstractNum w:abstractNumId="13">
    <w:nsid w:val="2B1E695F"/>
    <w:multiLevelType w:val="multilevel"/>
    <w:tmpl w:val="654A36E2"/>
    <w:styleLink w:val="WWNum3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2CB3114D"/>
    <w:multiLevelType w:val="multilevel"/>
    <w:tmpl w:val="F8AA4D5E"/>
    <w:styleLink w:val="WWNum29"/>
    <w:lvl w:ilvl="0">
      <w:numFmt w:val="bullet"/>
      <w:lvlText w:val=""/>
      <w:lvlJc w:val="left"/>
      <w:rPr>
        <w:rFonts w:ascii="Symbol" w:hAnsi="Symbol" w:cs="Symbol"/>
      </w:rPr>
    </w:lvl>
    <w:lvl w:ilvl="1">
      <w:numFmt w:val="bullet"/>
      <w:lvlText w:val="o"/>
      <w:lvlJc w:val="left"/>
      <w:rPr>
        <w:rFonts w:ascii="Times New Roman" w:hAnsi="Times New Roman" w:cs="Times New Roman"/>
      </w:rPr>
    </w:lvl>
    <w:lvl w:ilvl="2">
      <w:numFmt w:val="bullet"/>
      <w:lvlText w:val=""/>
      <w:lvlJc w:val="left"/>
    </w:lvl>
    <w:lvl w:ilvl="3">
      <w:numFmt w:val="bullet"/>
      <w:lvlText w:val=""/>
      <w:lvlJc w:val="left"/>
      <w:rPr>
        <w:rFonts w:ascii="Symbol" w:hAnsi="Symbol" w:cs="Symbol"/>
      </w:rPr>
    </w:lvl>
    <w:lvl w:ilvl="4">
      <w:numFmt w:val="bullet"/>
      <w:lvlText w:val="o"/>
      <w:lvlJc w:val="left"/>
      <w:rPr>
        <w:rFonts w:ascii="Times New Roman" w:hAnsi="Times New Roman" w:cs="Times New Roman"/>
      </w:rPr>
    </w:lvl>
    <w:lvl w:ilvl="5">
      <w:numFmt w:val="bullet"/>
      <w:lvlText w:val=""/>
      <w:lvlJc w:val="left"/>
    </w:lvl>
    <w:lvl w:ilvl="6">
      <w:numFmt w:val="bullet"/>
      <w:lvlText w:val=""/>
      <w:lvlJc w:val="left"/>
      <w:rPr>
        <w:rFonts w:ascii="Symbol" w:hAnsi="Symbol" w:cs="Symbol"/>
      </w:rPr>
    </w:lvl>
    <w:lvl w:ilvl="7">
      <w:numFmt w:val="bullet"/>
      <w:lvlText w:val="o"/>
      <w:lvlJc w:val="left"/>
      <w:rPr>
        <w:rFonts w:ascii="Times New Roman" w:hAnsi="Times New Roman" w:cs="Times New Roman"/>
      </w:rPr>
    </w:lvl>
    <w:lvl w:ilvl="8">
      <w:numFmt w:val="bullet"/>
      <w:lvlText w:val=""/>
      <w:lvlJc w:val="left"/>
    </w:lvl>
  </w:abstractNum>
  <w:abstractNum w:abstractNumId="15">
    <w:nsid w:val="366C0149"/>
    <w:multiLevelType w:val="multilevel"/>
    <w:tmpl w:val="E9D2B81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D883F1B"/>
    <w:multiLevelType w:val="multilevel"/>
    <w:tmpl w:val="5C04999E"/>
    <w:styleLink w:val="WW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E981AEE"/>
    <w:multiLevelType w:val="multilevel"/>
    <w:tmpl w:val="CB9E269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F3C231B"/>
    <w:multiLevelType w:val="multilevel"/>
    <w:tmpl w:val="0DC6DF3A"/>
    <w:styleLink w:val="WWNum28"/>
    <w:lvl w:ilvl="0">
      <w:numFmt w:val="bullet"/>
      <w:lvlText w:val=""/>
      <w:lvlJc w:val="left"/>
      <w:rPr>
        <w:rFonts w:ascii="Symbol" w:hAnsi="Symbol" w:cs="Symbol"/>
      </w:rPr>
    </w:lvl>
    <w:lvl w:ilvl="1">
      <w:numFmt w:val="bullet"/>
      <w:lvlText w:val="o"/>
      <w:lvlJc w:val="left"/>
      <w:rPr>
        <w:rFonts w:ascii="Times New Roman" w:hAnsi="Times New Roman" w:cs="Times New Roman"/>
      </w:rPr>
    </w:lvl>
    <w:lvl w:ilvl="2">
      <w:numFmt w:val="bullet"/>
      <w:lvlText w:val=""/>
      <w:lvlJc w:val="left"/>
    </w:lvl>
    <w:lvl w:ilvl="3">
      <w:numFmt w:val="bullet"/>
      <w:lvlText w:val=""/>
      <w:lvlJc w:val="left"/>
      <w:rPr>
        <w:rFonts w:ascii="Symbol" w:hAnsi="Symbol" w:cs="Symbol"/>
      </w:rPr>
    </w:lvl>
    <w:lvl w:ilvl="4">
      <w:numFmt w:val="bullet"/>
      <w:lvlText w:val="o"/>
      <w:lvlJc w:val="left"/>
      <w:rPr>
        <w:rFonts w:ascii="Times New Roman" w:hAnsi="Times New Roman" w:cs="Times New Roman"/>
      </w:rPr>
    </w:lvl>
    <w:lvl w:ilvl="5">
      <w:numFmt w:val="bullet"/>
      <w:lvlText w:val=""/>
      <w:lvlJc w:val="left"/>
    </w:lvl>
    <w:lvl w:ilvl="6">
      <w:numFmt w:val="bullet"/>
      <w:lvlText w:val=""/>
      <w:lvlJc w:val="left"/>
      <w:rPr>
        <w:rFonts w:ascii="Symbol" w:hAnsi="Symbol" w:cs="Symbol"/>
      </w:rPr>
    </w:lvl>
    <w:lvl w:ilvl="7">
      <w:numFmt w:val="bullet"/>
      <w:lvlText w:val="o"/>
      <w:lvlJc w:val="left"/>
      <w:rPr>
        <w:rFonts w:ascii="Times New Roman" w:hAnsi="Times New Roman" w:cs="Times New Roman"/>
      </w:rPr>
    </w:lvl>
    <w:lvl w:ilvl="8">
      <w:numFmt w:val="bullet"/>
      <w:lvlText w:val=""/>
      <w:lvlJc w:val="left"/>
    </w:lvl>
  </w:abstractNum>
  <w:abstractNum w:abstractNumId="20">
    <w:nsid w:val="405E2413"/>
    <w:multiLevelType w:val="multilevel"/>
    <w:tmpl w:val="5252970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43CA62C2"/>
    <w:multiLevelType w:val="multilevel"/>
    <w:tmpl w:val="D654EA28"/>
    <w:styleLink w:val="WWNum1"/>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44DF4F09"/>
    <w:multiLevelType w:val="multilevel"/>
    <w:tmpl w:val="9DC29B8A"/>
    <w:styleLink w:val="WWNum2"/>
    <w:lvl w:ilvl="0">
      <w:start w:val="1"/>
      <w:numFmt w:val="decimal"/>
      <w:lvlText w:val="%1."/>
      <w:lvlJc w:val="left"/>
      <w:rPr>
        <w:i w:val="0"/>
        <w:i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47112C18"/>
    <w:multiLevelType w:val="multilevel"/>
    <w:tmpl w:val="7E9221D0"/>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CF938E3"/>
    <w:multiLevelType w:val="multilevel"/>
    <w:tmpl w:val="139A5FB8"/>
    <w:styleLink w:val="WWNum25"/>
    <w:lvl w:ilvl="0">
      <w:start w:val="1"/>
      <w:numFmt w:val="decimal"/>
      <w:lvlText w:val="%1."/>
      <w:lvlJc w:val="left"/>
      <w:rPr>
        <w:b w:val="0"/>
        <w:bCs w:val="0"/>
        <w:i w:val="0"/>
        <w:iCs w:val="0"/>
        <w:sz w:val="22"/>
        <w:szCs w:val="22"/>
      </w:rPr>
    </w:lvl>
    <w:lvl w:ilvl="1">
      <w:start w:val="9"/>
      <w:numFmt w:val="decimal"/>
      <w:lvlText w:val="%2."/>
      <w:lvlJc w:val="left"/>
      <w:rPr>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501033FC"/>
    <w:multiLevelType w:val="multilevel"/>
    <w:tmpl w:val="F064F08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560B285E"/>
    <w:multiLevelType w:val="multilevel"/>
    <w:tmpl w:val="ABDCBCC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60FE4CB5"/>
    <w:multiLevelType w:val="hybridMultilevel"/>
    <w:tmpl w:val="428A2A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4845B95"/>
    <w:multiLevelType w:val="multilevel"/>
    <w:tmpl w:val="60A0411A"/>
    <w:styleLink w:val="WWNum20"/>
    <w:lvl w:ilvl="0">
      <w:start w:val="1"/>
      <w:numFmt w:val="lowerLetter"/>
      <w:lvlText w:val="%1)"/>
      <w:lvlJc w:val="left"/>
    </w:lvl>
    <w:lvl w:ilvl="1">
      <w:start w:val="1"/>
      <w:numFmt w:val="decimal"/>
      <w:lvlText w:val="%2."/>
      <w:lvlJc w:val="left"/>
      <w:rPr>
        <w:b/>
        <w:bCs/>
      </w:rPr>
    </w:lvl>
    <w:lvl w:ilvl="2">
      <w:start w:val="4"/>
      <w:numFmt w:val="upp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65D57BFB"/>
    <w:multiLevelType w:val="hybridMultilevel"/>
    <w:tmpl w:val="376C71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BB53E40"/>
    <w:multiLevelType w:val="multilevel"/>
    <w:tmpl w:val="9D1CE08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716B5B94"/>
    <w:multiLevelType w:val="multilevel"/>
    <w:tmpl w:val="0980C44A"/>
    <w:styleLink w:val="WWNum17"/>
    <w:lvl w:ilvl="0">
      <w:start w:val="1"/>
      <w:numFmt w:val="decimal"/>
      <w:lvlText w:val="%1."/>
      <w:lvlJc w:val="left"/>
      <w:rPr>
        <w:b w:val="0"/>
        <w:bCs w:val="0"/>
        <w:i w:val="0"/>
        <w:iCs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72B731AD"/>
    <w:multiLevelType w:val="hybridMultilevel"/>
    <w:tmpl w:val="C1627DD2"/>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4907F1A"/>
    <w:multiLevelType w:val="multilevel"/>
    <w:tmpl w:val="AC0254D6"/>
    <w:styleLink w:val="WWNum32"/>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75BE488D"/>
    <w:multiLevelType w:val="multilevel"/>
    <w:tmpl w:val="0448BF4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77862CDA"/>
    <w:multiLevelType w:val="hybridMultilevel"/>
    <w:tmpl w:val="CE808224"/>
    <w:lvl w:ilvl="0" w:tplc="6C0221CA">
      <w:start w:val="1"/>
      <w:numFmt w:val="decimal"/>
      <w:suff w:val="space"/>
      <w:lvlText w:val="%1."/>
      <w:lvlJc w:val="right"/>
      <w:pPr>
        <w:ind w:left="510" w:hanging="15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8984196"/>
    <w:multiLevelType w:val="multilevel"/>
    <w:tmpl w:val="D1BA5CA2"/>
    <w:styleLink w:val="WWNum22"/>
    <w:lvl w:ilvl="0">
      <w:start w:val="1"/>
      <w:numFmt w:val="decimal"/>
      <w:lvlText w:val="%1."/>
      <w:lvlJc w:val="left"/>
      <w:rPr>
        <w:b/>
        <w:bCs/>
      </w:rPr>
    </w:lvl>
    <w:lvl w:ilvl="1">
      <w:start w:val="1"/>
      <w:numFmt w:val="lowerLetter"/>
      <w:lvlText w:val="%2)"/>
      <w:lvlJc w:val="left"/>
      <w:rPr>
        <w:b/>
        <w:bCs/>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7A4B600E"/>
    <w:multiLevelType w:val="multilevel"/>
    <w:tmpl w:val="02561416"/>
    <w:lvl w:ilvl="0">
      <w:start w:val="1"/>
      <w:numFmt w:val="upperRoman"/>
      <w:pStyle w:val="rove1-slolnku"/>
      <w:suff w:val="nothing"/>
      <w:lvlText w:val="%1."/>
      <w:lvlJc w:val="center"/>
      <w:pPr>
        <w:ind w:left="0" w:firstLine="0"/>
      </w:pPr>
      <w:rPr>
        <w:b/>
        <w:i w:val="0"/>
      </w:rPr>
    </w:lvl>
    <w:lvl w:ilvl="1">
      <w:start w:val="1"/>
      <w:numFmt w:val="decimal"/>
      <w:pStyle w:val="rove2-slovantext"/>
      <w:lvlText w:val="%2."/>
      <w:lvlJc w:val="left"/>
      <w:pPr>
        <w:tabs>
          <w:tab w:val="num" w:pos="397"/>
        </w:tabs>
        <w:ind w:left="397" w:hanging="397"/>
      </w:pPr>
      <w:rPr>
        <w:b w:val="0"/>
        <w:i w:val="0"/>
        <w:strike w:val="0"/>
        <w:dstrike w:val="0"/>
        <w:u w:val="none"/>
        <w:effect w:val="none"/>
      </w:rPr>
    </w:lvl>
    <w:lvl w:ilvl="2">
      <w:start w:val="1"/>
      <w:numFmt w:val="lowerLetter"/>
      <w:pStyle w:val="rove3-slovantext"/>
      <w:lvlText w:val="%3)"/>
      <w:lvlJc w:val="left"/>
      <w:pPr>
        <w:tabs>
          <w:tab w:val="num" w:pos="794"/>
        </w:tabs>
        <w:ind w:left="794" w:hanging="39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b w:val="0"/>
        <w:i w:val="0"/>
      </w:rPr>
    </w:lvl>
    <w:lvl w:ilvl="4">
      <w:start w:val="1"/>
      <w:numFmt w:val="lowerRoman"/>
      <w:lvlText w:val="(%5)"/>
      <w:lvlJc w:val="left"/>
      <w:pPr>
        <w:tabs>
          <w:tab w:val="num" w:pos="1701"/>
        </w:tabs>
        <w:ind w:left="1701" w:hanging="567"/>
      </w:pPr>
      <w:rPr>
        <w:b w:val="0"/>
        <w:i w:val="0"/>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nsid w:val="7AA862F0"/>
    <w:multiLevelType w:val="multilevel"/>
    <w:tmpl w:val="CBD2C228"/>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7DE74B27"/>
    <w:multiLevelType w:val="multilevel"/>
    <w:tmpl w:val="B50E5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1"/>
  </w:num>
  <w:num w:numId="2">
    <w:abstractNumId w:val="22"/>
  </w:num>
  <w:num w:numId="3">
    <w:abstractNumId w:val="25"/>
  </w:num>
  <w:num w:numId="4">
    <w:abstractNumId w:val="20"/>
  </w:num>
  <w:num w:numId="5">
    <w:abstractNumId w:val="9"/>
  </w:num>
  <w:num w:numId="6">
    <w:abstractNumId w:val="26"/>
  </w:num>
  <w:num w:numId="7">
    <w:abstractNumId w:val="3"/>
  </w:num>
  <w:num w:numId="8">
    <w:abstractNumId w:val="12"/>
  </w:num>
  <w:num w:numId="9">
    <w:abstractNumId w:val="38"/>
  </w:num>
  <w:num w:numId="10">
    <w:abstractNumId w:val="7"/>
  </w:num>
  <w:num w:numId="11">
    <w:abstractNumId w:val="39"/>
  </w:num>
  <w:num w:numId="12">
    <w:abstractNumId w:val="4"/>
  </w:num>
  <w:num w:numId="13">
    <w:abstractNumId w:val="30"/>
  </w:num>
  <w:num w:numId="14">
    <w:abstractNumId w:val="5"/>
  </w:num>
  <w:num w:numId="15">
    <w:abstractNumId w:val="10"/>
  </w:num>
  <w:num w:numId="16">
    <w:abstractNumId w:val="17"/>
  </w:num>
  <w:num w:numId="17">
    <w:abstractNumId w:val="31"/>
  </w:num>
  <w:num w:numId="18">
    <w:abstractNumId w:val="34"/>
  </w:num>
  <w:num w:numId="19">
    <w:abstractNumId w:val="1"/>
  </w:num>
  <w:num w:numId="20">
    <w:abstractNumId w:val="28"/>
  </w:num>
  <w:num w:numId="21">
    <w:abstractNumId w:val="2"/>
  </w:num>
  <w:num w:numId="22">
    <w:abstractNumId w:val="36"/>
  </w:num>
  <w:num w:numId="23">
    <w:abstractNumId w:val="8"/>
  </w:num>
  <w:num w:numId="24">
    <w:abstractNumId w:val="11"/>
  </w:num>
  <w:num w:numId="25">
    <w:abstractNumId w:val="24"/>
  </w:num>
  <w:num w:numId="26">
    <w:abstractNumId w:val="15"/>
  </w:num>
  <w:num w:numId="27">
    <w:abstractNumId w:val="23"/>
  </w:num>
  <w:num w:numId="28">
    <w:abstractNumId w:val="19"/>
  </w:num>
  <w:num w:numId="29">
    <w:abstractNumId w:val="14"/>
  </w:num>
  <w:num w:numId="30">
    <w:abstractNumId w:val="18"/>
  </w:num>
  <w:num w:numId="31">
    <w:abstractNumId w:val="6"/>
  </w:num>
  <w:num w:numId="32">
    <w:abstractNumId w:val="33"/>
  </w:num>
  <w:num w:numId="33">
    <w:abstractNumId w:val="0"/>
  </w:num>
  <w:num w:numId="34">
    <w:abstractNumId w:val="13"/>
  </w:num>
  <w:num w:numId="35">
    <w:abstractNumId w:val="29"/>
  </w:num>
  <w:num w:numId="36">
    <w:abstractNumId w:val="27"/>
  </w:num>
  <w:num w:numId="37">
    <w:abstractNumId w:val="16"/>
  </w:num>
  <w:num w:numId="38">
    <w:abstractNumId w:val="32"/>
  </w:num>
  <w:num w:numId="39">
    <w:abstractNumId w:val="35"/>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3B79"/>
    <w:rsid w:val="00014FBF"/>
    <w:rsid w:val="00022794"/>
    <w:rsid w:val="00034B52"/>
    <w:rsid w:val="000518C6"/>
    <w:rsid w:val="0006554D"/>
    <w:rsid w:val="00073171"/>
    <w:rsid w:val="00090A65"/>
    <w:rsid w:val="000B0E85"/>
    <w:rsid w:val="000B74C0"/>
    <w:rsid w:val="000C59FC"/>
    <w:rsid w:val="000D75E7"/>
    <w:rsid w:val="00101D94"/>
    <w:rsid w:val="00113C80"/>
    <w:rsid w:val="001204A1"/>
    <w:rsid w:val="001214E0"/>
    <w:rsid w:val="001218DB"/>
    <w:rsid w:val="00150959"/>
    <w:rsid w:val="00171B9C"/>
    <w:rsid w:val="001B3A0A"/>
    <w:rsid w:val="001C5EB6"/>
    <w:rsid w:val="001E012B"/>
    <w:rsid w:val="002237FA"/>
    <w:rsid w:val="0022660F"/>
    <w:rsid w:val="00247C82"/>
    <w:rsid w:val="002514E3"/>
    <w:rsid w:val="00253FE6"/>
    <w:rsid w:val="00257056"/>
    <w:rsid w:val="002A364D"/>
    <w:rsid w:val="002C1FD2"/>
    <w:rsid w:val="002C4E14"/>
    <w:rsid w:val="002C515E"/>
    <w:rsid w:val="003005A4"/>
    <w:rsid w:val="003041DE"/>
    <w:rsid w:val="00305E53"/>
    <w:rsid w:val="00312079"/>
    <w:rsid w:val="00333B79"/>
    <w:rsid w:val="003465B2"/>
    <w:rsid w:val="00386E4F"/>
    <w:rsid w:val="00394F26"/>
    <w:rsid w:val="003D0F3A"/>
    <w:rsid w:val="003E5803"/>
    <w:rsid w:val="003F6E84"/>
    <w:rsid w:val="004020C7"/>
    <w:rsid w:val="00410847"/>
    <w:rsid w:val="00436739"/>
    <w:rsid w:val="00463BEB"/>
    <w:rsid w:val="004823C8"/>
    <w:rsid w:val="004E1B8B"/>
    <w:rsid w:val="004F17AF"/>
    <w:rsid w:val="004F3292"/>
    <w:rsid w:val="0050730D"/>
    <w:rsid w:val="00517795"/>
    <w:rsid w:val="0052162F"/>
    <w:rsid w:val="0053705B"/>
    <w:rsid w:val="005C2CE9"/>
    <w:rsid w:val="005F3244"/>
    <w:rsid w:val="005F5961"/>
    <w:rsid w:val="00600FC0"/>
    <w:rsid w:val="006108C8"/>
    <w:rsid w:val="00617937"/>
    <w:rsid w:val="00632F3A"/>
    <w:rsid w:val="00642EB2"/>
    <w:rsid w:val="00676BB9"/>
    <w:rsid w:val="00695586"/>
    <w:rsid w:val="006D3C33"/>
    <w:rsid w:val="00730244"/>
    <w:rsid w:val="00737438"/>
    <w:rsid w:val="0073785F"/>
    <w:rsid w:val="0075182E"/>
    <w:rsid w:val="0077061C"/>
    <w:rsid w:val="00773DF0"/>
    <w:rsid w:val="00777A41"/>
    <w:rsid w:val="0078170F"/>
    <w:rsid w:val="007965B4"/>
    <w:rsid w:val="007C23D6"/>
    <w:rsid w:val="007C4953"/>
    <w:rsid w:val="007C731D"/>
    <w:rsid w:val="007D6296"/>
    <w:rsid w:val="007E7470"/>
    <w:rsid w:val="00813DA5"/>
    <w:rsid w:val="00834475"/>
    <w:rsid w:val="00834BB1"/>
    <w:rsid w:val="00854748"/>
    <w:rsid w:val="008654C4"/>
    <w:rsid w:val="008814FA"/>
    <w:rsid w:val="00896139"/>
    <w:rsid w:val="008B24F9"/>
    <w:rsid w:val="008B5CFA"/>
    <w:rsid w:val="008C2B52"/>
    <w:rsid w:val="008D3B14"/>
    <w:rsid w:val="008E50E1"/>
    <w:rsid w:val="008F2FB4"/>
    <w:rsid w:val="009250BC"/>
    <w:rsid w:val="0094516C"/>
    <w:rsid w:val="009901A9"/>
    <w:rsid w:val="009A2BE1"/>
    <w:rsid w:val="009B6C55"/>
    <w:rsid w:val="009C19F0"/>
    <w:rsid w:val="009D2DD0"/>
    <w:rsid w:val="009D33C7"/>
    <w:rsid w:val="009D7984"/>
    <w:rsid w:val="009E27F7"/>
    <w:rsid w:val="009E61FF"/>
    <w:rsid w:val="009F4289"/>
    <w:rsid w:val="009F437D"/>
    <w:rsid w:val="009F46FD"/>
    <w:rsid w:val="009F6273"/>
    <w:rsid w:val="00A05569"/>
    <w:rsid w:val="00A07165"/>
    <w:rsid w:val="00A23693"/>
    <w:rsid w:val="00A307D2"/>
    <w:rsid w:val="00A40920"/>
    <w:rsid w:val="00A53A3F"/>
    <w:rsid w:val="00A574BB"/>
    <w:rsid w:val="00A60F80"/>
    <w:rsid w:val="00A617F0"/>
    <w:rsid w:val="00A73566"/>
    <w:rsid w:val="00A93931"/>
    <w:rsid w:val="00A97419"/>
    <w:rsid w:val="00AA1A18"/>
    <w:rsid w:val="00AB7868"/>
    <w:rsid w:val="00AC3221"/>
    <w:rsid w:val="00AC61F7"/>
    <w:rsid w:val="00AC62EC"/>
    <w:rsid w:val="00AD217A"/>
    <w:rsid w:val="00AF6559"/>
    <w:rsid w:val="00AF7FC3"/>
    <w:rsid w:val="00B06E61"/>
    <w:rsid w:val="00B13739"/>
    <w:rsid w:val="00B22463"/>
    <w:rsid w:val="00B45411"/>
    <w:rsid w:val="00B45549"/>
    <w:rsid w:val="00B57D78"/>
    <w:rsid w:val="00B9033B"/>
    <w:rsid w:val="00BA143D"/>
    <w:rsid w:val="00BA19E0"/>
    <w:rsid w:val="00BD3494"/>
    <w:rsid w:val="00BF4C9B"/>
    <w:rsid w:val="00C15523"/>
    <w:rsid w:val="00C65055"/>
    <w:rsid w:val="00C651A7"/>
    <w:rsid w:val="00C74D5A"/>
    <w:rsid w:val="00CB744E"/>
    <w:rsid w:val="00CC1839"/>
    <w:rsid w:val="00CC72C1"/>
    <w:rsid w:val="00CE24A8"/>
    <w:rsid w:val="00D21C03"/>
    <w:rsid w:val="00D328D7"/>
    <w:rsid w:val="00D4634C"/>
    <w:rsid w:val="00D603DA"/>
    <w:rsid w:val="00D66335"/>
    <w:rsid w:val="00D7549D"/>
    <w:rsid w:val="00D936B6"/>
    <w:rsid w:val="00DA1880"/>
    <w:rsid w:val="00DA4AD6"/>
    <w:rsid w:val="00DA6497"/>
    <w:rsid w:val="00DB42DD"/>
    <w:rsid w:val="00DD5860"/>
    <w:rsid w:val="00DD61E2"/>
    <w:rsid w:val="00DE2A0B"/>
    <w:rsid w:val="00DE4B04"/>
    <w:rsid w:val="00DF5153"/>
    <w:rsid w:val="00E24EEB"/>
    <w:rsid w:val="00E43DBB"/>
    <w:rsid w:val="00E46F37"/>
    <w:rsid w:val="00E6467D"/>
    <w:rsid w:val="00E8136A"/>
    <w:rsid w:val="00EA1E11"/>
    <w:rsid w:val="00EA1E7C"/>
    <w:rsid w:val="00EB3ED7"/>
    <w:rsid w:val="00ED0E4C"/>
    <w:rsid w:val="00ED279C"/>
    <w:rsid w:val="00EF36D7"/>
    <w:rsid w:val="00F05C7E"/>
    <w:rsid w:val="00F62558"/>
    <w:rsid w:val="00F64635"/>
    <w:rsid w:val="00F81BF4"/>
    <w:rsid w:val="00FA06CD"/>
    <w:rsid w:val="00FB7F00"/>
    <w:rsid w:val="00FD2FDA"/>
    <w:rsid w:val="00FE139E"/>
    <w:rsid w:val="00FE2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30967DC-FA08-4A69-AE02-55587ECB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3B79"/>
    <w:pPr>
      <w:widowControl w:val="0"/>
      <w:suppressAutoHyphens/>
      <w:autoSpaceDN w:val="0"/>
      <w:textAlignment w:val="baseline"/>
    </w:pPr>
    <w:rPr>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uiPriority w:val="99"/>
    <w:rsid w:val="00333B79"/>
    <w:pPr>
      <w:suppressAutoHyphens/>
      <w:autoSpaceDN w:val="0"/>
      <w:textAlignment w:val="baseline"/>
    </w:pPr>
    <w:rPr>
      <w:kern w:val="3"/>
      <w:sz w:val="24"/>
      <w:szCs w:val="24"/>
    </w:rPr>
  </w:style>
  <w:style w:type="paragraph" w:customStyle="1" w:styleId="Heading">
    <w:name w:val="Heading"/>
    <w:basedOn w:val="Standard"/>
    <w:next w:val="Textbody"/>
    <w:uiPriority w:val="99"/>
    <w:rsid w:val="00333B79"/>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333B79"/>
    <w:pPr>
      <w:jc w:val="center"/>
    </w:pPr>
  </w:style>
  <w:style w:type="paragraph" w:styleId="Seznam">
    <w:name w:val="List"/>
    <w:basedOn w:val="Textbody"/>
    <w:uiPriority w:val="99"/>
    <w:rsid w:val="00333B79"/>
  </w:style>
  <w:style w:type="paragraph" w:customStyle="1" w:styleId="Titulek1">
    <w:name w:val="Titulek1"/>
    <w:basedOn w:val="Standard"/>
    <w:uiPriority w:val="99"/>
    <w:rsid w:val="00333B79"/>
    <w:pPr>
      <w:suppressLineNumbers/>
      <w:spacing w:before="120" w:after="120"/>
    </w:pPr>
    <w:rPr>
      <w:i/>
      <w:iCs/>
    </w:rPr>
  </w:style>
  <w:style w:type="paragraph" w:customStyle="1" w:styleId="Index">
    <w:name w:val="Index"/>
    <w:basedOn w:val="Standard"/>
    <w:uiPriority w:val="99"/>
    <w:rsid w:val="00333B79"/>
    <w:pPr>
      <w:suppressLineNumbers/>
    </w:pPr>
  </w:style>
  <w:style w:type="paragraph" w:customStyle="1" w:styleId="Nadpis11">
    <w:name w:val="Nadpis 11"/>
    <w:basedOn w:val="Standard"/>
    <w:next w:val="Textbody"/>
    <w:uiPriority w:val="99"/>
    <w:rsid w:val="00333B79"/>
    <w:pPr>
      <w:keepNext/>
      <w:ind w:left="563" w:hanging="563"/>
      <w:jc w:val="center"/>
      <w:outlineLvl w:val="0"/>
    </w:pPr>
    <w:rPr>
      <w:b/>
      <w:bCs/>
      <w:sz w:val="28"/>
      <w:szCs w:val="28"/>
    </w:rPr>
  </w:style>
  <w:style w:type="paragraph" w:customStyle="1" w:styleId="Nadpis21">
    <w:name w:val="Nadpis 21"/>
    <w:basedOn w:val="Standard"/>
    <w:next w:val="Textbody"/>
    <w:uiPriority w:val="99"/>
    <w:rsid w:val="00333B79"/>
    <w:pPr>
      <w:keepNext/>
      <w:jc w:val="center"/>
      <w:outlineLvl w:val="1"/>
    </w:pPr>
    <w:rPr>
      <w:rFonts w:ascii="Arial" w:hAnsi="Arial" w:cs="Arial"/>
      <w:b/>
      <w:bCs/>
      <w:sz w:val="28"/>
      <w:szCs w:val="28"/>
    </w:rPr>
  </w:style>
  <w:style w:type="paragraph" w:customStyle="1" w:styleId="Nadpis31">
    <w:name w:val="Nadpis 31"/>
    <w:basedOn w:val="Standard"/>
    <w:next w:val="Textbody"/>
    <w:uiPriority w:val="99"/>
    <w:rsid w:val="00333B79"/>
    <w:pPr>
      <w:keepNext/>
      <w:tabs>
        <w:tab w:val="left" w:pos="1080"/>
      </w:tabs>
      <w:ind w:left="540" w:hanging="540"/>
      <w:jc w:val="both"/>
      <w:outlineLvl w:val="2"/>
    </w:pPr>
    <w:rPr>
      <w:rFonts w:ascii="Arial" w:hAnsi="Arial" w:cs="Arial"/>
      <w:b/>
      <w:bCs/>
      <w:sz w:val="22"/>
      <w:szCs w:val="22"/>
    </w:rPr>
  </w:style>
  <w:style w:type="paragraph" w:customStyle="1" w:styleId="Nadpis81">
    <w:name w:val="Nadpis 81"/>
    <w:basedOn w:val="Standard"/>
    <w:next w:val="Textbody"/>
    <w:uiPriority w:val="99"/>
    <w:rsid w:val="00333B79"/>
    <w:pPr>
      <w:spacing w:before="240" w:after="60"/>
      <w:outlineLvl w:val="7"/>
    </w:pPr>
    <w:rPr>
      <w:i/>
      <w:iCs/>
    </w:rPr>
  </w:style>
  <w:style w:type="paragraph" w:customStyle="1" w:styleId="Zpat1">
    <w:name w:val="Zápatí1"/>
    <w:basedOn w:val="Standard"/>
    <w:uiPriority w:val="99"/>
    <w:rsid w:val="00333B79"/>
    <w:pPr>
      <w:suppressLineNumbers/>
      <w:tabs>
        <w:tab w:val="center" w:pos="4536"/>
        <w:tab w:val="right" w:pos="9072"/>
      </w:tabs>
    </w:pPr>
  </w:style>
  <w:style w:type="paragraph" w:customStyle="1" w:styleId="Textbodyindent">
    <w:name w:val="Text body indent"/>
    <w:basedOn w:val="Standard"/>
    <w:uiPriority w:val="99"/>
    <w:rsid w:val="00333B79"/>
    <w:pPr>
      <w:ind w:left="705"/>
      <w:jc w:val="both"/>
    </w:pPr>
  </w:style>
  <w:style w:type="paragraph" w:customStyle="1" w:styleId="Zhlav1">
    <w:name w:val="Záhlaví1"/>
    <w:basedOn w:val="Standard"/>
    <w:uiPriority w:val="99"/>
    <w:rsid w:val="00333B79"/>
    <w:pPr>
      <w:suppressLineNumbers/>
      <w:tabs>
        <w:tab w:val="center" w:pos="4536"/>
        <w:tab w:val="right" w:pos="9072"/>
      </w:tabs>
    </w:pPr>
  </w:style>
  <w:style w:type="paragraph" w:styleId="Zkladntext2">
    <w:name w:val="Body Text 2"/>
    <w:basedOn w:val="Standard"/>
    <w:link w:val="Zkladntext2Char"/>
    <w:uiPriority w:val="99"/>
    <w:rsid w:val="00333B79"/>
    <w:pPr>
      <w:jc w:val="both"/>
    </w:pPr>
    <w:rPr>
      <w:rFonts w:ascii="Arial" w:hAnsi="Arial" w:cs="Arial"/>
      <w:sz w:val="22"/>
      <w:szCs w:val="22"/>
    </w:rPr>
  </w:style>
  <w:style w:type="character" w:customStyle="1" w:styleId="Zkladntext2Char">
    <w:name w:val="Základní text 2 Char"/>
    <w:basedOn w:val="Standardnpsmoodstavce"/>
    <w:link w:val="Zkladntext2"/>
    <w:uiPriority w:val="99"/>
    <w:semiHidden/>
    <w:rsid w:val="00D332BD"/>
    <w:rPr>
      <w:kern w:val="3"/>
      <w:sz w:val="20"/>
      <w:szCs w:val="20"/>
    </w:rPr>
  </w:style>
  <w:style w:type="paragraph" w:styleId="Zkladntextodsazen2">
    <w:name w:val="Body Text Indent 2"/>
    <w:basedOn w:val="Standard"/>
    <w:link w:val="Zkladntextodsazen2Char"/>
    <w:uiPriority w:val="99"/>
    <w:rsid w:val="00333B79"/>
    <w:pPr>
      <w:ind w:left="705"/>
      <w:jc w:val="both"/>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D332BD"/>
    <w:rPr>
      <w:kern w:val="3"/>
      <w:sz w:val="20"/>
      <w:szCs w:val="20"/>
    </w:rPr>
  </w:style>
  <w:style w:type="paragraph" w:styleId="Textbubliny">
    <w:name w:val="Balloon Text"/>
    <w:basedOn w:val="Standard"/>
    <w:link w:val="TextbublinyChar"/>
    <w:uiPriority w:val="99"/>
    <w:semiHidden/>
    <w:rsid w:val="00333B79"/>
    <w:rPr>
      <w:rFonts w:ascii="Tahoma" w:hAnsi="Tahoma" w:cs="Tahoma"/>
      <w:sz w:val="16"/>
      <w:szCs w:val="16"/>
    </w:rPr>
  </w:style>
  <w:style w:type="character" w:customStyle="1" w:styleId="TextbublinyChar">
    <w:name w:val="Text bubliny Char"/>
    <w:basedOn w:val="Standardnpsmoodstavce"/>
    <w:link w:val="Textbubliny"/>
    <w:uiPriority w:val="99"/>
    <w:semiHidden/>
    <w:rsid w:val="00D332BD"/>
    <w:rPr>
      <w:kern w:val="3"/>
      <w:sz w:val="0"/>
      <w:szCs w:val="0"/>
    </w:rPr>
  </w:style>
  <w:style w:type="paragraph" w:styleId="Nzev">
    <w:name w:val="Title"/>
    <w:basedOn w:val="Standard"/>
    <w:next w:val="Podtitul"/>
    <w:link w:val="NzevChar"/>
    <w:qFormat/>
    <w:rsid w:val="00333B79"/>
    <w:pPr>
      <w:widowControl w:val="0"/>
      <w:jc w:val="center"/>
    </w:pPr>
    <w:rPr>
      <w:b/>
      <w:bCs/>
      <w:sz w:val="28"/>
      <w:szCs w:val="28"/>
      <w:u w:val="single"/>
    </w:rPr>
  </w:style>
  <w:style w:type="character" w:customStyle="1" w:styleId="NzevChar">
    <w:name w:val="Název Char"/>
    <w:basedOn w:val="Standardnpsmoodstavce"/>
    <w:link w:val="Nzev"/>
    <w:rsid w:val="00D332BD"/>
    <w:rPr>
      <w:rFonts w:ascii="Cambria" w:eastAsia="Times New Roman" w:hAnsi="Cambria" w:cs="Times New Roman"/>
      <w:b/>
      <w:bCs/>
      <w:kern w:val="28"/>
      <w:sz w:val="32"/>
      <w:szCs w:val="32"/>
    </w:rPr>
  </w:style>
  <w:style w:type="paragraph" w:styleId="Podtitul">
    <w:name w:val="Subtitle"/>
    <w:basedOn w:val="Heading"/>
    <w:next w:val="Textbody"/>
    <w:link w:val="PodtitulChar"/>
    <w:uiPriority w:val="99"/>
    <w:qFormat/>
    <w:rsid w:val="00333B79"/>
    <w:pPr>
      <w:jc w:val="center"/>
    </w:pPr>
    <w:rPr>
      <w:i/>
      <w:iCs/>
    </w:rPr>
  </w:style>
  <w:style w:type="character" w:customStyle="1" w:styleId="PodtitulChar">
    <w:name w:val="Podtitul Char"/>
    <w:basedOn w:val="Standardnpsmoodstavce"/>
    <w:link w:val="Podtitul"/>
    <w:uiPriority w:val="11"/>
    <w:rsid w:val="00D332BD"/>
    <w:rPr>
      <w:rFonts w:ascii="Cambria" w:eastAsia="Times New Roman" w:hAnsi="Cambria" w:cs="Times New Roman"/>
      <w:kern w:val="3"/>
      <w:sz w:val="24"/>
      <w:szCs w:val="24"/>
    </w:rPr>
  </w:style>
  <w:style w:type="paragraph" w:customStyle="1" w:styleId="Textodstavce">
    <w:name w:val="Text odstavce"/>
    <w:basedOn w:val="Standard"/>
    <w:uiPriority w:val="99"/>
    <w:rsid w:val="00333B79"/>
    <w:pPr>
      <w:tabs>
        <w:tab w:val="left" w:pos="785"/>
        <w:tab w:val="left" w:pos="851"/>
      </w:tabs>
      <w:spacing w:before="120" w:after="120"/>
      <w:ind w:firstLine="425"/>
      <w:jc w:val="both"/>
      <w:outlineLvl w:val="6"/>
    </w:pPr>
  </w:style>
  <w:style w:type="paragraph" w:customStyle="1" w:styleId="Odka">
    <w:name w:val="Oádka"/>
    <w:uiPriority w:val="99"/>
    <w:rsid w:val="00333B79"/>
    <w:pPr>
      <w:suppressAutoHyphens/>
      <w:autoSpaceDN w:val="0"/>
      <w:jc w:val="both"/>
      <w:textAlignment w:val="baseline"/>
    </w:pPr>
    <w:rPr>
      <w:rFonts w:ascii="TimesE" w:hAnsi="TimesE" w:cs="TimesE"/>
      <w:color w:val="000000"/>
      <w:kern w:val="3"/>
      <w:sz w:val="24"/>
      <w:szCs w:val="24"/>
    </w:rPr>
  </w:style>
  <w:style w:type="paragraph" w:customStyle="1" w:styleId="text-3mezera">
    <w:name w:val="text - 3 mezera"/>
    <w:basedOn w:val="Standard"/>
    <w:uiPriority w:val="99"/>
    <w:rsid w:val="00333B79"/>
    <w:pPr>
      <w:widowControl w:val="0"/>
      <w:spacing w:before="60" w:line="240" w:lineRule="exact"/>
      <w:jc w:val="both"/>
    </w:pPr>
    <w:rPr>
      <w:rFonts w:ascii="Arial" w:hAnsi="Arial" w:cs="Arial"/>
      <w:lang w:eastAsia="en-US"/>
    </w:rPr>
  </w:style>
  <w:style w:type="paragraph" w:styleId="Zptenadresanaoblku">
    <w:name w:val="envelope return"/>
    <w:basedOn w:val="Standard"/>
    <w:uiPriority w:val="99"/>
    <w:rsid w:val="00333B79"/>
    <w:rPr>
      <w:sz w:val="20"/>
      <w:szCs w:val="20"/>
    </w:rPr>
  </w:style>
  <w:style w:type="paragraph" w:styleId="Zkladntext3">
    <w:name w:val="Body Text 3"/>
    <w:basedOn w:val="Standard"/>
    <w:link w:val="Zkladntext3Char"/>
    <w:uiPriority w:val="99"/>
    <w:rsid w:val="00333B79"/>
    <w:pPr>
      <w:spacing w:after="120"/>
    </w:pPr>
    <w:rPr>
      <w:sz w:val="16"/>
      <w:szCs w:val="16"/>
    </w:rPr>
  </w:style>
  <w:style w:type="character" w:customStyle="1" w:styleId="Zkladntext3Char">
    <w:name w:val="Základní text 3 Char"/>
    <w:basedOn w:val="Standardnpsmoodstavce"/>
    <w:link w:val="Zkladntext3"/>
    <w:uiPriority w:val="99"/>
    <w:semiHidden/>
    <w:rsid w:val="00D332BD"/>
    <w:rPr>
      <w:kern w:val="3"/>
      <w:sz w:val="16"/>
      <w:szCs w:val="16"/>
    </w:rPr>
  </w:style>
  <w:style w:type="paragraph" w:styleId="Prosttext">
    <w:name w:val="Plain Text"/>
    <w:basedOn w:val="Standard"/>
    <w:link w:val="ProsttextChar"/>
    <w:uiPriority w:val="99"/>
    <w:rsid w:val="00333B79"/>
    <w:rPr>
      <w:rFonts w:ascii="Courier New" w:hAnsi="Courier New" w:cs="Courier New"/>
      <w:sz w:val="20"/>
      <w:szCs w:val="20"/>
    </w:rPr>
  </w:style>
  <w:style w:type="character" w:customStyle="1" w:styleId="ProsttextChar">
    <w:name w:val="Prostý text Char"/>
    <w:basedOn w:val="Standardnpsmoodstavce"/>
    <w:link w:val="Prosttext"/>
    <w:uiPriority w:val="99"/>
    <w:semiHidden/>
    <w:rsid w:val="00D332BD"/>
    <w:rPr>
      <w:rFonts w:ascii="Courier New" w:hAnsi="Courier New" w:cs="Courier New"/>
      <w:kern w:val="3"/>
      <w:sz w:val="20"/>
      <w:szCs w:val="20"/>
    </w:rPr>
  </w:style>
  <w:style w:type="paragraph" w:customStyle="1" w:styleId="Zkladntext21">
    <w:name w:val="Základní text 21"/>
    <w:basedOn w:val="Standard"/>
    <w:uiPriority w:val="99"/>
    <w:rsid w:val="00333B79"/>
    <w:pPr>
      <w:widowControl w:val="0"/>
      <w:jc w:val="both"/>
    </w:pPr>
    <w:rPr>
      <w:sz w:val="20"/>
      <w:szCs w:val="20"/>
    </w:rPr>
  </w:style>
  <w:style w:type="paragraph" w:customStyle="1" w:styleId="dka">
    <w:name w:val="Řádka"/>
    <w:uiPriority w:val="99"/>
    <w:rsid w:val="00333B79"/>
    <w:pPr>
      <w:widowControl w:val="0"/>
      <w:suppressAutoHyphens/>
      <w:autoSpaceDN w:val="0"/>
      <w:textAlignment w:val="baseline"/>
    </w:pPr>
    <w:rPr>
      <w:rFonts w:ascii="TimesE" w:hAnsi="TimesE" w:cs="TimesE"/>
      <w:color w:val="000000"/>
      <w:kern w:val="3"/>
      <w:sz w:val="24"/>
      <w:szCs w:val="24"/>
    </w:rPr>
  </w:style>
  <w:style w:type="paragraph" w:customStyle="1" w:styleId="Texttabulky">
    <w:name w:val="Text tabulky"/>
    <w:uiPriority w:val="99"/>
    <w:rsid w:val="00333B79"/>
    <w:pPr>
      <w:widowControl w:val="0"/>
      <w:suppressAutoHyphens/>
      <w:autoSpaceDN w:val="0"/>
      <w:textAlignment w:val="baseline"/>
    </w:pPr>
    <w:rPr>
      <w:rFonts w:ascii="TimesE" w:hAnsi="TimesE" w:cs="TimesE"/>
      <w:color w:val="000000"/>
      <w:kern w:val="3"/>
      <w:sz w:val="24"/>
      <w:szCs w:val="24"/>
    </w:rPr>
  </w:style>
  <w:style w:type="paragraph" w:styleId="Odstavecseseznamem">
    <w:name w:val="List Paragraph"/>
    <w:basedOn w:val="Standard"/>
    <w:uiPriority w:val="34"/>
    <w:qFormat/>
    <w:rsid w:val="00333B79"/>
    <w:pPr>
      <w:ind w:left="720"/>
    </w:pPr>
  </w:style>
  <w:style w:type="paragraph" w:styleId="Textkomente">
    <w:name w:val="annotation text"/>
    <w:basedOn w:val="Standard"/>
    <w:link w:val="TextkomenteChar1"/>
    <w:uiPriority w:val="99"/>
    <w:semiHidden/>
    <w:rsid w:val="00333B79"/>
    <w:rPr>
      <w:sz w:val="20"/>
      <w:szCs w:val="20"/>
    </w:rPr>
  </w:style>
  <w:style w:type="character" w:customStyle="1" w:styleId="TextkomenteChar1">
    <w:name w:val="Text komentáře Char1"/>
    <w:basedOn w:val="Standardnpsmoodstavce"/>
    <w:link w:val="Textkomente"/>
    <w:uiPriority w:val="99"/>
    <w:semiHidden/>
    <w:rsid w:val="00D332BD"/>
    <w:rPr>
      <w:kern w:val="3"/>
      <w:sz w:val="20"/>
      <w:szCs w:val="20"/>
    </w:rPr>
  </w:style>
  <w:style w:type="paragraph" w:styleId="Pedmtkomente">
    <w:name w:val="annotation subject"/>
    <w:basedOn w:val="Textkomente"/>
    <w:link w:val="PedmtkomenteChar1"/>
    <w:uiPriority w:val="99"/>
    <w:semiHidden/>
    <w:rsid w:val="00333B79"/>
    <w:rPr>
      <w:b/>
      <w:bCs/>
    </w:rPr>
  </w:style>
  <w:style w:type="character" w:customStyle="1" w:styleId="PedmtkomenteChar1">
    <w:name w:val="Předmět komentáře Char1"/>
    <w:basedOn w:val="TextkomenteChar1"/>
    <w:link w:val="Pedmtkomente"/>
    <w:uiPriority w:val="99"/>
    <w:semiHidden/>
    <w:rsid w:val="00D332BD"/>
    <w:rPr>
      <w:b/>
      <w:bCs/>
      <w:kern w:val="3"/>
      <w:sz w:val="20"/>
      <w:szCs w:val="20"/>
    </w:rPr>
  </w:style>
  <w:style w:type="paragraph" w:customStyle="1" w:styleId="Textpsmene">
    <w:name w:val="Text písmene"/>
    <w:basedOn w:val="Standard"/>
    <w:uiPriority w:val="99"/>
    <w:rsid w:val="00333B79"/>
    <w:pPr>
      <w:tabs>
        <w:tab w:val="left" w:pos="850"/>
      </w:tabs>
      <w:ind w:left="425" w:hanging="425"/>
      <w:jc w:val="both"/>
      <w:outlineLvl w:val="7"/>
    </w:pPr>
  </w:style>
  <w:style w:type="paragraph" w:styleId="Bezmezer">
    <w:name w:val="No Spacing"/>
    <w:uiPriority w:val="99"/>
    <w:qFormat/>
    <w:rsid w:val="00333B79"/>
    <w:pPr>
      <w:suppressAutoHyphens/>
      <w:autoSpaceDN w:val="0"/>
      <w:textAlignment w:val="baseline"/>
    </w:pPr>
    <w:rPr>
      <w:rFonts w:ascii="Calibri" w:hAnsi="Calibri" w:cs="Calibri"/>
      <w:kern w:val="3"/>
      <w:sz w:val="22"/>
      <w:szCs w:val="22"/>
      <w:lang w:eastAsia="en-US"/>
    </w:rPr>
  </w:style>
  <w:style w:type="character" w:styleId="slostrnky">
    <w:name w:val="page number"/>
    <w:basedOn w:val="Standardnpsmoodstavce"/>
    <w:uiPriority w:val="99"/>
    <w:rsid w:val="00333B79"/>
  </w:style>
  <w:style w:type="character" w:customStyle="1" w:styleId="Internetlink">
    <w:name w:val="Internet link"/>
    <w:basedOn w:val="Standardnpsmoodstavce"/>
    <w:uiPriority w:val="99"/>
    <w:rsid w:val="00333B79"/>
    <w:rPr>
      <w:color w:val="0000FF"/>
      <w:u w:val="single"/>
    </w:rPr>
  </w:style>
  <w:style w:type="character" w:customStyle="1" w:styleId="ZhlavChar">
    <w:name w:val="Záhlaví Char"/>
    <w:basedOn w:val="Standardnpsmoodstavce"/>
    <w:uiPriority w:val="99"/>
    <w:rsid w:val="00333B79"/>
    <w:rPr>
      <w:sz w:val="24"/>
      <w:szCs w:val="24"/>
    </w:rPr>
  </w:style>
  <w:style w:type="character" w:styleId="Odkaznakoment">
    <w:name w:val="annotation reference"/>
    <w:basedOn w:val="Standardnpsmoodstavce"/>
    <w:uiPriority w:val="99"/>
    <w:semiHidden/>
    <w:rsid w:val="00333B79"/>
    <w:rPr>
      <w:sz w:val="16"/>
      <w:szCs w:val="16"/>
    </w:rPr>
  </w:style>
  <w:style w:type="character" w:customStyle="1" w:styleId="TextkomenteChar">
    <w:name w:val="Text komentáře Char"/>
    <w:basedOn w:val="Standardnpsmoodstavce"/>
    <w:uiPriority w:val="99"/>
    <w:rsid w:val="00333B79"/>
  </w:style>
  <w:style w:type="character" w:customStyle="1" w:styleId="PedmtkomenteChar">
    <w:name w:val="Předmět komentáře Char"/>
    <w:basedOn w:val="TextkomenteChar"/>
    <w:uiPriority w:val="99"/>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uiPriority w:val="99"/>
    <w:rsid w:val="00333B79"/>
    <w:rPr>
      <w:rFonts w:ascii="Arial" w:hAnsi="Arial" w:cs="Arial"/>
      <w:b/>
      <w:bCs/>
      <w:sz w:val="24"/>
      <w:szCs w:val="24"/>
    </w:rPr>
  </w:style>
  <w:style w:type="character" w:customStyle="1" w:styleId="BezmezerChar">
    <w:name w:val="Bez mezer Char"/>
    <w:basedOn w:val="Standardnpsmoodstavce"/>
    <w:uiPriority w:val="99"/>
    <w:rsid w:val="00333B79"/>
    <w:rPr>
      <w:rFonts w:ascii="Calibri" w:eastAsia="Times New Roman" w:hAnsi="Calibri" w:cs="Calibri"/>
      <w:sz w:val="22"/>
      <w:szCs w:val="22"/>
      <w:lang w:eastAsia="en-US"/>
    </w:rPr>
  </w:style>
  <w:style w:type="character" w:customStyle="1" w:styleId="Nadpis2Char">
    <w:name w:val="Nadpis 2 Char"/>
    <w:basedOn w:val="Standardnpsmoodstavce"/>
    <w:uiPriority w:val="99"/>
    <w:rsid w:val="00333B79"/>
    <w:rPr>
      <w:rFonts w:ascii="Arial" w:hAnsi="Arial" w:cs="Arial"/>
      <w:b/>
      <w:bCs/>
      <w:sz w:val="24"/>
      <w:szCs w:val="24"/>
    </w:rPr>
  </w:style>
  <w:style w:type="character" w:customStyle="1" w:styleId="ZkladntextodsazenChar">
    <w:name w:val="Základní text odsazený Char"/>
    <w:basedOn w:val="Standardnpsmoodstavce"/>
    <w:uiPriority w:val="99"/>
    <w:rsid w:val="00333B79"/>
    <w:rPr>
      <w:sz w:val="24"/>
      <w:szCs w:val="24"/>
    </w:rPr>
  </w:style>
  <w:style w:type="character" w:customStyle="1" w:styleId="ListLabel1">
    <w:name w:val="ListLabel 1"/>
    <w:uiPriority w:val="99"/>
    <w:rsid w:val="00333B79"/>
    <w:rPr>
      <w:rFonts w:eastAsia="Times New Roman"/>
    </w:rPr>
  </w:style>
  <w:style w:type="character" w:customStyle="1" w:styleId="ListLabel2">
    <w:name w:val="ListLabel 2"/>
    <w:uiPriority w:val="99"/>
    <w:rsid w:val="00333B79"/>
  </w:style>
  <w:style w:type="character" w:customStyle="1" w:styleId="ListLabel3">
    <w:name w:val="ListLabel 3"/>
    <w:uiPriority w:val="99"/>
    <w:rsid w:val="00333B79"/>
    <w:rPr>
      <w:sz w:val="22"/>
      <w:szCs w:val="22"/>
    </w:rPr>
  </w:style>
  <w:style w:type="character" w:customStyle="1" w:styleId="ListLabel4">
    <w:name w:val="ListLabel 4"/>
    <w:uiPriority w:val="99"/>
    <w:rsid w:val="00333B79"/>
    <w:rPr>
      <w:b/>
      <w:bCs/>
      <w:sz w:val="24"/>
      <w:szCs w:val="24"/>
    </w:rPr>
  </w:style>
  <w:style w:type="character" w:customStyle="1" w:styleId="ListLabel5">
    <w:name w:val="ListLabel 5"/>
    <w:uiPriority w:val="99"/>
    <w:rsid w:val="00333B79"/>
    <w:rPr>
      <w:b/>
      <w:bCs/>
      <w:sz w:val="20"/>
      <w:szCs w:val="20"/>
    </w:rPr>
  </w:style>
  <w:style w:type="character" w:customStyle="1" w:styleId="ListLabel6">
    <w:name w:val="ListLabel 6"/>
    <w:uiPriority w:val="99"/>
    <w:rsid w:val="00333B79"/>
    <w:rPr>
      <w:b/>
      <w:bCs/>
    </w:rPr>
  </w:style>
  <w:style w:type="character" w:customStyle="1" w:styleId="ListLabel7">
    <w:name w:val="ListLabel 7"/>
    <w:uiPriority w:val="99"/>
    <w:rsid w:val="00333B79"/>
  </w:style>
  <w:style w:type="character" w:customStyle="1" w:styleId="ListLabel8">
    <w:name w:val="ListLabel 8"/>
    <w:uiPriority w:val="99"/>
    <w:rsid w:val="00333B79"/>
    <w:rPr>
      <w:color w:val="auto"/>
    </w:rPr>
  </w:style>
  <w:style w:type="character" w:customStyle="1" w:styleId="ListLabel9">
    <w:name w:val="ListLabel 9"/>
    <w:uiPriority w:val="99"/>
    <w:rsid w:val="00333B79"/>
    <w:rPr>
      <w:sz w:val="20"/>
      <w:szCs w:val="20"/>
    </w:rPr>
  </w:style>
  <w:style w:type="character" w:customStyle="1" w:styleId="ListLabel10">
    <w:name w:val="ListLabel 10"/>
    <w:uiPriority w:val="99"/>
    <w:rsid w:val="00333B79"/>
  </w:style>
  <w:style w:type="character" w:customStyle="1" w:styleId="NumberingSymbols">
    <w:name w:val="Numbering Symbols"/>
    <w:uiPriority w:val="99"/>
    <w:rsid w:val="00333B79"/>
    <w:rPr>
      <w:rFonts w:ascii="Arial" w:hAnsi="Arial" w:cs="Arial"/>
    </w:rPr>
  </w:style>
  <w:style w:type="paragraph" w:styleId="Zhlav">
    <w:name w:val="header"/>
    <w:basedOn w:val="Normln"/>
    <w:link w:val="ZhlavChar2"/>
    <w:uiPriority w:val="99"/>
    <w:rsid w:val="00333B79"/>
    <w:pPr>
      <w:tabs>
        <w:tab w:val="center" w:pos="4536"/>
        <w:tab w:val="right" w:pos="9072"/>
      </w:tabs>
    </w:pPr>
  </w:style>
  <w:style w:type="character" w:customStyle="1" w:styleId="ZhlavChar2">
    <w:name w:val="Záhlaví Char2"/>
    <w:basedOn w:val="Standardnpsmoodstavce"/>
    <w:link w:val="Zhlav"/>
    <w:uiPriority w:val="99"/>
    <w:semiHidden/>
    <w:rsid w:val="00D332BD"/>
    <w:rPr>
      <w:kern w:val="3"/>
      <w:sz w:val="20"/>
      <w:szCs w:val="20"/>
    </w:rPr>
  </w:style>
  <w:style w:type="character" w:customStyle="1" w:styleId="ZhlavChar1">
    <w:name w:val="Záhlaví Char1"/>
    <w:basedOn w:val="Standardnpsmoodstavce"/>
    <w:uiPriority w:val="99"/>
    <w:rsid w:val="00333B79"/>
  </w:style>
  <w:style w:type="paragraph" w:styleId="Zpat">
    <w:name w:val="footer"/>
    <w:basedOn w:val="Normln"/>
    <w:link w:val="ZpatChar2"/>
    <w:uiPriority w:val="99"/>
    <w:rsid w:val="00333B79"/>
    <w:pPr>
      <w:tabs>
        <w:tab w:val="center" w:pos="4536"/>
        <w:tab w:val="right" w:pos="9072"/>
      </w:tabs>
    </w:pPr>
  </w:style>
  <w:style w:type="character" w:customStyle="1" w:styleId="ZpatChar2">
    <w:name w:val="Zápatí Char2"/>
    <w:basedOn w:val="Standardnpsmoodstavce"/>
    <w:link w:val="Zpat"/>
    <w:uiPriority w:val="99"/>
    <w:semiHidden/>
    <w:rsid w:val="00D332BD"/>
    <w:rPr>
      <w:kern w:val="3"/>
      <w:sz w:val="20"/>
      <w:szCs w:val="20"/>
    </w:rPr>
  </w:style>
  <w:style w:type="character" w:customStyle="1" w:styleId="ZpatChar1">
    <w:name w:val="Zápatí Char1"/>
    <w:basedOn w:val="Standardnpsmoodstavce"/>
    <w:uiPriority w:val="99"/>
    <w:rsid w:val="00333B79"/>
  </w:style>
  <w:style w:type="numbering" w:customStyle="1" w:styleId="WWNum33">
    <w:name w:val="WWNum33"/>
    <w:rsid w:val="00D332BD"/>
    <w:pPr>
      <w:numPr>
        <w:numId w:val="33"/>
      </w:numPr>
    </w:pPr>
  </w:style>
  <w:style w:type="numbering" w:customStyle="1" w:styleId="WWNum19">
    <w:name w:val="WWNum19"/>
    <w:rsid w:val="00D332BD"/>
    <w:pPr>
      <w:numPr>
        <w:numId w:val="19"/>
      </w:numPr>
    </w:pPr>
  </w:style>
  <w:style w:type="numbering" w:customStyle="1" w:styleId="WWNum21">
    <w:name w:val="WWNum21"/>
    <w:rsid w:val="00D332BD"/>
    <w:pPr>
      <w:numPr>
        <w:numId w:val="21"/>
      </w:numPr>
    </w:pPr>
  </w:style>
  <w:style w:type="numbering" w:customStyle="1" w:styleId="WWNum7">
    <w:name w:val="WWNum7"/>
    <w:rsid w:val="00D332BD"/>
    <w:pPr>
      <w:numPr>
        <w:numId w:val="7"/>
      </w:numPr>
    </w:pPr>
  </w:style>
  <w:style w:type="numbering" w:customStyle="1" w:styleId="WWNum12">
    <w:name w:val="WWNum12"/>
    <w:rsid w:val="00D332BD"/>
    <w:pPr>
      <w:numPr>
        <w:numId w:val="12"/>
      </w:numPr>
    </w:pPr>
  </w:style>
  <w:style w:type="numbering" w:customStyle="1" w:styleId="WWNum14">
    <w:name w:val="WWNum14"/>
    <w:rsid w:val="00D332BD"/>
    <w:pPr>
      <w:numPr>
        <w:numId w:val="14"/>
      </w:numPr>
    </w:pPr>
  </w:style>
  <w:style w:type="numbering" w:customStyle="1" w:styleId="WWNum31">
    <w:name w:val="WWNum31"/>
    <w:rsid w:val="00D332BD"/>
    <w:pPr>
      <w:numPr>
        <w:numId w:val="31"/>
      </w:numPr>
    </w:pPr>
  </w:style>
  <w:style w:type="numbering" w:customStyle="1" w:styleId="WWNum10">
    <w:name w:val="WWNum10"/>
    <w:rsid w:val="00D332BD"/>
    <w:pPr>
      <w:numPr>
        <w:numId w:val="10"/>
      </w:numPr>
    </w:pPr>
  </w:style>
  <w:style w:type="numbering" w:customStyle="1" w:styleId="WWNum23">
    <w:name w:val="WWNum23"/>
    <w:rsid w:val="00D332BD"/>
    <w:pPr>
      <w:numPr>
        <w:numId w:val="23"/>
      </w:numPr>
    </w:pPr>
  </w:style>
  <w:style w:type="numbering" w:customStyle="1" w:styleId="WWNum5">
    <w:name w:val="WWNum5"/>
    <w:rsid w:val="00D332BD"/>
    <w:pPr>
      <w:numPr>
        <w:numId w:val="5"/>
      </w:numPr>
    </w:pPr>
  </w:style>
  <w:style w:type="numbering" w:customStyle="1" w:styleId="WWNum15">
    <w:name w:val="WWNum15"/>
    <w:rsid w:val="00D332BD"/>
    <w:pPr>
      <w:numPr>
        <w:numId w:val="15"/>
      </w:numPr>
    </w:pPr>
  </w:style>
  <w:style w:type="numbering" w:customStyle="1" w:styleId="WWNum24">
    <w:name w:val="WWNum24"/>
    <w:rsid w:val="00D332BD"/>
    <w:pPr>
      <w:numPr>
        <w:numId w:val="24"/>
      </w:numPr>
    </w:pPr>
  </w:style>
  <w:style w:type="numbering" w:customStyle="1" w:styleId="WWNum8">
    <w:name w:val="WWNum8"/>
    <w:rsid w:val="00D332BD"/>
    <w:pPr>
      <w:numPr>
        <w:numId w:val="8"/>
      </w:numPr>
    </w:pPr>
  </w:style>
  <w:style w:type="numbering" w:customStyle="1" w:styleId="WWNum34">
    <w:name w:val="WWNum34"/>
    <w:rsid w:val="00D332BD"/>
    <w:pPr>
      <w:numPr>
        <w:numId w:val="34"/>
      </w:numPr>
    </w:pPr>
  </w:style>
  <w:style w:type="numbering" w:customStyle="1" w:styleId="WWNum29">
    <w:name w:val="WWNum29"/>
    <w:rsid w:val="00D332BD"/>
    <w:pPr>
      <w:numPr>
        <w:numId w:val="29"/>
      </w:numPr>
    </w:pPr>
  </w:style>
  <w:style w:type="numbering" w:customStyle="1" w:styleId="WWNum26">
    <w:name w:val="WWNum26"/>
    <w:rsid w:val="00D332BD"/>
    <w:pPr>
      <w:numPr>
        <w:numId w:val="26"/>
      </w:numPr>
    </w:pPr>
  </w:style>
  <w:style w:type="numbering" w:customStyle="1" w:styleId="WWNum16">
    <w:name w:val="WWNum16"/>
    <w:rsid w:val="00D332BD"/>
    <w:pPr>
      <w:numPr>
        <w:numId w:val="16"/>
      </w:numPr>
    </w:pPr>
  </w:style>
  <w:style w:type="numbering" w:customStyle="1" w:styleId="WWNum30">
    <w:name w:val="WWNum30"/>
    <w:rsid w:val="00D332BD"/>
    <w:pPr>
      <w:numPr>
        <w:numId w:val="30"/>
      </w:numPr>
    </w:pPr>
  </w:style>
  <w:style w:type="numbering" w:customStyle="1" w:styleId="WWNum28">
    <w:name w:val="WWNum28"/>
    <w:rsid w:val="00D332BD"/>
    <w:pPr>
      <w:numPr>
        <w:numId w:val="28"/>
      </w:numPr>
    </w:pPr>
  </w:style>
  <w:style w:type="numbering" w:customStyle="1" w:styleId="WWNum4">
    <w:name w:val="WWNum4"/>
    <w:rsid w:val="00D332BD"/>
    <w:pPr>
      <w:numPr>
        <w:numId w:val="4"/>
      </w:numPr>
    </w:pPr>
  </w:style>
  <w:style w:type="numbering" w:customStyle="1" w:styleId="WWNum1">
    <w:name w:val="WWNum1"/>
    <w:rsid w:val="00D332BD"/>
    <w:pPr>
      <w:numPr>
        <w:numId w:val="1"/>
      </w:numPr>
    </w:pPr>
  </w:style>
  <w:style w:type="numbering" w:customStyle="1" w:styleId="WWNum2">
    <w:name w:val="WWNum2"/>
    <w:rsid w:val="00D332BD"/>
    <w:pPr>
      <w:numPr>
        <w:numId w:val="2"/>
      </w:numPr>
    </w:pPr>
  </w:style>
  <w:style w:type="numbering" w:customStyle="1" w:styleId="WWNum27">
    <w:name w:val="WWNum27"/>
    <w:rsid w:val="00D332BD"/>
    <w:pPr>
      <w:numPr>
        <w:numId w:val="27"/>
      </w:numPr>
    </w:pPr>
  </w:style>
  <w:style w:type="numbering" w:customStyle="1" w:styleId="WWNum25">
    <w:name w:val="WWNum25"/>
    <w:rsid w:val="00D332BD"/>
    <w:pPr>
      <w:numPr>
        <w:numId w:val="25"/>
      </w:numPr>
    </w:pPr>
  </w:style>
  <w:style w:type="numbering" w:customStyle="1" w:styleId="WWNum3">
    <w:name w:val="WWNum3"/>
    <w:rsid w:val="00D332BD"/>
    <w:pPr>
      <w:numPr>
        <w:numId w:val="3"/>
      </w:numPr>
    </w:pPr>
  </w:style>
  <w:style w:type="numbering" w:customStyle="1" w:styleId="WWNum6">
    <w:name w:val="WWNum6"/>
    <w:rsid w:val="00D332BD"/>
    <w:pPr>
      <w:numPr>
        <w:numId w:val="6"/>
      </w:numPr>
    </w:pPr>
  </w:style>
  <w:style w:type="numbering" w:customStyle="1" w:styleId="WWNum20">
    <w:name w:val="WWNum20"/>
    <w:rsid w:val="00D332BD"/>
    <w:pPr>
      <w:numPr>
        <w:numId w:val="20"/>
      </w:numPr>
    </w:pPr>
  </w:style>
  <w:style w:type="numbering" w:customStyle="1" w:styleId="WWNum13">
    <w:name w:val="WWNum13"/>
    <w:rsid w:val="00D332BD"/>
    <w:pPr>
      <w:numPr>
        <w:numId w:val="13"/>
      </w:numPr>
    </w:pPr>
  </w:style>
  <w:style w:type="numbering" w:customStyle="1" w:styleId="WWNum17">
    <w:name w:val="WWNum17"/>
    <w:rsid w:val="00D332BD"/>
    <w:pPr>
      <w:numPr>
        <w:numId w:val="17"/>
      </w:numPr>
    </w:pPr>
  </w:style>
  <w:style w:type="numbering" w:customStyle="1" w:styleId="WWNum32">
    <w:name w:val="WWNum32"/>
    <w:rsid w:val="00D332BD"/>
    <w:pPr>
      <w:numPr>
        <w:numId w:val="32"/>
      </w:numPr>
    </w:pPr>
  </w:style>
  <w:style w:type="numbering" w:customStyle="1" w:styleId="WWNum18">
    <w:name w:val="WWNum18"/>
    <w:rsid w:val="00D332BD"/>
    <w:pPr>
      <w:numPr>
        <w:numId w:val="18"/>
      </w:numPr>
    </w:pPr>
  </w:style>
  <w:style w:type="numbering" w:customStyle="1" w:styleId="WWNum22">
    <w:name w:val="WWNum22"/>
    <w:rsid w:val="00D332BD"/>
    <w:pPr>
      <w:numPr>
        <w:numId w:val="22"/>
      </w:numPr>
    </w:pPr>
  </w:style>
  <w:style w:type="numbering" w:customStyle="1" w:styleId="WWNum9">
    <w:name w:val="WWNum9"/>
    <w:rsid w:val="00D332BD"/>
    <w:pPr>
      <w:numPr>
        <w:numId w:val="9"/>
      </w:numPr>
    </w:pPr>
  </w:style>
  <w:style w:type="numbering" w:customStyle="1" w:styleId="WWNum11">
    <w:name w:val="WWNum11"/>
    <w:rsid w:val="00D332BD"/>
    <w:pPr>
      <w:numPr>
        <w:numId w:val="11"/>
      </w:numPr>
    </w:pPr>
  </w:style>
  <w:style w:type="paragraph" w:customStyle="1" w:styleId="Default">
    <w:name w:val="Default"/>
    <w:rsid w:val="00386E4F"/>
    <w:pPr>
      <w:autoSpaceDE w:val="0"/>
      <w:autoSpaceDN w:val="0"/>
      <w:adjustRightInd w:val="0"/>
    </w:pPr>
    <w:rPr>
      <w:rFonts w:ascii="Calibri" w:eastAsiaTheme="minorHAnsi" w:hAnsi="Calibri" w:cs="Calibri"/>
      <w:color w:val="000000"/>
      <w:sz w:val="24"/>
      <w:szCs w:val="24"/>
      <w:lang w:eastAsia="en-US"/>
    </w:rPr>
  </w:style>
  <w:style w:type="paragraph" w:customStyle="1" w:styleId="rove1-slolnku">
    <w:name w:val="Úroveň 1 - číslo článku"/>
    <w:basedOn w:val="Odstavecseseznamem"/>
    <w:next w:val="Normln"/>
    <w:uiPriority w:val="99"/>
    <w:qFormat/>
    <w:rsid w:val="003E5803"/>
    <w:pPr>
      <w:keepNext/>
      <w:numPr>
        <w:numId w:val="40"/>
      </w:numPr>
      <w:tabs>
        <w:tab w:val="num" w:pos="360"/>
      </w:tabs>
      <w:suppressAutoHyphens w:val="0"/>
      <w:autoSpaceDN/>
      <w:spacing w:before="360" w:line="312" w:lineRule="auto"/>
      <w:ind w:left="720"/>
      <w:jc w:val="center"/>
      <w:textAlignment w:val="auto"/>
    </w:pPr>
    <w:rPr>
      <w:rFonts w:ascii="Verdana" w:hAnsi="Verdana"/>
      <w:kern w:val="0"/>
      <w:sz w:val="18"/>
      <w:szCs w:val="20"/>
    </w:rPr>
  </w:style>
  <w:style w:type="paragraph" w:customStyle="1" w:styleId="rove2-slovantext">
    <w:name w:val="Úroveň 2 - číslovaný text"/>
    <w:basedOn w:val="Odstavecseseznamem"/>
    <w:uiPriority w:val="99"/>
    <w:qFormat/>
    <w:rsid w:val="003E5803"/>
    <w:pPr>
      <w:numPr>
        <w:ilvl w:val="1"/>
        <w:numId w:val="40"/>
      </w:numPr>
      <w:suppressAutoHyphens w:val="0"/>
      <w:autoSpaceDN/>
      <w:spacing w:before="120" w:after="120" w:line="312" w:lineRule="auto"/>
      <w:jc w:val="both"/>
      <w:textAlignment w:val="auto"/>
    </w:pPr>
    <w:rPr>
      <w:rFonts w:ascii="Verdana" w:hAnsi="Verdana"/>
      <w:kern w:val="0"/>
      <w:sz w:val="18"/>
    </w:rPr>
  </w:style>
  <w:style w:type="paragraph" w:customStyle="1" w:styleId="rove3-slovantext">
    <w:name w:val="Úroveň 3 - číslovaný text"/>
    <w:basedOn w:val="Odstavecseseznamem"/>
    <w:uiPriority w:val="99"/>
    <w:qFormat/>
    <w:rsid w:val="003E5803"/>
    <w:pPr>
      <w:numPr>
        <w:ilvl w:val="2"/>
        <w:numId w:val="40"/>
      </w:numPr>
      <w:tabs>
        <w:tab w:val="clear" w:pos="794"/>
        <w:tab w:val="num" w:pos="360"/>
      </w:tabs>
      <w:suppressAutoHyphens w:val="0"/>
      <w:autoSpaceDN/>
      <w:spacing w:before="120" w:after="120" w:line="312" w:lineRule="auto"/>
      <w:ind w:left="720" w:firstLine="0"/>
      <w:jc w:val="both"/>
      <w:textAlignment w:val="auto"/>
    </w:pPr>
    <w:rPr>
      <w:rFonts w:ascii="Verdana" w:hAnsi="Verdana"/>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FC48.FBFA56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623ED-BF1C-4E15-82DF-F550D666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10</Pages>
  <Words>4617</Words>
  <Characters>27244</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31798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vlasak</dc:creator>
  <cp:lastModifiedBy>Pečený Jiří</cp:lastModifiedBy>
  <cp:revision>16</cp:revision>
  <cp:lastPrinted>2020-03-19T11:56:00Z</cp:lastPrinted>
  <dcterms:created xsi:type="dcterms:W3CDTF">2018-06-14T06:45:00Z</dcterms:created>
  <dcterms:modified xsi:type="dcterms:W3CDTF">2020-03-20T05:48:00Z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KUJC</vt:lpwstr>
  </property>
  <property fmtid="{D5CDD505-2E9C-101B-9397-08002B2CF9AE}" pid="4" name="DocSecurity">
    <vt:r8>1.48894822925742E-302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