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88" w:rsidRDefault="00056A88" w:rsidP="00056A88">
      <w:pPr>
        <w:rPr>
          <w:b/>
          <w:bCs/>
        </w:rPr>
      </w:pPr>
      <w:proofErr w:type="gramStart"/>
      <w:r>
        <w:rPr>
          <w:b/>
          <w:bCs/>
          <w:sz w:val="32"/>
        </w:rPr>
        <w:t>OBJEDNÁVKA</w:t>
      </w:r>
      <w:r>
        <w:rPr>
          <w:b/>
          <w:bCs/>
        </w:rPr>
        <w:t xml:space="preserve">    číslo</w:t>
      </w:r>
      <w:proofErr w:type="gramEnd"/>
      <w:r>
        <w:rPr>
          <w:b/>
          <w:bCs/>
        </w:rPr>
        <w:t>:</w:t>
      </w:r>
      <w:r w:rsidR="00770BA3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1D757D">
        <w:rPr>
          <w:b/>
          <w:bCs/>
        </w:rPr>
        <w:t>PL1</w:t>
      </w:r>
    </w:p>
    <w:p w:rsidR="00056A88" w:rsidRDefault="001A33E2" w:rsidP="00056A8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Ústav experimentální botaniky,</w:t>
      </w:r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i.</w:t>
      </w:r>
    </w:p>
    <w:p w:rsidR="00056A88" w:rsidRDefault="00056A88" w:rsidP="00056A88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1A33E2">
        <w:rPr>
          <w:b/>
          <w:bCs/>
        </w:rPr>
        <w:t xml:space="preserve">                               </w:t>
      </w:r>
      <w:r>
        <w:rPr>
          <w:b/>
          <w:bCs/>
        </w:rPr>
        <w:t xml:space="preserve">  </w:t>
      </w:r>
      <w:r w:rsidR="001A33E2">
        <w:rPr>
          <w:b/>
          <w:bCs/>
        </w:rPr>
        <w:t xml:space="preserve">                Akademie věd ČR</w:t>
      </w:r>
    </w:p>
    <w:p w:rsidR="00056A88" w:rsidRDefault="00B2704C" w:rsidP="00056A88">
      <w:r>
        <w:t xml:space="preserve">                                        </w:t>
      </w:r>
      <w:r w:rsidR="00056A88">
        <w:t xml:space="preserve">                                    </w:t>
      </w:r>
      <w:r w:rsidR="001A33E2">
        <w:t xml:space="preserve"> </w:t>
      </w:r>
      <w:r w:rsidR="001A33E2" w:rsidRPr="001A33E2">
        <w:rPr>
          <w:b/>
        </w:rPr>
        <w:t>165 02 Praha 6 – Lysolaje, Rozvojová 263</w:t>
      </w:r>
    </w:p>
    <w:p w:rsidR="00056A88" w:rsidRDefault="00056A88" w:rsidP="00056A88">
      <w:pPr>
        <w:rPr>
          <w:b/>
          <w:bCs/>
        </w:rPr>
      </w:pPr>
      <w:r>
        <w:t xml:space="preserve">                                                                              </w:t>
      </w:r>
    </w:p>
    <w:p w:rsidR="00056A88" w:rsidRDefault="00056A88" w:rsidP="00056A88">
      <w:r>
        <w:t xml:space="preserve">BANKOVNÍ SPOJENÍ: </w:t>
      </w:r>
      <w:r w:rsidR="001A33E2">
        <w:t xml:space="preserve">                                        IČO : 61389030</w:t>
      </w:r>
    </w:p>
    <w:p w:rsidR="00056A88" w:rsidRDefault="00BB04DD" w:rsidP="00056A88">
      <w:r>
        <w:t>Česká spořitelna a.s.</w:t>
      </w:r>
      <w:r w:rsidR="001A33E2">
        <w:t xml:space="preserve">                                               </w:t>
      </w:r>
      <w:proofErr w:type="gramStart"/>
      <w:r w:rsidR="001A33E2">
        <w:t>DIČ : CZ61389030</w:t>
      </w:r>
      <w:proofErr w:type="gramEnd"/>
    </w:p>
    <w:p w:rsidR="001A33E2" w:rsidRDefault="001A33E2" w:rsidP="00056A88">
      <w:r>
        <w:t>Olbrachtova 1929/62, Praha 4</w:t>
      </w:r>
    </w:p>
    <w:tbl>
      <w:tblPr>
        <w:tblpPr w:leftFromText="141" w:rightFromText="141" w:vertAnchor="text" w:horzAnchor="page" w:tblpX="6168" w:tblpY="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056A88" w:rsidTr="00056A88">
        <w:trPr>
          <w:trHeight w:val="2520"/>
        </w:trPr>
        <w:tc>
          <w:tcPr>
            <w:tcW w:w="4320" w:type="dxa"/>
          </w:tcPr>
          <w:p w:rsidR="00770BA3" w:rsidRDefault="004546B2" w:rsidP="00056A88">
            <w:pPr>
              <w:rPr>
                <w:rStyle w:val="Hypertextovodkaz"/>
              </w:rPr>
            </w:pPr>
            <w:r>
              <w:rPr>
                <w:rStyle w:val="Siln"/>
                <w:sz w:val="19"/>
                <w:szCs w:val="19"/>
              </w:rPr>
              <w:t>VWR International s.r.o</w:t>
            </w:r>
            <w:r w:rsidR="007E5C04">
              <w:rPr>
                <w:rStyle w:val="Siln"/>
                <w:sz w:val="19"/>
                <w:szCs w:val="19"/>
              </w:rPr>
              <w:t xml:space="preserve">. </w:t>
            </w:r>
            <w:r w:rsidR="007E5C04">
              <w:rPr>
                <w:b/>
                <w:bCs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Pražská 442, 281 67 Stříbrná Skalice</w:t>
            </w:r>
            <w:r w:rsidR="007E5C04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telefon: fax: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321 570 320</w:t>
            </w:r>
            <w:r w:rsidR="007E5C04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e-mail: </w:t>
            </w:r>
            <w:hyperlink r:id="rId6" w:history="1">
              <w:r w:rsidR="00B5258B" w:rsidRPr="006C0707">
                <w:rPr>
                  <w:rStyle w:val="Hypertextovodkaz"/>
                </w:rPr>
                <w:t>info.cz@vwr.com</w:t>
              </w:r>
            </w:hyperlink>
          </w:p>
          <w:p w:rsidR="00770BA3" w:rsidRDefault="00770BA3" w:rsidP="00D33374"/>
        </w:tc>
      </w:tr>
    </w:tbl>
    <w:p w:rsidR="00BB04DD" w:rsidRDefault="00BB04DD" w:rsidP="00056A88">
      <w:r>
        <w:t>pobočka</w:t>
      </w:r>
      <w:r w:rsidR="006E1B6C">
        <w:t xml:space="preserve">: </w:t>
      </w:r>
      <w:r>
        <w:t>Komerční centrum Praha Západ</w:t>
      </w:r>
    </w:p>
    <w:p w:rsidR="00BB04DD" w:rsidRDefault="00BB04DD" w:rsidP="00056A88">
      <w:r>
        <w:t>Štefánikova 17, Praha 5</w:t>
      </w:r>
    </w:p>
    <w:p w:rsidR="001A33E2" w:rsidRDefault="001A33E2" w:rsidP="00056A88">
      <w:r>
        <w:t>kód banky: 0800</w:t>
      </w:r>
    </w:p>
    <w:p w:rsidR="00BB04DD" w:rsidRDefault="00BB04DD" w:rsidP="00056A88">
      <w:r>
        <w:t>účet č. 4193962</w:t>
      </w:r>
    </w:p>
    <w:p w:rsidR="00056A88" w:rsidRDefault="00056A88" w:rsidP="00056A88"/>
    <w:p w:rsidR="00056A88" w:rsidRDefault="00056A88" w:rsidP="00056A88">
      <w:pPr>
        <w:rPr>
          <w:b/>
          <w:bCs/>
        </w:rPr>
      </w:pPr>
    </w:p>
    <w:p w:rsidR="00056A88" w:rsidRDefault="00056A88" w:rsidP="00056A88">
      <w:pPr>
        <w:rPr>
          <w:b/>
          <w:bCs/>
        </w:rPr>
      </w:pPr>
    </w:p>
    <w:p w:rsidR="00056A88" w:rsidRDefault="00056A88" w:rsidP="00056A88">
      <w:r>
        <w:t xml:space="preserve">Dodací </w:t>
      </w:r>
      <w:proofErr w:type="gramStart"/>
      <w:r>
        <w:t>lhůta : co</w:t>
      </w:r>
      <w:proofErr w:type="gramEnd"/>
      <w:r>
        <w:t xml:space="preserve"> nejdříve</w:t>
      </w:r>
    </w:p>
    <w:p w:rsidR="00056A88" w:rsidRDefault="00056A88" w:rsidP="00056A88">
      <w:r>
        <w:t xml:space="preserve">Pro </w:t>
      </w:r>
    </w:p>
    <w:p w:rsidR="00056A88" w:rsidRDefault="00056A88" w:rsidP="00056A88">
      <w:r>
        <w:t>V Praze dne :</w:t>
      </w:r>
      <w:r w:rsidR="005946DD">
        <w:t xml:space="preserve"> </w:t>
      </w:r>
      <w:proofErr w:type="gramStart"/>
      <w:r w:rsidR="00BF73BE">
        <w:t>2</w:t>
      </w:r>
      <w:r w:rsidR="00B879C8">
        <w:t>3</w:t>
      </w:r>
      <w:r w:rsidR="002069C7">
        <w:t>.</w:t>
      </w:r>
      <w:r w:rsidR="00B879C8">
        <w:t>3</w:t>
      </w:r>
      <w:r w:rsidR="00387F6D">
        <w:t>.20</w:t>
      </w:r>
      <w:r w:rsidR="00B879C8">
        <w:t>20</w:t>
      </w:r>
      <w:proofErr w:type="gramEnd"/>
    </w:p>
    <w:p w:rsidR="001A33E2" w:rsidRDefault="001A33E2" w:rsidP="00056A88">
      <w:pPr>
        <w:rPr>
          <w:b/>
          <w:bCs/>
        </w:rPr>
      </w:pPr>
    </w:p>
    <w:p w:rsidR="001A33E2" w:rsidRDefault="001A33E2" w:rsidP="00056A88">
      <w:pPr>
        <w:rPr>
          <w:b/>
          <w:bCs/>
        </w:rPr>
      </w:pPr>
    </w:p>
    <w:p w:rsidR="00056A88" w:rsidRDefault="00056A88" w:rsidP="00056A88">
      <w:pPr>
        <w:rPr>
          <w:b/>
          <w:bCs/>
        </w:rPr>
      </w:pPr>
      <w:r>
        <w:rPr>
          <w:b/>
          <w:bCs/>
        </w:rPr>
        <w:t>Objednáváme u Vás níže uvedené zboží.</w:t>
      </w:r>
    </w:p>
    <w:p w:rsidR="00056A88" w:rsidRDefault="00056A88" w:rsidP="00056A88">
      <w:pPr>
        <w:rPr>
          <w:b/>
          <w:bCs/>
        </w:rPr>
      </w:pPr>
      <w:r>
        <w:rPr>
          <w:b/>
          <w:bCs/>
        </w:rPr>
        <w:t>Fakturu</w:t>
      </w:r>
      <w:r w:rsidR="001A33E2">
        <w:rPr>
          <w:b/>
          <w:bCs/>
        </w:rPr>
        <w:t xml:space="preserve"> a zboží </w:t>
      </w:r>
      <w:r>
        <w:rPr>
          <w:b/>
          <w:bCs/>
        </w:rPr>
        <w:t xml:space="preserve"> zašlete na </w:t>
      </w:r>
      <w:r w:rsidR="00BB04DD" w:rsidRPr="001A33E2">
        <w:rPr>
          <w:b/>
          <w:bCs/>
          <w:color w:val="FF0000"/>
        </w:rPr>
        <w:t>níže</w:t>
      </w:r>
      <w:r w:rsidR="00BB04DD">
        <w:rPr>
          <w:b/>
          <w:bCs/>
        </w:rPr>
        <w:t xml:space="preserve"> </w:t>
      </w:r>
      <w:r>
        <w:rPr>
          <w:b/>
          <w:bCs/>
        </w:rPr>
        <w:t xml:space="preserve">uvedenou </w:t>
      </w:r>
      <w:r w:rsidR="00770BA3" w:rsidRPr="00770BA3">
        <w:rPr>
          <w:b/>
          <w:bCs/>
          <w:color w:val="FF0000"/>
        </w:rPr>
        <w:t xml:space="preserve">dodací </w:t>
      </w:r>
      <w:r w:rsidRPr="00770BA3">
        <w:rPr>
          <w:b/>
          <w:bCs/>
          <w:color w:val="FF0000"/>
        </w:rPr>
        <w:t>adresu</w:t>
      </w:r>
      <w:r>
        <w:rPr>
          <w:b/>
          <w:bCs/>
        </w:rPr>
        <w:t xml:space="preserve"> a uveďte číslo objednávky.    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56A88" w:rsidTr="00056A88">
        <w:trPr>
          <w:trHeight w:val="5940"/>
        </w:trPr>
        <w:tc>
          <w:tcPr>
            <w:tcW w:w="9000" w:type="dxa"/>
          </w:tcPr>
          <w:p w:rsidR="00B879C8" w:rsidRPr="00B879C8" w:rsidRDefault="00B879C8" w:rsidP="00645085">
            <w:pPr>
              <w:spacing w:before="120"/>
              <w:rPr>
                <w:sz w:val="22"/>
                <w:szCs w:val="22"/>
              </w:rPr>
            </w:pPr>
            <w:r>
              <w:t>ALEXADI-901-</w:t>
            </w:r>
            <w:r w:rsidRPr="00B879C8">
              <w:t xml:space="preserve">068   </w:t>
            </w:r>
            <w:r w:rsidRPr="00B879C8">
              <w:rPr>
                <w:bCs/>
                <w:color w:val="000000"/>
                <w:shd w:val="clear" w:color="auto" w:fill="FFFFFF"/>
              </w:rPr>
              <w:t xml:space="preserve">LTB4 ELISA </w:t>
            </w:r>
            <w:proofErr w:type="spellStart"/>
            <w:r w:rsidRPr="00B879C8">
              <w:rPr>
                <w:bCs/>
                <w:color w:val="000000"/>
                <w:shd w:val="clear" w:color="auto" w:fill="FFFFFF"/>
              </w:rPr>
              <w:t>kit</w:t>
            </w:r>
            <w:proofErr w:type="spellEnd"/>
            <w:r w:rsidRPr="00B879C8">
              <w:rPr>
                <w:bCs/>
                <w:color w:val="000000"/>
                <w:shd w:val="clear" w:color="auto" w:fill="FFFFFF"/>
              </w:rPr>
              <w:t>    1</w:t>
            </w:r>
            <w:r>
              <w:rPr>
                <w:bCs/>
                <w:color w:val="000000"/>
                <w:shd w:val="clear" w:color="auto" w:fill="FFFFFF"/>
              </w:rPr>
              <w:t xml:space="preserve"> x</w:t>
            </w:r>
            <w:r w:rsidRPr="00B879C8">
              <w:rPr>
                <w:bCs/>
                <w:color w:val="000000"/>
                <w:shd w:val="clear" w:color="auto" w:fill="FFFFFF"/>
              </w:rPr>
              <w:t xml:space="preserve"> 1 </w:t>
            </w:r>
            <w:proofErr w:type="spellStart"/>
            <w:proofErr w:type="gramStart"/>
            <w:r w:rsidRPr="00B879C8">
              <w:rPr>
                <w:bCs/>
                <w:color w:val="000000"/>
                <w:shd w:val="clear" w:color="auto" w:fill="FFFFFF"/>
              </w:rPr>
              <w:t>kit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                       </w:t>
            </w:r>
            <w:r>
              <w:t>41 040,00</w:t>
            </w:r>
            <w:proofErr w:type="gramEnd"/>
            <w:r>
              <w:t xml:space="preserve"> Kč</w:t>
            </w:r>
          </w:p>
          <w:p w:rsidR="00B879C8" w:rsidRPr="00B879C8" w:rsidRDefault="00B879C8" w:rsidP="00645085">
            <w:pPr>
              <w:spacing w:before="120"/>
              <w:rPr>
                <w:sz w:val="22"/>
                <w:szCs w:val="22"/>
              </w:rPr>
            </w:pPr>
          </w:p>
          <w:p w:rsidR="004546B2" w:rsidRPr="00B879C8" w:rsidRDefault="00387F6D" w:rsidP="00645085">
            <w:pPr>
              <w:spacing w:before="120"/>
            </w:pPr>
            <w:r w:rsidRPr="00B879C8">
              <w:t>A</w:t>
            </w:r>
            <w:r w:rsidR="009E13EB" w:rsidRPr="00B879C8">
              <w:t>LEX</w:t>
            </w:r>
            <w:r w:rsidRPr="00B879C8">
              <w:t xml:space="preserve">ADI-901-001  PGE2 ELISA KIT, </w:t>
            </w:r>
            <w:r w:rsidR="00B879C8" w:rsidRPr="00B879C8">
              <w:t xml:space="preserve">      </w:t>
            </w:r>
            <w:r w:rsidRPr="00B879C8">
              <w:t xml:space="preserve">1x1 </w:t>
            </w:r>
            <w:proofErr w:type="spellStart"/>
            <w:proofErr w:type="gramStart"/>
            <w:r w:rsidRPr="00B879C8">
              <w:t>kit</w:t>
            </w:r>
            <w:proofErr w:type="spellEnd"/>
            <w:r w:rsidR="006B7257" w:rsidRPr="00B879C8">
              <w:t xml:space="preserve"> </w:t>
            </w:r>
            <w:r w:rsidRPr="00B879C8">
              <w:t xml:space="preserve">               </w:t>
            </w:r>
            <w:r w:rsidR="006B7257" w:rsidRPr="00B879C8">
              <w:t xml:space="preserve">    </w:t>
            </w:r>
            <w:r w:rsidR="001302A2" w:rsidRPr="00B879C8">
              <w:t>4</w:t>
            </w:r>
            <w:r w:rsidRPr="00B879C8">
              <w:t>2</w:t>
            </w:r>
            <w:r w:rsidR="001302A2" w:rsidRPr="00B879C8">
              <w:t> </w:t>
            </w:r>
            <w:r w:rsidRPr="00B879C8">
              <w:t>240</w:t>
            </w:r>
            <w:r w:rsidR="001302A2" w:rsidRPr="00B879C8">
              <w:t>,</w:t>
            </w:r>
            <w:r w:rsidRPr="00B879C8">
              <w:t>0</w:t>
            </w:r>
            <w:r w:rsidR="001302A2" w:rsidRPr="00B879C8">
              <w:t>0</w:t>
            </w:r>
            <w:proofErr w:type="gramEnd"/>
            <w:r w:rsidR="001302A2" w:rsidRPr="00B879C8">
              <w:t xml:space="preserve"> Kč</w:t>
            </w:r>
          </w:p>
          <w:p w:rsidR="00886C93" w:rsidRPr="00B879C8" w:rsidRDefault="001F7DA8" w:rsidP="00645085">
            <w:pPr>
              <w:spacing w:before="120"/>
            </w:pPr>
            <w:r w:rsidRPr="00B879C8">
              <w:t xml:space="preserve">Chlazená </w:t>
            </w:r>
            <w:proofErr w:type="gramStart"/>
            <w:r w:rsidRPr="00B879C8">
              <w:t xml:space="preserve">přeprava                                                  </w:t>
            </w:r>
            <w:r w:rsidR="00B879C8">
              <w:t xml:space="preserve">                    </w:t>
            </w:r>
            <w:r w:rsidRPr="00B879C8">
              <w:t xml:space="preserve">        </w:t>
            </w:r>
            <w:r w:rsidR="00B879C8">
              <w:t>800</w:t>
            </w:r>
            <w:r w:rsidRPr="00B879C8">
              <w:t>,</w:t>
            </w:r>
            <w:r w:rsidR="00B879C8">
              <w:t>00</w:t>
            </w:r>
            <w:proofErr w:type="gramEnd"/>
            <w:r w:rsidRPr="00B879C8">
              <w:t xml:space="preserve"> Kč</w:t>
            </w:r>
          </w:p>
          <w:p w:rsidR="002069C7" w:rsidRPr="00B879C8" w:rsidRDefault="002069C7" w:rsidP="00645085">
            <w:pPr>
              <w:spacing w:before="120"/>
            </w:pPr>
            <w:r w:rsidRPr="00B879C8">
              <w:t xml:space="preserve">Speciální </w:t>
            </w:r>
            <w:proofErr w:type="gramStart"/>
            <w:r w:rsidRPr="00B879C8">
              <w:t>dopravné                                                                              48</w:t>
            </w:r>
            <w:r w:rsidR="00B879C8">
              <w:t>2</w:t>
            </w:r>
            <w:r w:rsidRPr="00B879C8">
              <w:t>,4</w:t>
            </w:r>
            <w:r w:rsidR="001D757D">
              <w:t>1</w:t>
            </w:r>
            <w:proofErr w:type="gramEnd"/>
            <w:r w:rsidRPr="00B879C8">
              <w:t xml:space="preserve"> Kč</w:t>
            </w:r>
          </w:p>
          <w:p w:rsidR="00B352EB" w:rsidRPr="00B879C8" w:rsidRDefault="009E13EB" w:rsidP="00637C2D">
            <w:pPr>
              <w:spacing w:before="120"/>
            </w:pPr>
            <w:r w:rsidRPr="00B879C8">
              <w:t xml:space="preserve">Nabídka číslo: </w:t>
            </w:r>
            <w:r w:rsidR="001D757D">
              <w:t>2602111111</w:t>
            </w:r>
          </w:p>
          <w:p w:rsidR="007A03F1" w:rsidRPr="00B879C8" w:rsidRDefault="007A03F1" w:rsidP="00637C2D">
            <w:pPr>
              <w:spacing w:before="120"/>
            </w:pPr>
          </w:p>
          <w:p w:rsidR="00FE26D3" w:rsidRPr="00B879C8" w:rsidRDefault="00FE26D3" w:rsidP="00637C2D">
            <w:pPr>
              <w:spacing w:before="120"/>
            </w:pPr>
          </w:p>
          <w:p w:rsidR="00A76082" w:rsidRPr="00B879C8" w:rsidRDefault="00A76082" w:rsidP="00637C2D">
            <w:pPr>
              <w:spacing w:before="120"/>
            </w:pPr>
          </w:p>
          <w:p w:rsidR="00A76082" w:rsidRPr="00B879C8" w:rsidRDefault="00A76082" w:rsidP="00637C2D">
            <w:pPr>
              <w:spacing w:before="120"/>
            </w:pPr>
            <w:bookmarkStart w:id="0" w:name="_GoBack"/>
            <w:bookmarkEnd w:id="0"/>
          </w:p>
          <w:p w:rsidR="00366DBD" w:rsidRPr="00B879C8" w:rsidRDefault="00366DBD" w:rsidP="00637C2D">
            <w:pPr>
              <w:spacing w:before="120"/>
            </w:pPr>
          </w:p>
          <w:p w:rsidR="00637C2D" w:rsidRPr="008B5DD5" w:rsidRDefault="00637C2D" w:rsidP="00637C2D">
            <w:pPr>
              <w:spacing w:before="120"/>
              <w:rPr>
                <w:sz w:val="22"/>
                <w:szCs w:val="22"/>
              </w:rPr>
            </w:pPr>
            <w:r w:rsidRPr="00B879C8">
              <w:t>Celkem</w:t>
            </w:r>
            <w:r w:rsidR="006B13FA" w:rsidRPr="00B879C8">
              <w:t xml:space="preserve"> s DPH</w:t>
            </w:r>
            <w:r w:rsidRPr="00B879C8">
              <w:t xml:space="preserve">:                                                                                 </w:t>
            </w:r>
            <w:r w:rsidR="00B4024D" w:rsidRPr="00B879C8">
              <w:t xml:space="preserve">    </w:t>
            </w:r>
            <w:r w:rsidRPr="00B879C8">
              <w:t xml:space="preserve">  </w:t>
            </w:r>
            <w:r w:rsidR="001D757D">
              <w:rPr>
                <w:b/>
              </w:rPr>
              <w:t xml:space="preserve">102 </w:t>
            </w:r>
            <w:r w:rsidR="001D757D" w:rsidRPr="001D757D">
              <w:rPr>
                <w:b/>
              </w:rPr>
              <w:t xml:space="preserve">320,52 </w:t>
            </w:r>
            <w:r w:rsidRPr="008B5DD5">
              <w:rPr>
                <w:b/>
                <w:sz w:val="22"/>
                <w:szCs w:val="22"/>
              </w:rPr>
              <w:t>Kč</w:t>
            </w:r>
          </w:p>
          <w:p w:rsidR="00637C2D" w:rsidRDefault="00637C2D" w:rsidP="00637C2D">
            <w:pPr>
              <w:spacing w:before="120"/>
              <w:rPr>
                <w:sz w:val="22"/>
                <w:szCs w:val="22"/>
              </w:rPr>
            </w:pPr>
          </w:p>
          <w:p w:rsidR="006B13FA" w:rsidRPr="008B5DD5" w:rsidRDefault="006B13FA" w:rsidP="00637C2D">
            <w:pPr>
              <w:spacing w:before="120"/>
              <w:rPr>
                <w:sz w:val="22"/>
                <w:szCs w:val="22"/>
              </w:rPr>
            </w:pPr>
          </w:p>
          <w:p w:rsidR="00911927" w:rsidRPr="008B5DD5" w:rsidRDefault="00911927" w:rsidP="00E247B0">
            <w:pPr>
              <w:rPr>
                <w:b/>
                <w:color w:val="FF0000"/>
                <w:sz w:val="22"/>
                <w:szCs w:val="22"/>
              </w:rPr>
            </w:pPr>
            <w:r w:rsidRPr="008B5DD5">
              <w:rPr>
                <w:b/>
                <w:color w:val="FF0000"/>
                <w:sz w:val="22"/>
                <w:szCs w:val="22"/>
              </w:rPr>
              <w:t>Dodací adresa:</w:t>
            </w:r>
          </w:p>
          <w:p w:rsidR="00911927" w:rsidRPr="008B5DD5" w:rsidRDefault="00817EE0" w:rsidP="00D33374">
            <w:pPr>
              <w:rPr>
                <w:b/>
                <w:color w:val="FF0000"/>
                <w:sz w:val="22"/>
                <w:szCs w:val="22"/>
              </w:rPr>
            </w:pPr>
            <w:r w:rsidRPr="008B5DD5">
              <w:rPr>
                <w:sz w:val="22"/>
                <w:szCs w:val="22"/>
              </w:rPr>
              <w:t xml:space="preserve">, areál </w:t>
            </w:r>
            <w:r>
              <w:t>ÚEB,</w:t>
            </w:r>
            <w:r w:rsidRPr="00911927">
              <w:t xml:space="preserve"> </w:t>
            </w:r>
            <w:r w:rsidR="00387F6D">
              <w:t xml:space="preserve">Budova B2, </w:t>
            </w:r>
            <w:proofErr w:type="spellStart"/>
            <w:r w:rsidRPr="00911927">
              <w:t>Lab</w:t>
            </w:r>
            <w:proofErr w:type="spellEnd"/>
            <w:r w:rsidRPr="00911927">
              <w:t xml:space="preserve">. </w:t>
            </w:r>
            <w:proofErr w:type="gramStart"/>
            <w:r w:rsidRPr="00911927">
              <w:t>rostlinných</w:t>
            </w:r>
            <w:proofErr w:type="gramEnd"/>
            <w:r w:rsidRPr="00911927">
              <w:t xml:space="preserve"> biotechnologií, </w:t>
            </w:r>
            <w:r>
              <w:t>Rozvojová 313</w:t>
            </w:r>
            <w:r w:rsidRPr="00911927">
              <w:t xml:space="preserve">, Praha 6 – </w:t>
            </w:r>
            <w:r>
              <w:t>Lysolaje</w:t>
            </w:r>
            <w:r w:rsidRPr="00911927">
              <w:t>, 16</w:t>
            </w:r>
            <w:r>
              <w:t>5</w:t>
            </w:r>
            <w:r w:rsidRPr="00911927">
              <w:t xml:space="preserve"> 0</w:t>
            </w:r>
            <w:r>
              <w:t>2</w:t>
            </w:r>
            <w:r w:rsidR="00387F6D">
              <w:t xml:space="preserve">; tel: </w:t>
            </w:r>
          </w:p>
        </w:tc>
      </w:tr>
    </w:tbl>
    <w:p w:rsidR="00056A88" w:rsidRDefault="00056A88"/>
    <w:sectPr w:rsidR="0005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88"/>
    <w:rsid w:val="00056A88"/>
    <w:rsid w:val="00082F98"/>
    <w:rsid w:val="000B4C08"/>
    <w:rsid w:val="000D27DB"/>
    <w:rsid w:val="000F11FA"/>
    <w:rsid w:val="001302A2"/>
    <w:rsid w:val="001765A9"/>
    <w:rsid w:val="001A33E2"/>
    <w:rsid w:val="001B51AF"/>
    <w:rsid w:val="001D6141"/>
    <w:rsid w:val="001D757D"/>
    <w:rsid w:val="001F6D2F"/>
    <w:rsid w:val="001F7DA8"/>
    <w:rsid w:val="002069C7"/>
    <w:rsid w:val="00214CB2"/>
    <w:rsid w:val="00244C36"/>
    <w:rsid w:val="00251604"/>
    <w:rsid w:val="002D115D"/>
    <w:rsid w:val="0033530C"/>
    <w:rsid w:val="00344DEB"/>
    <w:rsid w:val="00366DBD"/>
    <w:rsid w:val="00387F6D"/>
    <w:rsid w:val="003B76DA"/>
    <w:rsid w:val="003E5BF9"/>
    <w:rsid w:val="004546B2"/>
    <w:rsid w:val="00542B31"/>
    <w:rsid w:val="005946DD"/>
    <w:rsid w:val="005B0430"/>
    <w:rsid w:val="005D421F"/>
    <w:rsid w:val="005F49DA"/>
    <w:rsid w:val="00601434"/>
    <w:rsid w:val="006360BE"/>
    <w:rsid w:val="00637C2D"/>
    <w:rsid w:val="00645085"/>
    <w:rsid w:val="00663E6B"/>
    <w:rsid w:val="006B13FA"/>
    <w:rsid w:val="006B7257"/>
    <w:rsid w:val="006E1B6C"/>
    <w:rsid w:val="00720C5F"/>
    <w:rsid w:val="007471E8"/>
    <w:rsid w:val="00770BA3"/>
    <w:rsid w:val="00795F99"/>
    <w:rsid w:val="007A03F1"/>
    <w:rsid w:val="007C60A9"/>
    <w:rsid w:val="007D1FA7"/>
    <w:rsid w:val="007E5C04"/>
    <w:rsid w:val="00815EEA"/>
    <w:rsid w:val="00817EE0"/>
    <w:rsid w:val="00856367"/>
    <w:rsid w:val="00886C93"/>
    <w:rsid w:val="008B3C0A"/>
    <w:rsid w:val="008B5DD5"/>
    <w:rsid w:val="00911927"/>
    <w:rsid w:val="00911BF3"/>
    <w:rsid w:val="009405AC"/>
    <w:rsid w:val="0094583E"/>
    <w:rsid w:val="009538CB"/>
    <w:rsid w:val="009E13EB"/>
    <w:rsid w:val="00A00025"/>
    <w:rsid w:val="00A0651D"/>
    <w:rsid w:val="00A76082"/>
    <w:rsid w:val="00B2704C"/>
    <w:rsid w:val="00B352EB"/>
    <w:rsid w:val="00B4024D"/>
    <w:rsid w:val="00B5258B"/>
    <w:rsid w:val="00B879C8"/>
    <w:rsid w:val="00BB04DD"/>
    <w:rsid w:val="00BF208F"/>
    <w:rsid w:val="00BF73BE"/>
    <w:rsid w:val="00C03BDF"/>
    <w:rsid w:val="00D33374"/>
    <w:rsid w:val="00E01877"/>
    <w:rsid w:val="00E247B0"/>
    <w:rsid w:val="00E405F4"/>
    <w:rsid w:val="00E726EC"/>
    <w:rsid w:val="00EB307B"/>
    <w:rsid w:val="00EC5079"/>
    <w:rsid w:val="00F91110"/>
    <w:rsid w:val="00FA6645"/>
    <w:rsid w:val="00FB3C43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A8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03BDF"/>
    <w:rPr>
      <w:b/>
      <w:bCs/>
    </w:rPr>
  </w:style>
  <w:style w:type="character" w:customStyle="1" w:styleId="Hypertextovodkaz4">
    <w:name w:val="Hypertextový odkaz4"/>
    <w:rsid w:val="00C03BDF"/>
    <w:rPr>
      <w:strike w:val="0"/>
      <w:dstrike w:val="0"/>
      <w:color w:val="0000FF"/>
      <w:u w:val="none"/>
      <w:effect w:val="none"/>
    </w:rPr>
  </w:style>
  <w:style w:type="character" w:styleId="Hypertextovodkaz">
    <w:name w:val="Hyperlink"/>
    <w:unhideWhenUsed/>
    <w:rsid w:val="007E5C04"/>
    <w:rPr>
      <w:rFonts w:ascii="Verdana" w:hAnsi="Verdana" w:hint="default"/>
      <w:strike w:val="0"/>
      <w:dstrike w:val="0"/>
      <w:color w:val="343F7F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A8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03BDF"/>
    <w:rPr>
      <w:b/>
      <w:bCs/>
    </w:rPr>
  </w:style>
  <w:style w:type="character" w:customStyle="1" w:styleId="Hypertextovodkaz4">
    <w:name w:val="Hypertextový odkaz4"/>
    <w:rsid w:val="00C03BDF"/>
    <w:rPr>
      <w:strike w:val="0"/>
      <w:dstrike w:val="0"/>
      <w:color w:val="0000FF"/>
      <w:u w:val="none"/>
      <w:effect w:val="none"/>
    </w:rPr>
  </w:style>
  <w:style w:type="character" w:styleId="Hypertextovodkaz">
    <w:name w:val="Hyperlink"/>
    <w:unhideWhenUsed/>
    <w:rsid w:val="007E5C04"/>
    <w:rPr>
      <w:rFonts w:ascii="Verdana" w:hAnsi="Verdana" w:hint="default"/>
      <w:strike w:val="0"/>
      <w:dstrike w:val="0"/>
      <w:color w:val="343F7F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cz@vw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4AEE-3F20-4D2A-9B7D-E7A80C66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  číslo :</vt:lpstr>
    </vt:vector>
  </TitlesOfParts>
  <Company>UEB</Company>
  <LinksUpToDate>false</LinksUpToDate>
  <CharactersWithSpaces>1727</CharactersWithSpaces>
  <SharedDoc>false</SharedDoc>
  <HLinks>
    <vt:vector size="6" baseType="variant">
      <vt:variant>
        <vt:i4>6094896</vt:i4>
      </vt:variant>
      <vt:variant>
        <vt:i4>0</vt:i4>
      </vt:variant>
      <vt:variant>
        <vt:i4>0</vt:i4>
      </vt:variant>
      <vt:variant>
        <vt:i4>5</vt:i4>
      </vt:variant>
      <vt:variant>
        <vt:lpwstr>mailto:info@cz.vwr.com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  číslo :</dc:title>
  <dc:creator>Hornychova</dc:creator>
  <cp:lastModifiedBy>Kadlecová Lenka UEB</cp:lastModifiedBy>
  <cp:revision>3</cp:revision>
  <cp:lastPrinted>2020-03-23T11:47:00Z</cp:lastPrinted>
  <dcterms:created xsi:type="dcterms:W3CDTF">2020-03-23T11:48:00Z</dcterms:created>
  <dcterms:modified xsi:type="dcterms:W3CDTF">2020-03-23T11:48:00Z</dcterms:modified>
</cp:coreProperties>
</file>