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6"/>
        <w:gridCol w:w="14"/>
        <w:gridCol w:w="15010"/>
        <w:gridCol w:w="182"/>
      </w:tblGrid>
      <w:tr w:rsidR="0014171A">
        <w:trPr>
          <w:trHeight w:val="186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rPr>
          <w:trHeight w:val="509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14171A">
              <w:trPr>
                <w:trHeight w:val="431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</w:t>
                  </w:r>
                  <w:r w:rsidR="007B4D0F"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ojekt:  2016-1-</w:t>
                  </w:r>
                  <w:proofErr w:type="spellStart"/>
                  <w:r w:rsidR="007B4D0F"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CZ01</w:t>
                  </w:r>
                  <w:proofErr w:type="spellEnd"/>
                  <w:r w:rsidR="007B4D0F"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-</w:t>
                  </w:r>
                  <w:proofErr w:type="spellStart"/>
                  <w:r w:rsidR="007B4D0F"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KA202</w:t>
                  </w:r>
                  <w:proofErr w:type="spellEnd"/>
                  <w:r w:rsidR="007B4D0F"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-024066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38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rPr>
          <w:trHeight w:val="418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14171A">
              <w:trPr>
                <w:trHeight w:val="418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104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81"/>
              <w:gridCol w:w="10031"/>
            </w:tblGrid>
            <w:tr w:rsidR="0014171A">
              <w:trPr>
                <w:trHeight w:val="439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CZ01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-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KA202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-024066</w:t>
                  </w:r>
                </w:p>
              </w:tc>
            </w:tr>
            <w:tr w:rsidR="0014171A">
              <w:trPr>
                <w:trHeight w:val="439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>
              <w:trPr>
                <w:trHeight w:val="397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Submission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ID)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1354113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106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340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10"/>
            </w:tblGrid>
            <w:tr w:rsidR="0014171A">
              <w:trPr>
                <w:trHeight w:val="262"/>
              </w:trPr>
              <w:tc>
                <w:tcPr>
                  <w:tcW w:w="16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181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5"/>
              <w:gridCol w:w="9019"/>
            </w:tblGrid>
            <w:tr w:rsidR="00407AC4" w:rsidTr="007B4D0F">
              <w:trPr>
                <w:trHeight w:val="382"/>
              </w:trPr>
              <w:tc>
                <w:tcPr>
                  <w:tcW w:w="15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Souhrnný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rozpočet  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Rozpočet</w:t>
                  </w:r>
                  <w:proofErr w:type="spellEnd"/>
                  <w:proofErr w:type="gramEnd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 schválený NA / Grant přidělený NA</w:t>
                  </w:r>
                </w:p>
              </w:tc>
            </w:tr>
            <w:tr w:rsidR="00407AC4" w:rsidTr="007B4D0F">
              <w:trPr>
                <w:trHeight w:val="142"/>
              </w:trPr>
              <w:tc>
                <w:tcPr>
                  <w:tcW w:w="15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7B4D0F">
              <w:trPr>
                <w:trHeight w:val="293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Projektové řízení a organizace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Mezinárodní projektová setkání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17 250,00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Mzdové náklady na tvorbu zásadních výstupů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85 474,00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Organizace diseminačních akcí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14 000,00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 (cesta z nejvzdálenějších a zámořských území)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19 500,00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 (finanční záruka)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6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9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166 224,00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</w:tbl>
    <w:p w:rsidR="0014171A" w:rsidRDefault="00F0003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6"/>
        <w:gridCol w:w="6"/>
        <w:gridCol w:w="6"/>
        <w:gridCol w:w="6"/>
        <w:gridCol w:w="15075"/>
        <w:gridCol w:w="151"/>
      </w:tblGrid>
      <w:tr w:rsidR="0014171A">
        <w:trPr>
          <w:trHeight w:val="255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rPr>
          <w:trHeight w:val="509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7"/>
            </w:tblGrid>
            <w:tr w:rsidR="0014171A">
              <w:trPr>
                <w:trHeight w:val="431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267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3"/>
              <w:gridCol w:w="3677"/>
              <w:gridCol w:w="3319"/>
              <w:gridCol w:w="3654"/>
            </w:tblGrid>
            <w:tr w:rsidR="00407AC4" w:rsidTr="007B4D0F">
              <w:trPr>
                <w:trHeight w:val="382"/>
              </w:trPr>
              <w:tc>
                <w:tcPr>
                  <w:tcW w:w="150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Mzdové náklady na tvorbu zásadních výstupů</w:t>
                  </w:r>
                </w:p>
              </w:tc>
            </w:tr>
            <w:tr w:rsidR="00407AC4" w:rsidTr="007B4D0F">
              <w:trPr>
                <w:trHeight w:val="142"/>
              </w:trPr>
              <w:tc>
                <w:tcPr>
                  <w:tcW w:w="150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7B4D0F">
              <w:trPr>
                <w:trHeight w:val="278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Výstup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Kategorie zaměstnance</w:t>
                  </w:r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pracovních dnů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play report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each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country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306,00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play report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each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country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165,00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play report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each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country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2 220,00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play report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each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country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306,00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play report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each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country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3 615,00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play report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each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country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2 055,00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play report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each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country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2 055,00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play report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each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country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570,00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8 494,00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306,00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570,00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10 275,00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4 588,00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14 942,00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612,00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165,00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lastRenderedPageBreak/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OER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platform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2 850,00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OER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platform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1 530,00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OER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platform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8 905,00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OER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platform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9 640,00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OER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platform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825,00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OER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platform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2 040,00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OER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platform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2 960,00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OER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platform</w:t>
                  </w:r>
                  <w:proofErr w:type="spellEnd"/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5 480,00</w:t>
                  </w:r>
                </w:p>
              </w:tc>
            </w:tr>
            <w:tr w:rsidR="007B4D0F" w:rsidTr="007B4D0F">
              <w:trPr>
                <w:trHeight w:val="262"/>
              </w:trPr>
              <w:tc>
                <w:tcPr>
                  <w:tcW w:w="4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  <w:r>
                    <w:t>Celkem</w:t>
                  </w:r>
                </w:p>
              </w:tc>
              <w:tc>
                <w:tcPr>
                  <w:tcW w:w="3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</w:pPr>
                </w:p>
              </w:tc>
              <w:tc>
                <w:tcPr>
                  <w:tcW w:w="33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36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D0F" w:rsidRDefault="007B4D0F" w:rsidP="007B4D0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85 474,00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246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6"/>
              <w:gridCol w:w="3553"/>
              <w:gridCol w:w="3359"/>
              <w:gridCol w:w="3687"/>
            </w:tblGrid>
            <w:tr w:rsidR="00407AC4" w:rsidTr="00407AC4">
              <w:trPr>
                <w:trHeight w:val="382"/>
              </w:trPr>
              <w:tc>
                <w:tcPr>
                  <w:tcW w:w="150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Organizace diseminačních akcí</w:t>
                  </w:r>
                </w:p>
              </w:tc>
            </w:tr>
            <w:tr w:rsidR="00407AC4" w:rsidTr="00407AC4">
              <w:trPr>
                <w:trHeight w:val="142"/>
              </w:trPr>
              <w:tc>
                <w:tcPr>
                  <w:tcW w:w="150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4D0F" w:rsidRDefault="007B4D0F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278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Akce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místních účastníků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zahraničních účastníků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575694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Round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table -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evaluation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pilot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testing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1 500,00</w:t>
                  </w:r>
                </w:p>
              </w:tc>
            </w:tr>
            <w:tr w:rsidR="00575694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Round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table -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evaluation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pilot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testing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1 500,00</w:t>
                  </w:r>
                </w:p>
              </w:tc>
            </w:tr>
            <w:tr w:rsidR="00575694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Round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table -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evaluation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pilot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testing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III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1 500,00</w:t>
                  </w:r>
                </w:p>
              </w:tc>
            </w:tr>
            <w:tr w:rsidR="00575694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E4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Round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table -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evaluation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pilot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testing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IV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1 500,00</w:t>
                  </w:r>
                </w:p>
              </w:tc>
            </w:tr>
            <w:tr w:rsidR="00575694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E5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Support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Enterpreneuship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Europe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3 000,00</w:t>
                  </w:r>
                </w:p>
              </w:tc>
            </w:tr>
            <w:tr w:rsidR="00575694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E6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Conference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- Support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entrepreneurship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education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accross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Europe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575694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694" w:rsidRDefault="00575694" w:rsidP="0017749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14 000,00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  <w:p w:rsidR="007B4D0F" w:rsidRDefault="007B4D0F">
            <w:pPr>
              <w:pStyle w:val="EmptyCellLayoutStyle"/>
              <w:spacing w:after="0" w:line="240" w:lineRule="auto"/>
            </w:pPr>
          </w:p>
          <w:p w:rsidR="007B4D0F" w:rsidRDefault="007B4D0F">
            <w:pPr>
              <w:pStyle w:val="EmptyCellLayoutStyle"/>
              <w:spacing w:after="0" w:line="240" w:lineRule="auto"/>
            </w:pPr>
          </w:p>
          <w:p w:rsidR="007B4D0F" w:rsidRDefault="007B4D0F">
            <w:pPr>
              <w:pStyle w:val="EmptyCellLayoutStyle"/>
              <w:spacing w:after="0" w:line="240" w:lineRule="auto"/>
            </w:pPr>
          </w:p>
          <w:p w:rsidR="007B4D0F" w:rsidRDefault="007B4D0F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222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  <w:p w:rsidR="00575694" w:rsidRDefault="00575694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5075"/>
            </w:tblGrid>
            <w:tr w:rsidR="0014171A">
              <w:trPr>
                <w:trHeight w:val="460"/>
              </w:trPr>
              <w:tc>
                <w:tcPr>
                  <w:tcW w:w="2" w:type="dxa"/>
                </w:tcPr>
                <w:p w:rsidR="0014171A" w:rsidRDefault="001417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73" w:type="dxa"/>
                </w:tcPr>
                <w:p w:rsidR="00575694" w:rsidRDefault="00575694"/>
                <w:p w:rsidR="00575694" w:rsidRDefault="00575694"/>
                <w:p w:rsidR="00575694" w:rsidRDefault="00575694"/>
                <w:p w:rsidR="00575694" w:rsidRDefault="00575694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75"/>
                  </w:tblGrid>
                  <w:tr w:rsidR="0014171A" w:rsidTr="00575694">
                    <w:trPr>
                      <w:trHeight w:val="382"/>
                    </w:trPr>
                    <w:tc>
                      <w:tcPr>
                        <w:tcW w:w="15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48DD4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F0003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FFFFFF"/>
                            <w:sz w:val="32"/>
                          </w:rPr>
                          <w:lastRenderedPageBreak/>
                          <w:t>Mezinárodní vzdělávací aktivity</w:t>
                        </w: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>
              <w:trPr>
                <w:trHeight w:val="223"/>
              </w:trPr>
              <w:tc>
                <w:tcPr>
                  <w:tcW w:w="2" w:type="dxa"/>
                </w:tcPr>
                <w:p w:rsidR="0014171A" w:rsidRDefault="001417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73" w:type="dxa"/>
                </w:tcPr>
                <w:p w:rsidR="0014171A" w:rsidRDefault="001417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07AC4" w:rsidTr="00407AC4">
              <w:tc>
                <w:tcPr>
                  <w:tcW w:w="2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6"/>
                    <w:gridCol w:w="454"/>
                    <w:gridCol w:w="1012"/>
                    <w:gridCol w:w="1269"/>
                    <w:gridCol w:w="1007"/>
                    <w:gridCol w:w="1237"/>
                    <w:gridCol w:w="1226"/>
                    <w:gridCol w:w="1045"/>
                    <w:gridCol w:w="1398"/>
                    <w:gridCol w:w="1274"/>
                    <w:gridCol w:w="1237"/>
                    <w:gridCol w:w="1031"/>
                    <w:gridCol w:w="1237"/>
                  </w:tblGrid>
                  <w:tr w:rsidR="00407AC4" w:rsidTr="00407AC4">
                    <w:trPr>
                      <w:trHeight w:val="143"/>
                    </w:trPr>
                    <w:tc>
                      <w:tcPr>
                        <w:tcW w:w="181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159" w:type="dxa"/>
                          <w:left w:w="39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Aktivita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Cestovní náklady</w:t>
                        </w: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Mimořádné náklady (cesta z nejvzdálenějších a zámořských území)</w:t>
                        </w:r>
                      </w:p>
                    </w:tc>
                    <w:tc>
                      <w:tcPr>
                        <w:tcW w:w="1298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Pobytové náklady</w:t>
                        </w:r>
                      </w:p>
                    </w:tc>
                    <w:tc>
                      <w:tcPr>
                        <w:tcW w:w="110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Jazyková příprava</w:t>
                        </w:r>
                      </w:p>
                    </w:tc>
                  </w:tr>
                  <w:tr w:rsidR="0014171A">
                    <w:trPr>
                      <w:trHeight w:val="759"/>
                    </w:trPr>
                    <w:tc>
                      <w:tcPr>
                        <w:tcW w:w="1818" w:type="dxa"/>
                        <w:vMerge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159" w:type="dxa"/>
                          <w:left w:w="39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financovaná délka trvání (dny)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financovaná délka trvání pro doprovodné osoby (dny)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doprovodných osob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</w:tr>
                  <w:tr w:rsidR="0014171A">
                    <w:trPr>
                      <w:trHeight w:val="263"/>
                    </w:trPr>
                    <w:tc>
                      <w:tcPr>
                        <w:tcW w:w="181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F0003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296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5"/>
          </w:tcPr>
          <w:p w:rsidR="00407AC4" w:rsidRDefault="00407AC4"/>
          <w:p w:rsidR="00407AC4" w:rsidRDefault="00407AC4"/>
          <w:p w:rsidR="00407AC4" w:rsidRDefault="00407AC4"/>
          <w:p w:rsidR="009755A9" w:rsidRDefault="009755A9"/>
          <w:p w:rsidR="009755A9" w:rsidRDefault="009755A9"/>
          <w:p w:rsidR="009755A9" w:rsidRDefault="009755A9"/>
          <w:p w:rsidR="009755A9" w:rsidRDefault="009755A9"/>
          <w:p w:rsidR="009755A9" w:rsidRDefault="009755A9"/>
          <w:p w:rsidR="009755A9" w:rsidRDefault="009755A9"/>
          <w:p w:rsidR="009755A9" w:rsidRDefault="009755A9"/>
          <w:p w:rsidR="009755A9" w:rsidRDefault="009755A9"/>
          <w:p w:rsidR="009755A9" w:rsidRDefault="009755A9"/>
          <w:p w:rsidR="009755A9" w:rsidRDefault="009755A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99"/>
            </w:tblGrid>
            <w:tr w:rsidR="0014171A" w:rsidTr="00407AC4">
              <w:trPr>
                <w:trHeight w:val="505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lastRenderedPageBreak/>
                    <w:t>Zúčastněné organizace</w:t>
                  </w:r>
                </w:p>
              </w:tc>
            </w:tr>
            <w:tr w:rsidR="0014171A" w:rsidTr="00407AC4">
              <w:trPr>
                <w:trHeight w:val="205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9755A9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9755A9"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Educational</w:t>
                              </w:r>
                              <w:proofErr w:type="spellEnd"/>
                              <w:r w:rsidRPr="009755A9"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755A9"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Association</w:t>
                              </w:r>
                              <w:proofErr w:type="spellEnd"/>
                              <w:r w:rsidRPr="009755A9"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9755A9"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z.s</w:t>
                              </w:r>
                              <w:proofErr w:type="spellEnd"/>
                              <w:r w:rsidRPr="009755A9"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7"/>
                          <w:gridCol w:w="9234"/>
                        </w:tblGrid>
                        <w:tr w:rsidR="009755A9" w:rsidTr="009755A9">
                          <w:trPr>
                            <w:trHeight w:val="37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Educational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Association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,</w:t>
                              </w:r>
                              <w:r w:rsidR="005714E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  <w:tr w:rsidR="009755A9" w:rsidTr="009755A9">
                          <w:trPr>
                            <w:trHeight w:val="37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Educational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Association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,</w:t>
                              </w:r>
                              <w:r w:rsidR="005714E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  <w:tr w:rsidR="009755A9" w:rsidTr="009755A9">
                          <w:trPr>
                            <w:trHeight w:val="35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9755A9" w:rsidTr="009755A9">
                          <w:trPr>
                            <w:trHeight w:val="37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22674195</w:t>
                              </w:r>
                            </w:p>
                          </w:tc>
                        </w:tr>
                        <w:tr w:rsidR="009755A9" w:rsidTr="009755A9">
                          <w:trPr>
                            <w:trHeight w:val="37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SDRUZENI</w:t>
                              </w:r>
                              <w:proofErr w:type="spellEnd"/>
                            </w:p>
                          </w:tc>
                        </w:tr>
                        <w:tr w:rsidR="009755A9" w:rsidTr="009755A9">
                          <w:trPr>
                            <w:trHeight w:val="37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Nad hradním vodojemem 35,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162 00, Praha,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9755A9" w:rsidTr="009755A9">
                          <w:trPr>
                            <w:trHeight w:val="37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 w:rsidP="001774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755A9" w:rsidTr="009755A9">
                          <w:trPr>
                            <w:trHeight w:val="37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755A9" w:rsidRDefault="009755A9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939837948</w:t>
                              </w:r>
                            </w:p>
                          </w:tc>
                        </w:tr>
                        <w:tr w:rsidR="0014171A" w:rsidTr="009755A9">
                          <w:trPr>
                            <w:trHeight w:val="372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9755A9">
                          <w:trPr>
                            <w:trHeight w:val="537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9755A9">
                          <w:trPr>
                            <w:trHeight w:val="537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9755A9">
                          <w:trPr>
                            <w:trHeight w:val="537"/>
                          </w:trPr>
                          <w:tc>
                            <w:tcPr>
                              <w:tcW w:w="58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2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46566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Biedriba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Eurofortis</w:t>
                              </w:r>
                              <w:proofErr w:type="spellEnd"/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8"/>
                          <w:gridCol w:w="9233"/>
                        </w:tblGrid>
                        <w:tr w:rsidR="00465660" w:rsidTr="00465660">
                          <w:trPr>
                            <w:trHeight w:val="37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Biedriba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Eurofortis</w:t>
                              </w:r>
                              <w:proofErr w:type="spellEnd"/>
                            </w:p>
                          </w:tc>
                        </w:tr>
                        <w:tr w:rsidR="00465660" w:rsidTr="00465660">
                          <w:trPr>
                            <w:trHeight w:val="37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 w:rsidP="001774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65660" w:rsidTr="00465660">
                          <w:trPr>
                            <w:trHeight w:val="35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465660" w:rsidTr="00465660">
                          <w:trPr>
                            <w:trHeight w:val="37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40008172934</w:t>
                              </w:r>
                            </w:p>
                          </w:tc>
                        </w:tr>
                        <w:tr w:rsidR="00465660" w:rsidTr="00465660">
                          <w:trPr>
                            <w:trHeight w:val="37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  <w:proofErr w:type="spellEnd"/>
                            </w:p>
                          </w:tc>
                        </w:tr>
                        <w:tr w:rsidR="00465660" w:rsidTr="00465660">
                          <w:trPr>
                            <w:trHeight w:val="37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Anninmuizas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bulvaris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38-37,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LV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-1067, Riga,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Latvia</w:t>
                              </w:r>
                              <w:proofErr w:type="spellEnd"/>
                            </w:p>
                          </w:tc>
                        </w:tr>
                        <w:tr w:rsidR="00465660" w:rsidTr="00465660">
                          <w:trPr>
                            <w:trHeight w:val="37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not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applicable</w:t>
                              </w:r>
                              <w:proofErr w:type="spellEnd"/>
                            </w:p>
                          </w:tc>
                        </w:tr>
                        <w:tr w:rsidR="00465660" w:rsidTr="00465660">
                          <w:trPr>
                            <w:trHeight w:val="37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65660" w:rsidRDefault="00465660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950139057</w:t>
                              </w:r>
                            </w:p>
                          </w:tc>
                        </w:tr>
                        <w:tr w:rsidR="0014171A" w:rsidTr="00465660">
                          <w:trPr>
                            <w:trHeight w:val="372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465660">
                          <w:trPr>
                            <w:trHeight w:val="537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465660">
                          <w:trPr>
                            <w:trHeight w:val="537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465660">
                          <w:trPr>
                            <w:trHeight w:val="537"/>
                          </w:trPr>
                          <w:tc>
                            <w:tcPr>
                              <w:tcW w:w="58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23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BEST  INSTITUT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FUR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BERUFSBEZOGENE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WEITERBILDUNG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PERSONALTRAINING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GMBH</w:t>
                              </w:r>
                              <w:proofErr w:type="spellEnd"/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32"/>
                          <w:gridCol w:w="9249"/>
                        </w:tblGrid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BEST  INSTITUT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FUR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BERUFSBEZOGENE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WEITERBILDUNG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PERSONALTRAINING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GMBH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708ED" w:rsidTr="00A708ED">
                          <w:trPr>
                            <w:trHeight w:val="35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FN70695P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GESELLSCHAFT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BESCHRANKTER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HAFTUNG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MARIAHILFER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STRASSE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8, 000,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1070,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WIEN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Austria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ATU38880608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950701851</w:t>
                              </w:r>
                            </w:p>
                          </w:tc>
                        </w:tr>
                        <w:tr w:rsidR="0014171A" w:rsidTr="00A708ED">
                          <w:trPr>
                            <w:trHeight w:val="372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A708ED">
                          <w:trPr>
                            <w:trHeight w:val="537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A708ED">
                          <w:trPr>
                            <w:trHeight w:val="537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A708ED">
                          <w:trPr>
                            <w:trHeight w:val="537"/>
                          </w:trPr>
                          <w:tc>
                            <w:tcPr>
                              <w:tcW w:w="58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A708E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SOLDADURA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QUALIDADE</w:t>
                              </w:r>
                              <w:proofErr w:type="spellEnd"/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4"/>
                          <w:gridCol w:w="9227"/>
                        </w:tblGrid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SOLDADURA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QUALIDADE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708ED" w:rsidTr="00A708ED">
                          <w:trPr>
                            <w:trHeight w:val="35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500140022</w:t>
                              </w:r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PESSOA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COLECTIVA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UTILIDADE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PUBLICA</w:t>
                              </w:r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AVENIDA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DO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PROFESSOR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DOUTOR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CAVACO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SILVA 33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PARQUE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DAS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TECNOLOGIAS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APARTADO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1,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2740 120,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OEIRAS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Portugal</w:t>
                              </w:r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PT500140022</w:t>
                              </w:r>
                              <w:proofErr w:type="spellEnd"/>
                            </w:p>
                          </w:tc>
                        </w:tr>
                        <w:tr w:rsidR="00A708ED" w:rsidTr="00A708ED">
                          <w:trPr>
                            <w:trHeight w:val="37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708ED" w:rsidRDefault="00A708ED" w:rsidP="001774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999488680</w:t>
                              </w:r>
                            </w:p>
                          </w:tc>
                        </w:tr>
                        <w:tr w:rsidR="0014171A" w:rsidTr="00A708ED">
                          <w:trPr>
                            <w:trHeight w:val="372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A708ED">
                          <w:trPr>
                            <w:trHeight w:val="537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A708ED">
                          <w:trPr>
                            <w:trHeight w:val="537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 w:rsidTr="00A708ED">
                          <w:trPr>
                            <w:trHeight w:val="537"/>
                          </w:trPr>
                          <w:tc>
                            <w:tcPr>
                              <w:tcW w:w="58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22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</w:tbl>
    <w:p w:rsidR="0014171A" w:rsidRDefault="0014171A">
      <w:pPr>
        <w:spacing w:after="0" w:line="240" w:lineRule="auto"/>
      </w:pPr>
    </w:p>
    <w:sectPr w:rsidR="0014171A" w:rsidSect="00407AC4">
      <w:headerReference w:type="default" r:id="rId8"/>
      <w:footerReference w:type="default" r:id="rId9"/>
      <w:pgSz w:w="16833" w:h="11908" w:orient="landscape"/>
      <w:pgMar w:top="720" w:right="720" w:bottom="720" w:left="720" w:header="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0F" w:rsidRDefault="007B4D0F">
      <w:pPr>
        <w:spacing w:after="0" w:line="240" w:lineRule="auto"/>
      </w:pPr>
      <w:r>
        <w:separator/>
      </w:r>
    </w:p>
  </w:endnote>
  <w:endnote w:type="continuationSeparator" w:id="0">
    <w:p w:rsidR="007B4D0F" w:rsidRDefault="007B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"/>
      <w:gridCol w:w="2015"/>
      <w:gridCol w:w="12"/>
      <w:gridCol w:w="5280"/>
      <w:gridCol w:w="5436"/>
      <w:gridCol w:w="2289"/>
      <w:gridCol w:w="176"/>
    </w:tblGrid>
    <w:tr w:rsidR="007B4D0F">
      <w:tc>
        <w:tcPr>
          <w:tcW w:w="200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191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</w:tr>
    <w:tr w:rsidR="007B4D0F">
      <w:tc>
        <w:tcPr>
          <w:tcW w:w="200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14"/>
          </w:tblGrid>
          <w:tr w:rsidR="007B4D0F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4D0F" w:rsidRDefault="007B4D0F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2016-1-</w:t>
                </w:r>
                <w:proofErr w:type="spell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CZ01</w:t>
                </w:r>
                <w:proofErr w:type="spellEnd"/>
                <w:r>
                  <w:rPr>
                    <w:rFonts w:ascii="Calibri" w:eastAsia="Calibri" w:hAnsi="Calibri"/>
                    <w:color w:val="C0C0C0"/>
                    <w:sz w:val="16"/>
                  </w:rPr>
                  <w:t>-</w:t>
                </w:r>
                <w:proofErr w:type="spell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K</w:t>
                </w:r>
                <w:r w:rsidR="00575694">
                  <w:rPr>
                    <w:rFonts w:ascii="Calibri" w:eastAsia="Calibri" w:hAnsi="Calibri"/>
                    <w:color w:val="C0C0C0"/>
                    <w:sz w:val="16"/>
                  </w:rPr>
                  <w:t>A202</w:t>
                </w:r>
                <w:proofErr w:type="spellEnd"/>
                <w:r w:rsidR="00575694">
                  <w:rPr>
                    <w:rFonts w:ascii="Calibri" w:eastAsia="Calibri" w:hAnsi="Calibri"/>
                    <w:color w:val="C0C0C0"/>
                    <w:sz w:val="16"/>
                  </w:rPr>
                  <w:t>-024066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 - </w:t>
                </w:r>
              </w:p>
            </w:tc>
          </w:tr>
        </w:tbl>
        <w:p w:rsidR="007B4D0F" w:rsidRDefault="007B4D0F">
          <w:pPr>
            <w:spacing w:after="0" w:line="240" w:lineRule="auto"/>
          </w:pPr>
        </w:p>
      </w:tc>
      <w:tc>
        <w:tcPr>
          <w:tcW w:w="12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0"/>
          </w:tblGrid>
          <w:tr w:rsidR="007B4D0F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4D0F" w:rsidRDefault="007B4D0F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Rozpočet schválený NA / Grant přidělený </w:t>
                </w:r>
                <w:proofErr w:type="gram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NA</w:t>
                </w:r>
                <w:proofErr w:type="gramEnd"/>
              </w:p>
            </w:tc>
          </w:tr>
        </w:tbl>
        <w:p w:rsidR="007B4D0F" w:rsidRDefault="007B4D0F">
          <w:pPr>
            <w:spacing w:after="0" w:line="240" w:lineRule="auto"/>
          </w:pPr>
        </w:p>
      </w:tc>
      <w:tc>
        <w:tcPr>
          <w:tcW w:w="5900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84"/>
          </w:tblGrid>
          <w:tr w:rsidR="007B4D0F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4D0F" w:rsidRDefault="007B4D0F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9B699E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8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9B699E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8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7B4D0F" w:rsidRDefault="007B4D0F">
          <w:pPr>
            <w:spacing w:after="0" w:line="240" w:lineRule="auto"/>
          </w:pPr>
        </w:p>
      </w:tc>
      <w:tc>
        <w:tcPr>
          <w:tcW w:w="191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</w:tr>
    <w:tr w:rsidR="007B4D0F">
      <w:tc>
        <w:tcPr>
          <w:tcW w:w="200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191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0F" w:rsidRDefault="007B4D0F">
      <w:pPr>
        <w:spacing w:after="0" w:line="240" w:lineRule="auto"/>
      </w:pPr>
      <w:r>
        <w:separator/>
      </w:r>
    </w:p>
  </w:footnote>
  <w:footnote w:type="continuationSeparator" w:id="0">
    <w:p w:rsidR="007B4D0F" w:rsidRDefault="007B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"/>
      <w:gridCol w:w="8792"/>
      <w:gridCol w:w="3058"/>
      <w:gridCol w:w="3135"/>
      <w:gridCol w:w="198"/>
    </w:tblGrid>
    <w:tr w:rsidR="007B4D0F">
      <w:tc>
        <w:tcPr>
          <w:tcW w:w="228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3323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215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</w:tr>
    <w:tr w:rsidR="007B4D0F">
      <w:tc>
        <w:tcPr>
          <w:tcW w:w="228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7B4D0F" w:rsidRDefault="007B4D0F"/>
        <w:p w:rsidR="007B4D0F" w:rsidRDefault="007B4D0F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92"/>
          </w:tblGrid>
          <w:tr w:rsidR="007B4D0F" w:rsidTr="00407AC4">
            <w:trPr>
              <w:trHeight w:val="322"/>
            </w:trPr>
            <w:tc>
              <w:tcPr>
                <w:tcW w:w="879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4D0F" w:rsidRDefault="007B4D0F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</w:t>
                </w:r>
                <w:proofErr w:type="spellStart"/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>KA2</w:t>
                </w:r>
                <w:proofErr w:type="spellEnd"/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 - číslo smlouvy: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 xml:space="preserve">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</w:t>
                </w:r>
                <w:proofErr w:type="spellStart"/>
                <w:r>
                  <w:rPr>
                    <w:rFonts w:ascii="Arial Narrow" w:eastAsia="Arial Narrow" w:hAnsi="Arial Narrow"/>
                    <w:color w:val="808080"/>
                  </w:rPr>
                  <w:t>CZ01</w:t>
                </w:r>
                <w:proofErr w:type="spellEnd"/>
                <w:r>
                  <w:rPr>
                    <w:rFonts w:ascii="Arial Narrow" w:eastAsia="Arial Narrow" w:hAnsi="Arial Narrow"/>
                    <w:color w:val="808080"/>
                  </w:rPr>
                  <w:t>-</w:t>
                </w:r>
                <w:proofErr w:type="spellStart"/>
                <w:r>
                  <w:rPr>
                    <w:rFonts w:ascii="Arial Narrow" w:eastAsia="Arial Narrow" w:hAnsi="Arial Narrow"/>
                    <w:color w:val="808080"/>
                  </w:rPr>
                  <w:t>KA202</w:t>
                </w:r>
                <w:proofErr w:type="spellEnd"/>
                <w:r>
                  <w:rPr>
                    <w:rFonts w:ascii="Arial Narrow" w:eastAsia="Arial Narrow" w:hAnsi="Arial Narrow"/>
                    <w:color w:val="808080"/>
                  </w:rPr>
                  <w:t>-024066</w:t>
                </w:r>
              </w:p>
            </w:tc>
          </w:tr>
        </w:tbl>
        <w:p w:rsidR="007B4D0F" w:rsidRDefault="007B4D0F">
          <w:pPr>
            <w:spacing w:after="0" w:line="240" w:lineRule="auto"/>
          </w:pPr>
        </w:p>
      </w:tc>
      <w:tc>
        <w:tcPr>
          <w:tcW w:w="3323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7B4D0F" w:rsidRDefault="007B4D0F"/>
        <w:p w:rsidR="007B4D0F" w:rsidRDefault="007B4D0F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28"/>
          </w:tblGrid>
          <w:tr w:rsidR="007B4D0F" w:rsidTr="00407AC4">
            <w:trPr>
              <w:trHeight w:val="322"/>
            </w:trPr>
            <w:tc>
              <w:tcPr>
                <w:tcW w:w="3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4D0F" w:rsidRDefault="007B4D0F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proofErr w:type="gramStart"/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15.08.2016</w:t>
                </w:r>
                <w:proofErr w:type="gramEnd"/>
              </w:p>
            </w:tc>
          </w:tr>
        </w:tbl>
        <w:p w:rsidR="007B4D0F" w:rsidRDefault="007B4D0F">
          <w:pPr>
            <w:spacing w:after="0" w:line="240" w:lineRule="auto"/>
          </w:pPr>
        </w:p>
      </w:tc>
      <w:tc>
        <w:tcPr>
          <w:tcW w:w="215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</w:tr>
    <w:tr w:rsidR="007B4D0F">
      <w:tc>
        <w:tcPr>
          <w:tcW w:w="228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3323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  <w:tc>
        <w:tcPr>
          <w:tcW w:w="215" w:type="dxa"/>
        </w:tcPr>
        <w:p w:rsidR="007B4D0F" w:rsidRDefault="007B4D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1A"/>
    <w:rsid w:val="000E0E18"/>
    <w:rsid w:val="0010048E"/>
    <w:rsid w:val="0014171A"/>
    <w:rsid w:val="00407AC4"/>
    <w:rsid w:val="00465660"/>
    <w:rsid w:val="005714E8"/>
    <w:rsid w:val="00575694"/>
    <w:rsid w:val="006E0209"/>
    <w:rsid w:val="007B4D0F"/>
    <w:rsid w:val="009755A9"/>
    <w:rsid w:val="009B699E"/>
    <w:rsid w:val="009D5570"/>
    <w:rsid w:val="00A56905"/>
    <w:rsid w:val="00A708ED"/>
    <w:rsid w:val="00AA5EE3"/>
    <w:rsid w:val="00AF40EC"/>
    <w:rsid w:val="00D354BB"/>
    <w:rsid w:val="00F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0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AC4"/>
  </w:style>
  <w:style w:type="paragraph" w:styleId="Zpat">
    <w:name w:val="footer"/>
    <w:basedOn w:val="Normln"/>
    <w:link w:val="ZpatChar"/>
    <w:uiPriority w:val="99"/>
    <w:unhideWhenUsed/>
    <w:rsid w:val="0040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0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AC4"/>
  </w:style>
  <w:style w:type="paragraph" w:styleId="Zpat">
    <w:name w:val="footer"/>
    <w:basedOn w:val="Normln"/>
    <w:link w:val="ZpatChar"/>
    <w:uiPriority w:val="99"/>
    <w:unhideWhenUsed/>
    <w:rsid w:val="0040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Jeřichová Martina</dc:creator>
  <cp:lastModifiedBy>Martina Jeřichová</cp:lastModifiedBy>
  <cp:revision>12</cp:revision>
  <cp:lastPrinted>2016-08-15T08:57:00Z</cp:lastPrinted>
  <dcterms:created xsi:type="dcterms:W3CDTF">2016-08-15T06:39:00Z</dcterms:created>
  <dcterms:modified xsi:type="dcterms:W3CDTF">2016-08-15T08:58:00Z</dcterms:modified>
</cp:coreProperties>
</file>