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50C" w:rsidRDefault="0021297B" w:rsidP="0021297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A7350C" w:rsidRDefault="0021297B" w:rsidP="0021297B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19, 2020 2:13 PM</w:t>
      </w:r>
      <w:r>
        <w:br/>
      </w:r>
      <w:r>
        <w:rPr>
          <w:b/>
          <w:bCs/>
        </w:rPr>
        <w:t>To:</w:t>
      </w:r>
      <w:r>
        <w:t xml:space="preserve"> </w:t>
      </w:r>
    </w:p>
    <w:p w:rsidR="0021297B" w:rsidRDefault="0021297B" w:rsidP="0021297B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Práce v objektu VÚŽV Kostelec n. O. pro rok 2020.</w:t>
      </w:r>
    </w:p>
    <w:p w:rsidR="0021297B" w:rsidRDefault="0021297B" w:rsidP="0021297B"/>
    <w:p w:rsidR="0021297B" w:rsidRDefault="0021297B" w:rsidP="0021297B">
      <w:pPr>
        <w:pStyle w:val="Normlnweb"/>
      </w:pPr>
      <w:r>
        <w:t>Dobrý den,</w:t>
      </w:r>
    </w:p>
    <w:p w:rsidR="0021297B" w:rsidRDefault="0021297B" w:rsidP="0021297B">
      <w:pPr>
        <w:pStyle w:val="Normlnweb"/>
      </w:pPr>
      <w:r>
        <w:rPr>
          <w:rStyle w:val="Siln"/>
        </w:rPr>
        <w:t>vaši objednávku přijímám.</w:t>
      </w:r>
    </w:p>
    <w:p w:rsidR="0021297B" w:rsidRDefault="0021297B" w:rsidP="0021297B">
      <w:pPr>
        <w:pStyle w:val="Normlnweb"/>
      </w:pPr>
      <w:r>
        <w:t>S pozdravem</w:t>
      </w:r>
    </w:p>
    <w:p w:rsidR="0021297B" w:rsidRDefault="0021297B" w:rsidP="0021297B">
      <w:pPr>
        <w:pStyle w:val="Normlnweb"/>
      </w:pPr>
    </w:p>
    <w:p w:rsidR="00A7350C" w:rsidRDefault="0021297B" w:rsidP="0021297B">
      <w:pPr>
        <w:spacing w:after="240"/>
        <w:outlineLvl w:val="0"/>
      </w:pPr>
      <w:r>
        <w:t>---------- Původní e-mail ----------</w:t>
      </w:r>
      <w:r>
        <w:br/>
        <w:t xml:space="preserve">Od: </w:t>
      </w:r>
    </w:p>
    <w:p w:rsidR="00A7350C" w:rsidRDefault="0021297B" w:rsidP="0021297B">
      <w:pPr>
        <w:spacing w:after="240"/>
        <w:outlineLvl w:val="0"/>
      </w:pPr>
      <w:r>
        <w:t xml:space="preserve">Komu: </w:t>
      </w:r>
    </w:p>
    <w:p w:rsidR="0021297B" w:rsidRDefault="0021297B" w:rsidP="0021297B">
      <w:pPr>
        <w:spacing w:after="240"/>
        <w:outlineLvl w:val="0"/>
      </w:pPr>
      <w:r>
        <w:t>Datum: 4. 3. 2020 10:08:11</w:t>
      </w:r>
      <w:r>
        <w:br/>
        <w:t xml:space="preserve">Předmět: Práce v objektu VÚŽV Kostelec n. O. pro rok 2020. </w:t>
      </w:r>
    </w:p>
    <w:p w:rsidR="0021297B" w:rsidRDefault="0021297B" w:rsidP="0021297B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3800371.</w:t>
      </w:r>
    </w:p>
    <w:p w:rsidR="0021297B" w:rsidRDefault="0021297B" w:rsidP="0021297B">
      <w:pPr>
        <w:pStyle w:val="-wm-msonormal"/>
      </w:pPr>
      <w:r>
        <w:t> </w:t>
      </w:r>
    </w:p>
    <w:p w:rsidR="0021297B" w:rsidRDefault="0021297B" w:rsidP="0021297B">
      <w:pPr>
        <w:pStyle w:val="-wm-msonormal"/>
      </w:pPr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Práce v objektu VÚŽV Kostelec n. O</w:t>
      </w:r>
      <w:r w:rsidR="00A7350C">
        <w:t>rlicí</w:t>
      </w:r>
      <w:r>
        <w:t xml:space="preserve"> pro rok 2020</w:t>
      </w:r>
    </w:p>
    <w:p w:rsidR="0021297B" w:rsidRDefault="0021297B" w:rsidP="0021297B">
      <w:pPr>
        <w:pStyle w:val="-wm-msonormal"/>
      </w:pPr>
      <w:r>
        <w:t> </w:t>
      </w:r>
    </w:p>
    <w:p w:rsidR="0021297B" w:rsidRDefault="0021297B" w:rsidP="0021297B">
      <w:pPr>
        <w:pStyle w:val="-wm-msonormal"/>
      </w:pPr>
      <w:proofErr w:type="gramStart"/>
      <w:r>
        <w:t>objednávka:  3800371</w:t>
      </w:r>
      <w:proofErr w:type="gramEnd"/>
    </w:p>
    <w:p w:rsidR="0021297B" w:rsidRDefault="0021297B" w:rsidP="0021297B">
      <w:pPr>
        <w:pStyle w:val="-wm-msonormal"/>
      </w:pPr>
      <w:r>
        <w:t>ze dne: 10.01.2020</w:t>
      </w:r>
    </w:p>
    <w:p w:rsidR="0021297B" w:rsidRDefault="0021297B" w:rsidP="0021297B">
      <w:pPr>
        <w:pStyle w:val="-wm-msonormal"/>
        <w:spacing w:after="240" w:afterAutospacing="0"/>
      </w:pPr>
      <w:r>
        <w:t>předběžná cena vč. </w:t>
      </w:r>
      <w:proofErr w:type="gramStart"/>
      <w:r>
        <w:t>DPH</w:t>
      </w:r>
      <w:bookmarkStart w:id="0" w:name="_GoBack"/>
      <w:r>
        <w:t>:  150</w:t>
      </w:r>
      <w:proofErr w:type="gramEnd"/>
      <w:r>
        <w:t> 000</w:t>
      </w:r>
      <w:bookmarkEnd w:id="0"/>
      <w:r>
        <w:t>,00 Kč</w:t>
      </w:r>
    </w:p>
    <w:p w:rsidR="0021297B" w:rsidRDefault="0021297B" w:rsidP="0021297B">
      <w:pPr>
        <w:pStyle w:val="-wm-msonormal"/>
      </w:pPr>
      <w:r>
        <w:t> </w:t>
      </w:r>
    </w:p>
    <w:p w:rsidR="0021297B" w:rsidRDefault="0021297B" w:rsidP="0021297B">
      <w:pPr>
        <w:pStyle w:val="-wm-msonormal"/>
      </w:pPr>
      <w:r>
        <w:t> </w:t>
      </w:r>
    </w:p>
    <w:p w:rsidR="0021297B" w:rsidRDefault="0021297B" w:rsidP="0021297B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1297B" w:rsidRDefault="0021297B" w:rsidP="0021297B">
      <w:pPr>
        <w:pStyle w:val="-wm-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21297B" w:rsidRDefault="0021297B" w:rsidP="0021297B">
      <w:pPr>
        <w:pStyle w:val="-wm-msonormal"/>
      </w:pPr>
      <w:r>
        <w:rPr>
          <w:color w:val="000080"/>
        </w:rPr>
        <w:lastRenderedPageBreak/>
        <w:t> </w:t>
      </w:r>
    </w:p>
    <w:p w:rsidR="0021297B" w:rsidRDefault="0021297B" w:rsidP="0021297B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21297B" w:rsidRDefault="0021297B" w:rsidP="0021297B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1297B" w:rsidRDefault="0021297B" w:rsidP="0021297B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21297B" w:rsidRDefault="0021297B" w:rsidP="0021297B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21297B" w:rsidRDefault="0021297B" w:rsidP="0021297B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7B"/>
    <w:rsid w:val="0021297B"/>
    <w:rsid w:val="00385616"/>
    <w:rsid w:val="005747E2"/>
    <w:rsid w:val="00821B4C"/>
    <w:rsid w:val="00A0548B"/>
    <w:rsid w:val="00A7350C"/>
    <w:rsid w:val="00AB27DC"/>
    <w:rsid w:val="00AB64F9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261B"/>
  <w15:chartTrackingRefBased/>
  <w15:docId w15:val="{4A07EB7E-08A3-415E-AD03-A2D8A8FA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297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297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1297B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21297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12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2020-03-19T13:46:00Z</dcterms:created>
  <dcterms:modified xsi:type="dcterms:W3CDTF">2020-03-19T13:56:00Z</dcterms:modified>
</cp:coreProperties>
</file>