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A43" w:rsidRDefault="000D6A43">
      <w:pPr>
        <w:pStyle w:val="Podtitul"/>
        <w:spacing w:after="120"/>
        <w:rPr>
          <w:caps/>
        </w:rPr>
      </w:pPr>
    </w:p>
    <w:p w:rsidR="006519B8" w:rsidRPr="002E35F5" w:rsidRDefault="006519B8">
      <w:pPr>
        <w:pStyle w:val="Podtitul"/>
        <w:spacing w:after="120"/>
        <w:rPr>
          <w:caps/>
        </w:rPr>
      </w:pPr>
      <w:r w:rsidRPr="002E35F5">
        <w:rPr>
          <w:caps/>
        </w:rPr>
        <w:t xml:space="preserve">dodatek č. </w:t>
      </w:r>
      <w:r w:rsidR="0069327A" w:rsidRPr="002E35F5">
        <w:rPr>
          <w:caps/>
        </w:rPr>
        <w:t>2</w:t>
      </w:r>
      <w:r w:rsidRPr="002E35F5">
        <w:rPr>
          <w:caps/>
        </w:rPr>
        <w:t xml:space="preserve"> </w:t>
      </w:r>
    </w:p>
    <w:p w:rsidR="001C71BE" w:rsidRPr="002E35F5" w:rsidRDefault="006519B8">
      <w:pPr>
        <w:pStyle w:val="Podtitul"/>
        <w:spacing w:after="120"/>
        <w:rPr>
          <w:caps/>
        </w:rPr>
      </w:pPr>
      <w:r w:rsidRPr="002E35F5">
        <w:rPr>
          <w:caps/>
        </w:rPr>
        <w:t xml:space="preserve">ke </w:t>
      </w:r>
      <w:r w:rsidR="001C71BE" w:rsidRPr="002E35F5">
        <w:rPr>
          <w:caps/>
        </w:rPr>
        <w:t>Smlouv</w:t>
      </w:r>
      <w:r w:rsidRPr="002E35F5">
        <w:rPr>
          <w:caps/>
        </w:rPr>
        <w:t>ě</w:t>
      </w:r>
      <w:r w:rsidR="001C71BE" w:rsidRPr="002E35F5">
        <w:rPr>
          <w:caps/>
        </w:rPr>
        <w:t xml:space="preserve"> o dílo</w:t>
      </w:r>
      <w:r w:rsidRPr="002E35F5">
        <w:rPr>
          <w:caps/>
        </w:rPr>
        <w:t xml:space="preserve"> č. Muznj/00343/2019 ze dne </w:t>
      </w:r>
      <w:proofErr w:type="gramStart"/>
      <w:r w:rsidRPr="002E35F5">
        <w:rPr>
          <w:caps/>
        </w:rPr>
        <w:t>3.5.2019</w:t>
      </w:r>
      <w:proofErr w:type="gramEnd"/>
    </w:p>
    <w:p w:rsidR="001C71BE" w:rsidRPr="002E35F5" w:rsidRDefault="001C71BE"/>
    <w:p w:rsidR="000D6A43" w:rsidRPr="002E35F5" w:rsidRDefault="000D6A43"/>
    <w:p w:rsidR="00932FFA" w:rsidRPr="002E35F5" w:rsidRDefault="00932FFA" w:rsidP="00932FFA">
      <w:pPr>
        <w:rPr>
          <w:bCs/>
        </w:rPr>
      </w:pPr>
      <w:r w:rsidRPr="002E35F5">
        <w:rPr>
          <w:bCs/>
        </w:rPr>
        <w:t>uzavřený mezi smluvními stranami, kterými jsou:</w:t>
      </w:r>
    </w:p>
    <w:p w:rsidR="00932FFA" w:rsidRPr="002E35F5" w:rsidRDefault="00932FFA" w:rsidP="00932FFA">
      <w:pPr>
        <w:rPr>
          <w:bCs/>
        </w:rPr>
      </w:pPr>
    </w:p>
    <w:p w:rsidR="000D6A43" w:rsidRPr="002E35F5" w:rsidRDefault="000D6A43" w:rsidP="00932FFA">
      <w:pPr>
        <w:rPr>
          <w:bCs/>
        </w:rPr>
      </w:pPr>
    </w:p>
    <w:p w:rsidR="001C71BE" w:rsidRPr="002E35F5" w:rsidRDefault="001C71BE">
      <w:pPr>
        <w:jc w:val="center"/>
        <w:rPr>
          <w:b/>
          <w:bCs/>
        </w:rPr>
      </w:pPr>
    </w:p>
    <w:p w:rsidR="001C71BE" w:rsidRPr="002E35F5" w:rsidRDefault="001C71BE" w:rsidP="009B12F5">
      <w:pPr>
        <w:numPr>
          <w:ilvl w:val="0"/>
          <w:numId w:val="24"/>
        </w:numPr>
        <w:tabs>
          <w:tab w:val="clear" w:pos="720"/>
          <w:tab w:val="num" w:pos="360"/>
        </w:tabs>
        <w:spacing w:after="60"/>
        <w:ind w:hanging="720"/>
        <w:jc w:val="both"/>
        <w:rPr>
          <w:b/>
          <w:bCs/>
        </w:rPr>
      </w:pPr>
      <w:r w:rsidRPr="002E35F5">
        <w:rPr>
          <w:b/>
          <w:bCs/>
          <w:color w:val="000000"/>
        </w:rPr>
        <w:t>Muzeum Novojičínska, příspěvková organizace</w:t>
      </w:r>
    </w:p>
    <w:p w:rsidR="001C71BE" w:rsidRPr="002E35F5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2E35F5">
        <w:t xml:space="preserve">Se sídlem: </w:t>
      </w:r>
      <w:r w:rsidRPr="002E35F5">
        <w:tab/>
        <w:t xml:space="preserve">28. října </w:t>
      </w:r>
      <w:r w:rsidR="001821A1" w:rsidRPr="002E35F5">
        <w:t>51/</w:t>
      </w:r>
      <w:r w:rsidRPr="002E35F5">
        <w:t>12, 741 11 Nový Jičín</w:t>
      </w:r>
    </w:p>
    <w:p w:rsidR="001C71BE" w:rsidRPr="002E35F5" w:rsidRDefault="001C71BE" w:rsidP="0090063B">
      <w:pPr>
        <w:numPr>
          <w:ilvl w:val="12"/>
          <w:numId w:val="0"/>
        </w:numPr>
        <w:tabs>
          <w:tab w:val="num" w:pos="360"/>
          <w:tab w:val="left" w:pos="2977"/>
        </w:tabs>
        <w:ind w:left="2970" w:hanging="2610"/>
        <w:jc w:val="both"/>
      </w:pPr>
      <w:r w:rsidRPr="002E35F5">
        <w:t>Zastoupen</w:t>
      </w:r>
      <w:r w:rsidR="0090063B" w:rsidRPr="002E35F5">
        <w:t>a</w:t>
      </w:r>
      <w:r w:rsidRPr="002E35F5">
        <w:t>:</w:t>
      </w:r>
      <w:r w:rsidRPr="002E35F5">
        <w:tab/>
      </w:r>
      <w:r w:rsidR="0090063B" w:rsidRPr="002E35F5">
        <w:tab/>
      </w:r>
      <w:r w:rsidRPr="002E35F5">
        <w:t xml:space="preserve">PhDr. </w:t>
      </w:r>
      <w:r w:rsidR="0069327A" w:rsidRPr="002E35F5">
        <w:t xml:space="preserve">Zdeňkem </w:t>
      </w:r>
      <w:proofErr w:type="spellStart"/>
      <w:r w:rsidR="0069327A" w:rsidRPr="002E35F5">
        <w:t>Orlitou</w:t>
      </w:r>
      <w:proofErr w:type="spellEnd"/>
      <w:r w:rsidR="0069327A" w:rsidRPr="002E35F5">
        <w:t>, Ph.D.</w:t>
      </w:r>
      <w:r w:rsidR="0090063B" w:rsidRPr="002E35F5">
        <w:t xml:space="preserve"> </w:t>
      </w:r>
      <w:r w:rsidR="0069327A" w:rsidRPr="002E35F5">
        <w:t>-</w:t>
      </w:r>
      <w:r w:rsidR="0090063B" w:rsidRPr="002E35F5">
        <w:t xml:space="preserve"> ředitel</w:t>
      </w:r>
      <w:r w:rsidR="0069327A" w:rsidRPr="002E35F5">
        <w:t>em</w:t>
      </w:r>
      <w:r w:rsidR="0090063B" w:rsidRPr="002E35F5">
        <w:t xml:space="preserve"> Muzea Novojičínska, příspěvkové organizace</w:t>
      </w:r>
    </w:p>
    <w:p w:rsidR="001C71BE" w:rsidRPr="002E35F5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2E35F5">
        <w:t>IČ:</w:t>
      </w:r>
      <w:r w:rsidRPr="002E35F5">
        <w:tab/>
        <w:t>00096296</w:t>
      </w:r>
    </w:p>
    <w:p w:rsidR="001C71BE" w:rsidRPr="002E35F5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2E35F5">
        <w:t>DIČ:</w:t>
      </w:r>
      <w:r w:rsidRPr="002E35F5">
        <w:tab/>
      </w:r>
      <w:r w:rsidR="000752A9" w:rsidRPr="002E35F5">
        <w:t>CZ00096296</w:t>
      </w:r>
    </w:p>
    <w:p w:rsidR="001C71BE" w:rsidRPr="002E35F5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2E35F5">
        <w:t xml:space="preserve">Bankovní spojení: </w:t>
      </w:r>
      <w:r w:rsidRPr="002E35F5">
        <w:tab/>
      </w:r>
      <w:proofErr w:type="spellStart"/>
      <w:r w:rsidR="008605E8">
        <w:t>xxxxxxxxxxxxxxx</w:t>
      </w:r>
      <w:proofErr w:type="spellEnd"/>
    </w:p>
    <w:p w:rsidR="008605E8" w:rsidRDefault="001C71BE" w:rsidP="008605E8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</w:pPr>
      <w:r w:rsidRPr="002E35F5">
        <w:t xml:space="preserve">Číslo účtu: </w:t>
      </w:r>
      <w:r w:rsidRPr="002E35F5">
        <w:tab/>
      </w:r>
      <w:proofErr w:type="spellStart"/>
      <w:r w:rsidR="008605E8">
        <w:t>xxxxxxxxxxxxxxx</w:t>
      </w:r>
      <w:proofErr w:type="spellEnd"/>
    </w:p>
    <w:p w:rsidR="001C71BE" w:rsidRPr="002E35F5" w:rsidRDefault="001C71BE" w:rsidP="008605E8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</w:pPr>
      <w:r w:rsidRPr="002E35F5">
        <w:t xml:space="preserve">Osoba oprávněná jednat ve </w:t>
      </w:r>
      <w:r w:rsidRPr="002E35F5">
        <w:rPr>
          <w:color w:val="000000"/>
        </w:rPr>
        <w:t>věcech realizace díla:</w:t>
      </w:r>
    </w:p>
    <w:p w:rsidR="001C71BE" w:rsidRPr="002E35F5" w:rsidRDefault="008605E8" w:rsidP="0069327A">
      <w:pPr>
        <w:numPr>
          <w:ilvl w:val="12"/>
          <w:numId w:val="0"/>
        </w:numPr>
        <w:tabs>
          <w:tab w:val="num" w:pos="1843"/>
        </w:tabs>
        <w:ind w:left="284" w:firstLine="76"/>
        <w:jc w:val="both"/>
      </w:pPr>
      <w:r>
        <w:t>xxxxxxxxxxxxxxxxxxxxxxxxxxxxxxxxxxxxxxxxxxxxxxxxxxxxxxxxxxxxxxxxxxxxxxx</w:t>
      </w:r>
    </w:p>
    <w:p w:rsidR="0069327A" w:rsidRPr="002E35F5" w:rsidRDefault="008605E8" w:rsidP="0069327A">
      <w:pPr>
        <w:numPr>
          <w:ilvl w:val="12"/>
          <w:numId w:val="0"/>
        </w:numPr>
        <w:tabs>
          <w:tab w:val="num" w:pos="1843"/>
        </w:tabs>
        <w:ind w:left="284" w:firstLine="76"/>
        <w:jc w:val="both"/>
      </w:pPr>
      <w:proofErr w:type="spellStart"/>
      <w:r>
        <w:t>xxxxxxxxxxxxxxxxxxxxxxxxxxx</w:t>
      </w:r>
      <w:proofErr w:type="spellEnd"/>
    </w:p>
    <w:p w:rsidR="0069327A" w:rsidRPr="002E35F5" w:rsidRDefault="008605E8" w:rsidP="0069327A">
      <w:pPr>
        <w:numPr>
          <w:ilvl w:val="12"/>
          <w:numId w:val="0"/>
        </w:numPr>
        <w:tabs>
          <w:tab w:val="num" w:pos="360"/>
          <w:tab w:val="left" w:pos="2977"/>
        </w:tabs>
        <w:ind w:left="2970" w:hanging="2610"/>
        <w:jc w:val="both"/>
      </w:pPr>
      <w:r>
        <w:t>xxxxxxxxxxxxxxxxxxxxxxxxxxxxxxxxxxxxxxxxxxxxxxxxxxxxxxxxxxxxxxxxxxxxxxxx</w:t>
      </w:r>
    </w:p>
    <w:p w:rsidR="0069327A" w:rsidRPr="002E35F5" w:rsidRDefault="008605E8" w:rsidP="0069327A">
      <w:pPr>
        <w:numPr>
          <w:ilvl w:val="12"/>
          <w:numId w:val="0"/>
        </w:numPr>
        <w:tabs>
          <w:tab w:val="num" w:pos="360"/>
          <w:tab w:val="left" w:pos="2977"/>
        </w:tabs>
        <w:ind w:left="2970" w:hanging="2610"/>
        <w:jc w:val="both"/>
      </w:pPr>
      <w:proofErr w:type="spellStart"/>
      <w:r>
        <w:t>xxxxxxxxxxxxxxxxxxxxxxxxxxx</w:t>
      </w:r>
      <w:proofErr w:type="spellEnd"/>
    </w:p>
    <w:p w:rsidR="001C71BE" w:rsidRPr="002E35F5" w:rsidRDefault="001C71BE">
      <w:pPr>
        <w:numPr>
          <w:ilvl w:val="12"/>
          <w:numId w:val="0"/>
        </w:numPr>
        <w:tabs>
          <w:tab w:val="left" w:pos="2977"/>
        </w:tabs>
        <w:spacing w:before="240"/>
        <w:ind w:left="419" w:hanging="62"/>
        <w:jc w:val="both"/>
      </w:pPr>
      <w:r w:rsidRPr="002E35F5">
        <w:t>(dále jen „objednatel“)</w:t>
      </w:r>
    </w:p>
    <w:p w:rsidR="001C71BE" w:rsidRPr="002E35F5" w:rsidRDefault="001C71BE">
      <w:pPr>
        <w:numPr>
          <w:ilvl w:val="12"/>
          <w:numId w:val="0"/>
        </w:numPr>
        <w:tabs>
          <w:tab w:val="left" w:pos="2977"/>
        </w:tabs>
        <w:spacing w:before="120"/>
        <w:ind w:left="357"/>
        <w:jc w:val="both"/>
        <w:rPr>
          <w:i/>
          <w:iCs/>
        </w:rPr>
      </w:pPr>
    </w:p>
    <w:p w:rsidR="001C71BE" w:rsidRPr="002E35F5" w:rsidRDefault="00591C74" w:rsidP="009B12F5">
      <w:pPr>
        <w:numPr>
          <w:ilvl w:val="0"/>
          <w:numId w:val="24"/>
        </w:numPr>
        <w:tabs>
          <w:tab w:val="clear" w:pos="720"/>
          <w:tab w:val="num" w:pos="360"/>
        </w:tabs>
        <w:spacing w:after="60"/>
        <w:ind w:hanging="720"/>
        <w:jc w:val="both"/>
      </w:pPr>
      <w:r w:rsidRPr="002E35F5">
        <w:rPr>
          <w:b/>
          <w:bCs/>
        </w:rPr>
        <w:t xml:space="preserve">Art </w:t>
      </w:r>
      <w:proofErr w:type="spellStart"/>
      <w:r w:rsidRPr="002E35F5">
        <w:rPr>
          <w:b/>
          <w:bCs/>
        </w:rPr>
        <w:t>Consultancy</w:t>
      </w:r>
      <w:proofErr w:type="spellEnd"/>
      <w:r w:rsidRPr="002E35F5">
        <w:rPr>
          <w:b/>
          <w:bCs/>
        </w:rPr>
        <w:t xml:space="preserve"> s. r. o.</w:t>
      </w:r>
    </w:p>
    <w:p w:rsidR="001C71BE" w:rsidRPr="002E35F5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2E35F5">
        <w:t>Se sídlem:</w:t>
      </w:r>
      <w:r w:rsidRPr="002E35F5">
        <w:tab/>
      </w:r>
      <w:r w:rsidR="00591C74" w:rsidRPr="002E35F5">
        <w:rPr>
          <w:bCs/>
        </w:rPr>
        <w:t>Gudrichova 1332/6, 746 01 Opava</w:t>
      </w:r>
    </w:p>
    <w:p w:rsidR="001C71BE" w:rsidRPr="002E35F5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2E35F5">
        <w:t>Zastoupena:</w:t>
      </w:r>
      <w:r w:rsidRPr="002E35F5">
        <w:tab/>
      </w:r>
      <w:proofErr w:type="spellStart"/>
      <w:r w:rsidR="00591C74" w:rsidRPr="002E35F5">
        <w:rPr>
          <w:bCs/>
        </w:rPr>
        <w:t>MgA</w:t>
      </w:r>
      <w:proofErr w:type="spellEnd"/>
      <w:r w:rsidR="00591C74" w:rsidRPr="002E35F5">
        <w:rPr>
          <w:bCs/>
        </w:rPr>
        <w:t xml:space="preserve">. Tomášem </w:t>
      </w:r>
      <w:proofErr w:type="spellStart"/>
      <w:r w:rsidR="00591C74" w:rsidRPr="002E35F5">
        <w:rPr>
          <w:bCs/>
        </w:rPr>
        <w:t>Skalíkem</w:t>
      </w:r>
      <w:proofErr w:type="spellEnd"/>
      <w:r w:rsidR="0090063B" w:rsidRPr="002E35F5">
        <w:rPr>
          <w:bCs/>
        </w:rPr>
        <w:t xml:space="preserve"> - jednatelem</w:t>
      </w:r>
    </w:p>
    <w:p w:rsidR="001C71BE" w:rsidRPr="002E35F5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2E35F5">
        <w:t>IČ:</w:t>
      </w:r>
      <w:r w:rsidRPr="002E35F5">
        <w:tab/>
      </w:r>
      <w:r w:rsidR="00591C74" w:rsidRPr="002E35F5">
        <w:rPr>
          <w:bCs/>
        </w:rPr>
        <w:t>29457009</w:t>
      </w:r>
    </w:p>
    <w:p w:rsidR="001C71BE" w:rsidRPr="002E35F5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2E35F5">
        <w:t>DIČ:</w:t>
      </w:r>
      <w:r w:rsidRPr="002E35F5">
        <w:tab/>
      </w:r>
      <w:r w:rsidR="00591C74" w:rsidRPr="002E35F5">
        <w:rPr>
          <w:bCs/>
        </w:rPr>
        <w:t>CZ29457009</w:t>
      </w:r>
    </w:p>
    <w:p w:rsidR="001C71BE" w:rsidRPr="002E35F5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2E35F5">
        <w:t>Bankovní spojení:</w:t>
      </w:r>
      <w:r w:rsidRPr="002E35F5">
        <w:tab/>
      </w:r>
      <w:proofErr w:type="spellStart"/>
      <w:r w:rsidR="008605E8">
        <w:t>xxxxxxxxxxxxxxxxxx</w:t>
      </w:r>
      <w:proofErr w:type="spellEnd"/>
    </w:p>
    <w:p w:rsidR="001C71BE" w:rsidRPr="002E35F5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2E35F5">
        <w:t>Číslo účtu:</w:t>
      </w:r>
      <w:r w:rsidRPr="002E35F5">
        <w:tab/>
      </w:r>
      <w:proofErr w:type="spellStart"/>
      <w:r w:rsidR="008605E8">
        <w:rPr>
          <w:bCs/>
        </w:rPr>
        <w:t>xxxxxxxxxxxxxxxxx</w:t>
      </w:r>
      <w:proofErr w:type="spellEnd"/>
    </w:p>
    <w:p w:rsidR="001C71BE" w:rsidRPr="002E35F5" w:rsidRDefault="001C71BE" w:rsidP="0090063B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2E35F5">
        <w:t xml:space="preserve">Zapsána v obchodním rejstříku vedeném </w:t>
      </w:r>
      <w:r w:rsidR="00591C74" w:rsidRPr="002E35F5">
        <w:t>Krajským</w:t>
      </w:r>
      <w:r w:rsidRPr="002E35F5">
        <w:t xml:space="preserve"> soudem v </w:t>
      </w:r>
      <w:r w:rsidR="00591C74" w:rsidRPr="002E35F5">
        <w:t>Ostravě</w:t>
      </w:r>
      <w:r w:rsidRPr="002E35F5">
        <w:t xml:space="preserve">, oddíl </w:t>
      </w:r>
      <w:r w:rsidR="00591C74" w:rsidRPr="002E35F5">
        <w:t>C,</w:t>
      </w:r>
      <w:r w:rsidR="0090063B" w:rsidRPr="002E35F5">
        <w:t xml:space="preserve"> vložka </w:t>
      </w:r>
      <w:r w:rsidR="00591C74" w:rsidRPr="002E35F5">
        <w:t>54942</w:t>
      </w:r>
    </w:p>
    <w:p w:rsidR="001C71BE" w:rsidRPr="002E35F5" w:rsidRDefault="001C71BE">
      <w:pPr>
        <w:tabs>
          <w:tab w:val="left" w:pos="360"/>
          <w:tab w:val="left" w:pos="2268"/>
        </w:tabs>
        <w:spacing w:before="60"/>
        <w:ind w:left="284" w:firstLine="74"/>
      </w:pPr>
      <w:r w:rsidRPr="002E35F5">
        <w:t xml:space="preserve">Osoba oprávněná jednat ve věcech technických a </w:t>
      </w:r>
      <w:r w:rsidRPr="002E35F5">
        <w:rPr>
          <w:color w:val="000000"/>
        </w:rPr>
        <w:t>realizace díla:</w:t>
      </w:r>
    </w:p>
    <w:p w:rsidR="001C71BE" w:rsidRPr="002E35F5" w:rsidRDefault="008605E8" w:rsidP="008605E8">
      <w:pPr>
        <w:tabs>
          <w:tab w:val="left" w:pos="360"/>
          <w:tab w:val="left" w:pos="2268"/>
        </w:tabs>
      </w:pPr>
      <w:r>
        <w:tab/>
        <w:t>xxxxxxxxxxxxxxxxxxxxxxxxxxxxxxxxxxxxxxxxxxxxxxxxxxxxxxxxxxxxxxxxxxxxxxxxx</w:t>
      </w:r>
      <w:bookmarkStart w:id="0" w:name="_GoBack"/>
      <w:bookmarkEnd w:id="0"/>
    </w:p>
    <w:p w:rsidR="001C71BE" w:rsidRDefault="001C71BE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</w:pPr>
      <w:r w:rsidRPr="002E35F5">
        <w:t>(dále jen „zhotovitel“)</w:t>
      </w:r>
    </w:p>
    <w:p w:rsidR="002F61F7" w:rsidRDefault="002F61F7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</w:pPr>
    </w:p>
    <w:p w:rsidR="00932FFA" w:rsidRPr="0032693C" w:rsidRDefault="00D134F0" w:rsidP="00D134F0">
      <w:pPr>
        <w:numPr>
          <w:ilvl w:val="12"/>
          <w:numId w:val="0"/>
        </w:numPr>
        <w:tabs>
          <w:tab w:val="left" w:pos="2977"/>
        </w:tabs>
        <w:spacing w:before="240"/>
        <w:ind w:left="425" w:hanging="68"/>
        <w:jc w:val="both"/>
      </w:pPr>
      <w:r>
        <w:tab/>
        <w:t xml:space="preserve">Na základě dohodnutých změn při realizaci sjednaného díla </w:t>
      </w:r>
      <w:r w:rsidRPr="00D134F0">
        <w:t>„Muzeum Šipka - expozice archeologie a geologie Štramberku”</w:t>
      </w:r>
      <w:r>
        <w:t xml:space="preserve"> (dále jen „dílo“) a v souladu s ustanoveními Smlouvy o dílo se smluvní strany dohodly na uzavření dodatku č. </w:t>
      </w:r>
      <w:r w:rsidR="00FE284D">
        <w:t>2</w:t>
      </w:r>
      <w:r>
        <w:t xml:space="preserve"> ke Smlouvě o dílo    </w:t>
      </w:r>
      <w:r w:rsidR="0090063B">
        <w:t xml:space="preserve">                                  </w:t>
      </w:r>
      <w:r>
        <w:t xml:space="preserve">č. MUZNJ/00343/2019 ze dne </w:t>
      </w:r>
      <w:proofErr w:type="gramStart"/>
      <w:r>
        <w:t>3.5.2019</w:t>
      </w:r>
      <w:proofErr w:type="gramEnd"/>
      <w:r>
        <w:t xml:space="preserve"> tohoto znění:</w:t>
      </w:r>
    </w:p>
    <w:p w:rsidR="001C71BE" w:rsidRPr="00231063" w:rsidRDefault="001C71BE" w:rsidP="00231063">
      <w:pPr>
        <w:jc w:val="center"/>
        <w:rPr>
          <w:b/>
        </w:rPr>
      </w:pPr>
      <w:r w:rsidRPr="00231063">
        <w:rPr>
          <w:b/>
        </w:rPr>
        <w:lastRenderedPageBreak/>
        <w:t>I.</w:t>
      </w:r>
    </w:p>
    <w:p w:rsidR="000D6A43" w:rsidRDefault="00D134F0" w:rsidP="001D492D">
      <w:pPr>
        <w:numPr>
          <w:ilvl w:val="0"/>
          <w:numId w:val="43"/>
        </w:numPr>
        <w:tabs>
          <w:tab w:val="left" w:pos="851"/>
          <w:tab w:val="num" w:pos="1348"/>
        </w:tabs>
        <w:spacing w:after="60"/>
        <w:ind w:left="426" w:hanging="426"/>
        <w:jc w:val="both"/>
      </w:pPr>
      <w:r>
        <w:t xml:space="preserve">V článku </w:t>
      </w:r>
      <w:r w:rsidRPr="006946C9">
        <w:rPr>
          <w:u w:val="single"/>
        </w:rPr>
        <w:t>III. – Předmět smlouvy</w:t>
      </w:r>
      <w:r>
        <w:t xml:space="preserve"> </w:t>
      </w:r>
      <w:r w:rsidR="00912552">
        <w:t>se mění znění odstavce 1., který nově zní takto:</w:t>
      </w:r>
      <w:r w:rsidR="00906ECD">
        <w:t xml:space="preserve"> </w:t>
      </w:r>
      <w:r w:rsidR="0090063B">
        <w:t xml:space="preserve">                            </w:t>
      </w:r>
      <w:r w:rsidR="008227D2">
        <w:t>„</w:t>
      </w:r>
      <w:r w:rsidR="00933039">
        <w:t xml:space="preserve">1. </w:t>
      </w:r>
      <w:r w:rsidR="008227D2" w:rsidRPr="006946C9">
        <w:rPr>
          <w:color w:val="000000"/>
        </w:rPr>
        <w:t>Zhotovitel se zavazuje provést na</w:t>
      </w:r>
      <w:r w:rsidR="00BB2A32" w:rsidRPr="006946C9">
        <w:rPr>
          <w:color w:val="000000"/>
        </w:rPr>
        <w:t xml:space="preserve"> </w:t>
      </w:r>
      <w:r w:rsidR="006946C9" w:rsidRPr="006946C9">
        <w:rPr>
          <w:color w:val="000000"/>
        </w:rPr>
        <w:t>s</w:t>
      </w:r>
      <w:r w:rsidR="008227D2" w:rsidRPr="006946C9">
        <w:rPr>
          <w:color w:val="000000"/>
        </w:rPr>
        <w:t>vůj náklad a</w:t>
      </w:r>
      <w:r w:rsidR="00BB2A32" w:rsidRPr="006946C9">
        <w:rPr>
          <w:color w:val="000000"/>
        </w:rPr>
        <w:t xml:space="preserve"> </w:t>
      </w:r>
      <w:r w:rsidR="008227D2" w:rsidRPr="006946C9">
        <w:rPr>
          <w:color w:val="000000"/>
        </w:rPr>
        <w:t>nebezpečí pro</w:t>
      </w:r>
      <w:r w:rsidR="00BB2A32" w:rsidRPr="006946C9">
        <w:rPr>
          <w:color w:val="000000"/>
        </w:rPr>
        <w:t xml:space="preserve"> </w:t>
      </w:r>
      <w:r w:rsidR="008227D2" w:rsidRPr="006946C9">
        <w:rPr>
          <w:color w:val="000000"/>
        </w:rPr>
        <w:t>objednatele</w:t>
      </w:r>
      <w:r w:rsidR="00BB2A32" w:rsidRPr="006946C9">
        <w:rPr>
          <w:color w:val="000000"/>
        </w:rPr>
        <w:t xml:space="preserve"> </w:t>
      </w:r>
      <w:r w:rsidR="008227D2" w:rsidRPr="006946C9">
        <w:rPr>
          <w:color w:val="000000"/>
        </w:rPr>
        <w:t>dílo</w:t>
      </w:r>
      <w:r w:rsidR="006946C9" w:rsidRPr="006946C9">
        <w:rPr>
          <w:color w:val="000000"/>
        </w:rPr>
        <w:t xml:space="preserve"> </w:t>
      </w:r>
      <w:r w:rsidR="008227D2" w:rsidRPr="006946C9">
        <w:rPr>
          <w:b/>
        </w:rPr>
        <w:t>„Muzeum Šipka - expozice archeologie a geologie Štramberku”</w:t>
      </w:r>
      <w:r w:rsidR="0090063B" w:rsidRPr="006946C9">
        <w:rPr>
          <w:b/>
        </w:rPr>
        <w:t xml:space="preserve"> </w:t>
      </w:r>
      <w:r w:rsidR="008227D2" w:rsidRPr="00D503D0">
        <w:t>v rozsahu d</w:t>
      </w:r>
      <w:r w:rsidR="008227D2">
        <w:t>le</w:t>
      </w:r>
      <w:r w:rsidR="000D6A43">
        <w:t>:</w:t>
      </w:r>
    </w:p>
    <w:p w:rsidR="000D6A43" w:rsidRDefault="000D6A43" w:rsidP="00BB2A32">
      <w:pPr>
        <w:pStyle w:val="Odstavecseseznamem"/>
        <w:numPr>
          <w:ilvl w:val="0"/>
          <w:numId w:val="44"/>
        </w:numPr>
        <w:tabs>
          <w:tab w:val="left" w:pos="851"/>
        </w:tabs>
        <w:spacing w:after="60"/>
        <w:ind w:left="709" w:hanging="283"/>
        <w:jc w:val="both"/>
      </w:pPr>
      <w:r>
        <w:t xml:space="preserve">nabídkového </w:t>
      </w:r>
      <w:r w:rsidR="00312DD5">
        <w:t xml:space="preserve">položkového </w:t>
      </w:r>
      <w:r>
        <w:t xml:space="preserve">rozpočtu, který tvoří přílohu č. 1 a je nedílnou součástí této smlouvy, </w:t>
      </w:r>
    </w:p>
    <w:p w:rsidR="000D6A43" w:rsidRDefault="000D6A43" w:rsidP="00BB2A32">
      <w:pPr>
        <w:pStyle w:val="Odstavecseseznamem"/>
        <w:numPr>
          <w:ilvl w:val="0"/>
          <w:numId w:val="44"/>
        </w:numPr>
        <w:tabs>
          <w:tab w:val="left" w:pos="851"/>
        </w:tabs>
        <w:spacing w:after="60"/>
        <w:ind w:left="709" w:hanging="283"/>
        <w:jc w:val="both"/>
      </w:pPr>
      <w:r>
        <w:t xml:space="preserve">změnového </w:t>
      </w:r>
      <w:r w:rsidR="00312DD5">
        <w:t xml:space="preserve">položkového </w:t>
      </w:r>
      <w:r>
        <w:t>rozpočtu</w:t>
      </w:r>
      <w:r w:rsidR="002E35F5">
        <w:t xml:space="preserve"> č. 1</w:t>
      </w:r>
      <w:r>
        <w:t xml:space="preserve">, který tvoří přílohu č. 3 a je nedílnou součástí této smlouvy, </w:t>
      </w:r>
    </w:p>
    <w:p w:rsidR="00FE284D" w:rsidRDefault="00FE284D" w:rsidP="00FE284D">
      <w:pPr>
        <w:pStyle w:val="Odstavecseseznamem"/>
        <w:numPr>
          <w:ilvl w:val="0"/>
          <w:numId w:val="44"/>
        </w:numPr>
        <w:tabs>
          <w:tab w:val="left" w:pos="851"/>
        </w:tabs>
        <w:spacing w:after="60"/>
        <w:ind w:left="709" w:hanging="283"/>
        <w:jc w:val="both"/>
      </w:pPr>
      <w:r>
        <w:t>změnového položkového rozpočtu</w:t>
      </w:r>
      <w:r w:rsidR="002E35F5">
        <w:t xml:space="preserve"> č. 2</w:t>
      </w:r>
      <w:r>
        <w:t xml:space="preserve">, který tvoří přílohu č. 4 a je nedílnou součástí této smlouvy, </w:t>
      </w:r>
    </w:p>
    <w:p w:rsidR="008227D2" w:rsidRPr="001B70A1" w:rsidRDefault="006A3585" w:rsidP="006A3585">
      <w:pPr>
        <w:pStyle w:val="Odstavecseseznamem"/>
        <w:numPr>
          <w:ilvl w:val="0"/>
          <w:numId w:val="44"/>
        </w:numPr>
        <w:tabs>
          <w:tab w:val="left" w:pos="851"/>
        </w:tabs>
        <w:spacing w:after="60"/>
        <w:ind w:left="709" w:hanging="283"/>
        <w:jc w:val="both"/>
      </w:pPr>
      <w:r>
        <w:t xml:space="preserve">podmínek této smlouvy </w:t>
      </w:r>
      <w:r w:rsidR="008227D2">
        <w:t>(dále jen „dílo“).</w:t>
      </w:r>
      <w:r w:rsidR="00BB2A32">
        <w:t>“</w:t>
      </w:r>
    </w:p>
    <w:p w:rsidR="00292831" w:rsidRDefault="00292831" w:rsidP="004D1748">
      <w:pPr>
        <w:jc w:val="center"/>
        <w:rPr>
          <w:b/>
        </w:rPr>
      </w:pPr>
    </w:p>
    <w:p w:rsidR="002E35F5" w:rsidRPr="004D1748" w:rsidRDefault="002E35F5" w:rsidP="004D1748">
      <w:pPr>
        <w:jc w:val="center"/>
        <w:rPr>
          <w:b/>
        </w:rPr>
      </w:pPr>
    </w:p>
    <w:p w:rsidR="001C71BE" w:rsidRDefault="00231063" w:rsidP="004D1748">
      <w:pPr>
        <w:jc w:val="center"/>
        <w:rPr>
          <w:b/>
        </w:rPr>
      </w:pPr>
      <w:r w:rsidRPr="004D1748">
        <w:rPr>
          <w:b/>
        </w:rPr>
        <w:t>II.</w:t>
      </w:r>
    </w:p>
    <w:p w:rsidR="001C71BE" w:rsidRDefault="00231063" w:rsidP="00312DD5">
      <w:pPr>
        <w:tabs>
          <w:tab w:val="left" w:pos="426"/>
          <w:tab w:val="left" w:pos="1980"/>
          <w:tab w:val="left" w:pos="7380"/>
        </w:tabs>
        <w:spacing w:before="120"/>
        <w:ind w:left="397" w:hanging="397"/>
        <w:jc w:val="both"/>
      </w:pPr>
      <w:r w:rsidRPr="00231063">
        <w:t>1.</w:t>
      </w:r>
      <w:r w:rsidRPr="00231063">
        <w:tab/>
        <w:t xml:space="preserve">V článku </w:t>
      </w:r>
      <w:r w:rsidRPr="006A3585">
        <w:rPr>
          <w:u w:val="single"/>
        </w:rPr>
        <w:t>V. – Cena za dílo</w:t>
      </w:r>
      <w:r w:rsidRPr="00231063">
        <w:t xml:space="preserve"> se mění znění odstavce </w:t>
      </w:r>
      <w:r>
        <w:t>1</w:t>
      </w:r>
      <w:r w:rsidRPr="00231063">
        <w:t>., který nově zní takto:</w:t>
      </w:r>
      <w:r>
        <w:t xml:space="preserve"> „</w:t>
      </w:r>
      <w:r w:rsidR="00933039">
        <w:t xml:space="preserve">1. </w:t>
      </w:r>
      <w:r w:rsidR="001C71BE" w:rsidRPr="0032693C">
        <w:t>Cena za provedené dílo je stanovena dohodou smluvních stran a činí</w:t>
      </w:r>
      <w:r w:rsidR="001C71BE">
        <w:t>:</w:t>
      </w:r>
    </w:p>
    <w:p w:rsidR="00312DD5" w:rsidRDefault="00312DD5" w:rsidP="00312DD5">
      <w:pPr>
        <w:pStyle w:val="Bezmezer"/>
        <w:ind w:firstLine="397"/>
      </w:pPr>
    </w:p>
    <w:p w:rsidR="001C71BE" w:rsidRPr="003C4094" w:rsidRDefault="001C71BE" w:rsidP="00312DD5">
      <w:pPr>
        <w:pStyle w:val="Bezmezer"/>
        <w:ind w:firstLine="397"/>
      </w:pPr>
      <w:r>
        <w:t>Cena bez DPH</w:t>
      </w:r>
      <w:r w:rsidR="00231063">
        <w:tab/>
      </w:r>
      <w:r w:rsidR="00312DD5">
        <w:tab/>
      </w:r>
      <w:r w:rsidR="006D3217">
        <w:tab/>
      </w:r>
      <w:r w:rsidR="00EC3F23" w:rsidRPr="006D3217">
        <w:rPr>
          <w:b/>
          <w:highlight w:val="green"/>
        </w:rPr>
        <w:t>5.</w:t>
      </w:r>
      <w:r w:rsidR="007F2A06" w:rsidRPr="006D3217">
        <w:rPr>
          <w:b/>
          <w:highlight w:val="green"/>
        </w:rPr>
        <w:t>2</w:t>
      </w:r>
      <w:r w:rsidR="00F17F36">
        <w:rPr>
          <w:b/>
          <w:highlight w:val="green"/>
        </w:rPr>
        <w:t>65</w:t>
      </w:r>
      <w:r w:rsidR="00F33461" w:rsidRPr="006D3217">
        <w:rPr>
          <w:b/>
          <w:highlight w:val="green"/>
        </w:rPr>
        <w:t>.485</w:t>
      </w:r>
      <w:r w:rsidR="00EC3F23" w:rsidRPr="006D3217">
        <w:rPr>
          <w:b/>
          <w:highlight w:val="green"/>
        </w:rPr>
        <w:t>,</w:t>
      </w:r>
      <w:r w:rsidR="00231063" w:rsidRPr="006D3217">
        <w:rPr>
          <w:b/>
          <w:highlight w:val="green"/>
        </w:rPr>
        <w:t>00</w:t>
      </w:r>
      <w:r w:rsidRPr="006D3217">
        <w:rPr>
          <w:b/>
          <w:highlight w:val="green"/>
        </w:rPr>
        <w:t xml:space="preserve"> Kč</w:t>
      </w:r>
      <w:r w:rsidRPr="003C4094">
        <w:t xml:space="preserve"> </w:t>
      </w:r>
    </w:p>
    <w:p w:rsidR="001C71BE" w:rsidRDefault="003E7360" w:rsidP="00312DD5">
      <w:pPr>
        <w:pStyle w:val="Bezmezer"/>
        <w:ind w:firstLine="397"/>
        <w:rPr>
          <w:color w:val="000000"/>
        </w:rPr>
      </w:pPr>
      <w:r>
        <w:rPr>
          <w:color w:val="000000"/>
        </w:rPr>
        <w:t>DPH 21</w:t>
      </w:r>
      <w:r w:rsidR="001C71BE" w:rsidRPr="00795471">
        <w:rPr>
          <w:color w:val="000000"/>
        </w:rPr>
        <w:t>%</w:t>
      </w:r>
      <w:r w:rsidR="00231063">
        <w:rPr>
          <w:color w:val="000000"/>
        </w:rPr>
        <w:tab/>
        <w:t xml:space="preserve">   </w:t>
      </w:r>
      <w:r w:rsidR="00312DD5">
        <w:rPr>
          <w:color w:val="000000"/>
        </w:rPr>
        <w:tab/>
      </w:r>
      <w:r w:rsidR="00312DD5">
        <w:rPr>
          <w:color w:val="000000"/>
        </w:rPr>
        <w:tab/>
      </w:r>
      <w:r w:rsidR="007F2A06" w:rsidRPr="006D3217">
        <w:rPr>
          <w:b/>
          <w:color w:val="000000"/>
          <w:highlight w:val="green"/>
        </w:rPr>
        <w:t>1.1</w:t>
      </w:r>
      <w:r w:rsidR="00F17F36">
        <w:rPr>
          <w:b/>
          <w:color w:val="000000"/>
          <w:highlight w:val="green"/>
        </w:rPr>
        <w:t>05</w:t>
      </w:r>
      <w:r w:rsidR="00F33461" w:rsidRPr="006D3217">
        <w:rPr>
          <w:b/>
          <w:color w:val="000000"/>
          <w:highlight w:val="green"/>
        </w:rPr>
        <w:t>.</w:t>
      </w:r>
      <w:r w:rsidR="00F17F36">
        <w:rPr>
          <w:b/>
          <w:color w:val="000000"/>
          <w:highlight w:val="green"/>
        </w:rPr>
        <w:t>751</w:t>
      </w:r>
      <w:r w:rsidR="007F2A06" w:rsidRPr="006D3217">
        <w:rPr>
          <w:b/>
          <w:color w:val="000000"/>
          <w:highlight w:val="green"/>
        </w:rPr>
        <w:t>,85</w:t>
      </w:r>
      <w:r w:rsidR="001C71BE" w:rsidRPr="006D3217">
        <w:rPr>
          <w:b/>
          <w:color w:val="000000"/>
          <w:highlight w:val="green"/>
        </w:rPr>
        <w:t xml:space="preserve"> Kč</w:t>
      </w:r>
      <w:r w:rsidR="001C71BE" w:rsidRPr="00795471">
        <w:rPr>
          <w:color w:val="000000"/>
        </w:rPr>
        <w:t xml:space="preserve"> </w:t>
      </w:r>
    </w:p>
    <w:p w:rsidR="00312DD5" w:rsidRPr="007F2A06" w:rsidRDefault="001C71BE" w:rsidP="00312DD5">
      <w:pPr>
        <w:pStyle w:val="Bezmezer"/>
        <w:ind w:firstLine="397"/>
        <w:rPr>
          <w:b/>
        </w:rPr>
      </w:pPr>
      <w:r w:rsidRPr="00795471">
        <w:rPr>
          <w:color w:val="000000"/>
        </w:rPr>
        <w:t>Cena včetně DPH</w:t>
      </w:r>
      <w:r w:rsidR="00231063">
        <w:rPr>
          <w:color w:val="000000"/>
        </w:rPr>
        <w:tab/>
      </w:r>
      <w:r w:rsidR="00312DD5">
        <w:rPr>
          <w:color w:val="000000"/>
        </w:rPr>
        <w:tab/>
      </w:r>
      <w:r w:rsidR="00295163" w:rsidRPr="006D3217">
        <w:rPr>
          <w:b/>
          <w:highlight w:val="green"/>
        </w:rPr>
        <w:t>6.</w:t>
      </w:r>
      <w:r w:rsidR="00F17F36">
        <w:rPr>
          <w:b/>
          <w:highlight w:val="green"/>
        </w:rPr>
        <w:t>371</w:t>
      </w:r>
      <w:r w:rsidR="00F33461" w:rsidRPr="006D3217">
        <w:rPr>
          <w:b/>
          <w:highlight w:val="green"/>
        </w:rPr>
        <w:t>.</w:t>
      </w:r>
      <w:r w:rsidR="00F17F36">
        <w:rPr>
          <w:b/>
          <w:highlight w:val="green"/>
        </w:rPr>
        <w:t>23</w:t>
      </w:r>
      <w:r w:rsidR="00F33461" w:rsidRPr="006D3217">
        <w:rPr>
          <w:b/>
          <w:highlight w:val="green"/>
        </w:rPr>
        <w:t>6</w:t>
      </w:r>
      <w:r w:rsidR="00295163" w:rsidRPr="006D3217">
        <w:rPr>
          <w:b/>
          <w:highlight w:val="green"/>
        </w:rPr>
        <w:t>,85</w:t>
      </w:r>
      <w:r w:rsidRPr="006D3217">
        <w:rPr>
          <w:b/>
          <w:highlight w:val="green"/>
        </w:rPr>
        <w:t xml:space="preserve"> Kč</w:t>
      </w:r>
    </w:p>
    <w:p w:rsidR="00312DD5" w:rsidRDefault="00312DD5" w:rsidP="00312DD5">
      <w:pPr>
        <w:pStyle w:val="Bezmezer"/>
        <w:ind w:firstLine="397"/>
      </w:pPr>
    </w:p>
    <w:p w:rsidR="00312DD5" w:rsidRDefault="00312DD5" w:rsidP="0025580C">
      <w:pPr>
        <w:numPr>
          <w:ilvl w:val="0"/>
          <w:numId w:val="46"/>
        </w:numPr>
        <w:tabs>
          <w:tab w:val="clear" w:pos="757"/>
          <w:tab w:val="num" w:pos="426"/>
          <w:tab w:val="left" w:pos="1980"/>
          <w:tab w:val="left" w:pos="7380"/>
        </w:tabs>
        <w:spacing w:after="120"/>
        <w:ind w:left="426" w:hanging="426"/>
        <w:jc w:val="both"/>
        <w:rPr>
          <w:color w:val="000000"/>
        </w:rPr>
      </w:pPr>
      <w:r w:rsidRPr="00231063">
        <w:t xml:space="preserve">V článku </w:t>
      </w:r>
      <w:r w:rsidRPr="006A3585">
        <w:rPr>
          <w:u w:val="single"/>
        </w:rPr>
        <w:t>V. – Cena za dílo</w:t>
      </w:r>
      <w:r w:rsidRPr="00231063">
        <w:t xml:space="preserve"> se mění znění </w:t>
      </w:r>
      <w:r>
        <w:t xml:space="preserve">věty třetí v </w:t>
      </w:r>
      <w:r w:rsidRPr="00231063">
        <w:t>odstavc</w:t>
      </w:r>
      <w:r>
        <w:t>i</w:t>
      </w:r>
      <w:r w:rsidRPr="00231063">
        <w:t xml:space="preserve"> </w:t>
      </w:r>
      <w:r>
        <w:t>2</w:t>
      </w:r>
      <w:r w:rsidRPr="00231063">
        <w:t>., kter</w:t>
      </w:r>
      <w:r>
        <w:t>á</w:t>
      </w:r>
      <w:r w:rsidRPr="00231063">
        <w:t xml:space="preserve"> nově zní takto:</w:t>
      </w:r>
      <w:r>
        <w:t xml:space="preserve"> „</w:t>
      </w:r>
      <w:r w:rsidR="001C71BE" w:rsidRPr="00312DD5">
        <w:rPr>
          <w:color w:val="000000"/>
        </w:rPr>
        <w:t xml:space="preserve">Cena díla je stanovena </w:t>
      </w:r>
      <w:r w:rsidRPr="00312DD5">
        <w:rPr>
          <w:color w:val="000000"/>
        </w:rPr>
        <w:t>dle nabídkového položkového rozpočtu, který tvoří přílohu č. 1 této smlouvy</w:t>
      </w:r>
      <w:r w:rsidR="006D3217">
        <w:rPr>
          <w:color w:val="000000"/>
        </w:rPr>
        <w:t>,</w:t>
      </w:r>
      <w:r w:rsidRPr="00312DD5">
        <w:rPr>
          <w:color w:val="000000"/>
        </w:rPr>
        <w:t xml:space="preserve"> změnového položkového rozpočtu</w:t>
      </w:r>
      <w:r w:rsidR="002E35F5">
        <w:rPr>
          <w:color w:val="000000"/>
        </w:rPr>
        <w:t xml:space="preserve"> č. 1</w:t>
      </w:r>
      <w:r w:rsidRPr="00312DD5">
        <w:rPr>
          <w:color w:val="000000"/>
        </w:rPr>
        <w:t>, který tvoří přílohu č. 3 této smlouvy</w:t>
      </w:r>
      <w:r w:rsidR="006D3217">
        <w:rPr>
          <w:color w:val="000000"/>
        </w:rPr>
        <w:t xml:space="preserve"> a </w:t>
      </w:r>
      <w:r w:rsidR="006D3217" w:rsidRPr="00312DD5">
        <w:rPr>
          <w:color w:val="000000"/>
        </w:rPr>
        <w:t>změnového položkového rozpočtu</w:t>
      </w:r>
      <w:r w:rsidR="002E35F5">
        <w:rPr>
          <w:color w:val="000000"/>
        </w:rPr>
        <w:t xml:space="preserve"> č. 2</w:t>
      </w:r>
      <w:r w:rsidR="006D3217" w:rsidRPr="00312DD5">
        <w:rPr>
          <w:color w:val="000000"/>
        </w:rPr>
        <w:t xml:space="preserve">, který tvoří přílohu č. </w:t>
      </w:r>
      <w:r w:rsidR="006D3217">
        <w:rPr>
          <w:color w:val="000000"/>
        </w:rPr>
        <w:t>4</w:t>
      </w:r>
      <w:r w:rsidR="006D3217" w:rsidRPr="00312DD5">
        <w:rPr>
          <w:color w:val="000000"/>
        </w:rPr>
        <w:t xml:space="preserve"> této smlouvy</w:t>
      </w:r>
      <w:r>
        <w:rPr>
          <w:color w:val="000000"/>
        </w:rPr>
        <w:t>.“</w:t>
      </w:r>
      <w:r w:rsidRPr="00312DD5">
        <w:rPr>
          <w:color w:val="000000"/>
        </w:rPr>
        <w:t xml:space="preserve"> </w:t>
      </w:r>
    </w:p>
    <w:p w:rsidR="002E35F5" w:rsidRDefault="002E35F5" w:rsidP="00292831">
      <w:pPr>
        <w:tabs>
          <w:tab w:val="left" w:pos="1980"/>
          <w:tab w:val="left" w:pos="7380"/>
        </w:tabs>
        <w:spacing w:after="120"/>
        <w:ind w:left="426"/>
        <w:jc w:val="both"/>
        <w:rPr>
          <w:color w:val="000000"/>
        </w:rPr>
      </w:pPr>
    </w:p>
    <w:p w:rsidR="004D1748" w:rsidRDefault="004D1748" w:rsidP="004D1748">
      <w:pPr>
        <w:tabs>
          <w:tab w:val="num" w:pos="0"/>
          <w:tab w:val="left" w:pos="1980"/>
          <w:tab w:val="left" w:pos="7380"/>
        </w:tabs>
        <w:spacing w:after="120"/>
        <w:jc w:val="center"/>
        <w:rPr>
          <w:b/>
          <w:color w:val="000000"/>
        </w:rPr>
      </w:pPr>
      <w:r w:rsidRPr="004D1748">
        <w:rPr>
          <w:b/>
          <w:color w:val="000000"/>
        </w:rPr>
        <w:t>I</w:t>
      </w:r>
      <w:r w:rsidR="002E35F5">
        <w:rPr>
          <w:b/>
          <w:color w:val="000000"/>
        </w:rPr>
        <w:t>II</w:t>
      </w:r>
      <w:r w:rsidRPr="004D1748">
        <w:rPr>
          <w:b/>
          <w:color w:val="000000"/>
        </w:rPr>
        <w:t>.</w:t>
      </w:r>
    </w:p>
    <w:p w:rsidR="001C71BE" w:rsidRPr="00FA70CA" w:rsidRDefault="00933039" w:rsidP="00933039">
      <w:pPr>
        <w:pStyle w:val="Odstavecseseznamem"/>
        <w:widowControl w:val="0"/>
        <w:numPr>
          <w:ilvl w:val="0"/>
          <w:numId w:val="49"/>
        </w:numPr>
        <w:spacing w:before="120"/>
        <w:ind w:left="426" w:hanging="426"/>
        <w:jc w:val="both"/>
      </w:pPr>
      <w:r w:rsidRPr="00FA70CA">
        <w:t xml:space="preserve">V článku </w:t>
      </w:r>
      <w:r w:rsidRPr="006A3585">
        <w:rPr>
          <w:u w:val="single"/>
        </w:rPr>
        <w:t>XIII. – Závěrečná ujednání</w:t>
      </w:r>
      <w:r w:rsidRPr="00FA70CA">
        <w:t xml:space="preserve"> se mění znění odstavce 7., který nově zní takto: </w:t>
      </w:r>
      <w:r w:rsidR="006A3585">
        <w:t xml:space="preserve">              </w:t>
      </w:r>
      <w:r w:rsidRPr="00FA70CA">
        <w:t xml:space="preserve">„7. </w:t>
      </w:r>
      <w:r w:rsidR="001C71BE" w:rsidRPr="00FA70CA">
        <w:t xml:space="preserve">Nedílnou součástí smlouvy jsou tyto přílohy: </w:t>
      </w:r>
    </w:p>
    <w:p w:rsidR="00346E2F" w:rsidRDefault="00346E2F" w:rsidP="00933039">
      <w:pPr>
        <w:pStyle w:val="Smlouva-slo0"/>
        <w:tabs>
          <w:tab w:val="left" w:pos="426"/>
        </w:tabs>
        <w:ind w:left="426"/>
        <w:rPr>
          <w:color w:val="000000"/>
        </w:rPr>
      </w:pPr>
      <w:r w:rsidRPr="00346E2F">
        <w:rPr>
          <w:color w:val="000000"/>
        </w:rPr>
        <w:t xml:space="preserve">Přílohy: </w:t>
      </w:r>
      <w:r w:rsidRPr="00346E2F">
        <w:rPr>
          <w:color w:val="000000"/>
        </w:rPr>
        <w:tab/>
      </w:r>
    </w:p>
    <w:p w:rsidR="00346E2F" w:rsidRPr="00346E2F" w:rsidRDefault="00933039" w:rsidP="00346E2F">
      <w:pPr>
        <w:pStyle w:val="Smlouva-slo0"/>
        <w:tabs>
          <w:tab w:val="left" w:pos="426"/>
        </w:tabs>
        <w:ind w:left="357"/>
        <w:rPr>
          <w:color w:val="000000"/>
        </w:rPr>
      </w:pPr>
      <w:r>
        <w:rPr>
          <w:color w:val="000000"/>
        </w:rPr>
        <w:t xml:space="preserve"> </w:t>
      </w:r>
      <w:r w:rsidR="00346E2F" w:rsidRPr="00346E2F">
        <w:rPr>
          <w:color w:val="000000"/>
        </w:rPr>
        <w:t xml:space="preserve">č. 1 – Nabídkový </w:t>
      </w:r>
      <w:r w:rsidR="00FA70CA">
        <w:rPr>
          <w:color w:val="000000"/>
        </w:rPr>
        <w:t xml:space="preserve">položkový </w:t>
      </w:r>
      <w:r w:rsidR="00346E2F" w:rsidRPr="00346E2F">
        <w:rPr>
          <w:color w:val="000000"/>
        </w:rPr>
        <w:t>rozpočet</w:t>
      </w:r>
    </w:p>
    <w:p w:rsidR="001C71BE" w:rsidRDefault="00933039" w:rsidP="00346E2F">
      <w:pPr>
        <w:pStyle w:val="Smlouva-slo0"/>
        <w:tabs>
          <w:tab w:val="left" w:pos="426"/>
        </w:tabs>
        <w:spacing w:before="0" w:line="240" w:lineRule="auto"/>
        <w:ind w:left="357"/>
        <w:rPr>
          <w:color w:val="000000"/>
        </w:rPr>
      </w:pPr>
      <w:r>
        <w:rPr>
          <w:color w:val="000000"/>
        </w:rPr>
        <w:t xml:space="preserve"> </w:t>
      </w:r>
      <w:r w:rsidR="00346E2F" w:rsidRPr="00346E2F">
        <w:rPr>
          <w:color w:val="000000"/>
        </w:rPr>
        <w:t>č. 2 – Časový a finanční harmonogram prací</w:t>
      </w:r>
    </w:p>
    <w:p w:rsidR="00FA70CA" w:rsidRDefault="00FA70CA" w:rsidP="00FA70CA">
      <w:pPr>
        <w:pStyle w:val="Smlouva-slo0"/>
        <w:tabs>
          <w:tab w:val="left" w:pos="426"/>
        </w:tabs>
        <w:spacing w:before="0" w:line="240" w:lineRule="auto"/>
        <w:ind w:left="357"/>
        <w:rPr>
          <w:color w:val="000000"/>
        </w:rPr>
      </w:pPr>
      <w:r>
        <w:rPr>
          <w:color w:val="000000"/>
        </w:rPr>
        <w:t xml:space="preserve"> č. 3 – Změnový položkový rozpočet</w:t>
      </w:r>
      <w:r w:rsidR="002E35F5">
        <w:rPr>
          <w:color w:val="000000"/>
        </w:rPr>
        <w:t xml:space="preserve"> č. 1</w:t>
      </w:r>
    </w:p>
    <w:p w:rsidR="002E35F5" w:rsidRDefault="002E35F5" w:rsidP="00FA70CA">
      <w:pPr>
        <w:pStyle w:val="Smlouva-slo0"/>
        <w:tabs>
          <w:tab w:val="left" w:pos="426"/>
        </w:tabs>
        <w:spacing w:before="0" w:line="240" w:lineRule="auto"/>
        <w:ind w:left="357"/>
        <w:rPr>
          <w:color w:val="000000"/>
        </w:rPr>
      </w:pPr>
      <w:r>
        <w:rPr>
          <w:color w:val="000000"/>
        </w:rPr>
        <w:t xml:space="preserve"> č. 4 – Změnový položkový rozpočet č. 2</w:t>
      </w:r>
    </w:p>
    <w:p w:rsidR="002E35F5" w:rsidRDefault="002E35F5" w:rsidP="00346E2F">
      <w:pPr>
        <w:pStyle w:val="Smlouva-slo0"/>
        <w:tabs>
          <w:tab w:val="left" w:pos="426"/>
        </w:tabs>
        <w:spacing w:before="0" w:line="240" w:lineRule="auto"/>
        <w:ind w:left="357"/>
        <w:rPr>
          <w:color w:val="000000"/>
        </w:rPr>
      </w:pPr>
    </w:p>
    <w:p w:rsidR="002E35F5" w:rsidRDefault="002E35F5" w:rsidP="00346E2F">
      <w:pPr>
        <w:pStyle w:val="Smlouva-slo0"/>
        <w:tabs>
          <w:tab w:val="left" w:pos="426"/>
        </w:tabs>
        <w:spacing w:before="0" w:line="240" w:lineRule="auto"/>
        <w:ind w:left="357"/>
        <w:rPr>
          <w:color w:val="000000"/>
        </w:rPr>
      </w:pPr>
    </w:p>
    <w:p w:rsidR="00FA70CA" w:rsidRPr="00466AD6" w:rsidRDefault="002E35F5" w:rsidP="00FA70CA">
      <w:pPr>
        <w:pStyle w:val="Smlouva-slo0"/>
        <w:tabs>
          <w:tab w:val="left" w:pos="0"/>
        </w:tabs>
        <w:spacing w:before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I</w:t>
      </w:r>
      <w:r w:rsidR="00FA70CA" w:rsidRPr="00466AD6">
        <w:rPr>
          <w:b/>
          <w:color w:val="000000"/>
        </w:rPr>
        <w:t>V.</w:t>
      </w:r>
    </w:p>
    <w:p w:rsidR="00466AD6" w:rsidRPr="00466AD6" w:rsidRDefault="00466AD6" w:rsidP="00466AD6">
      <w:pPr>
        <w:numPr>
          <w:ilvl w:val="0"/>
          <w:numId w:val="50"/>
        </w:numPr>
        <w:tabs>
          <w:tab w:val="left" w:pos="426"/>
        </w:tabs>
        <w:ind w:left="426" w:hanging="426"/>
        <w:contextualSpacing/>
        <w:jc w:val="both"/>
      </w:pPr>
      <w:r w:rsidRPr="00466AD6">
        <w:t>Ostatní ustanovení smlouvy o dílo nedotčená tímto dodatkem zůstávají nadále v platnosti v nezměněném znění.</w:t>
      </w:r>
    </w:p>
    <w:p w:rsidR="00466AD6" w:rsidRPr="00466AD6" w:rsidRDefault="00466AD6" w:rsidP="00466AD6">
      <w:pPr>
        <w:tabs>
          <w:tab w:val="left" w:pos="426"/>
        </w:tabs>
        <w:jc w:val="both"/>
      </w:pPr>
      <w:r w:rsidRPr="00466AD6">
        <w:t xml:space="preserve">2. </w:t>
      </w:r>
      <w:r w:rsidRPr="00466AD6">
        <w:tab/>
        <w:t xml:space="preserve">Tento dodatek nabývá účinnosti uveřejněním v registru smluv. </w:t>
      </w:r>
    </w:p>
    <w:p w:rsidR="00466AD6" w:rsidRDefault="00466AD6" w:rsidP="00466AD6">
      <w:pPr>
        <w:tabs>
          <w:tab w:val="left" w:pos="426"/>
        </w:tabs>
        <w:ind w:left="426" w:hanging="426"/>
        <w:jc w:val="both"/>
        <w:rPr>
          <w:color w:val="000000"/>
        </w:rPr>
      </w:pPr>
      <w:r w:rsidRPr="00466AD6">
        <w:t xml:space="preserve">3. </w:t>
      </w:r>
      <w:r w:rsidRPr="00466AD6">
        <w:tab/>
      </w:r>
      <w:r w:rsidRPr="00466AD6">
        <w:rPr>
          <w:color w:val="000000"/>
        </w:rPr>
        <w:t>T</w:t>
      </w:r>
      <w:r w:rsidR="00E923D5">
        <w:rPr>
          <w:color w:val="000000"/>
        </w:rPr>
        <w:t>ento</w:t>
      </w:r>
      <w:r w:rsidRPr="00466AD6">
        <w:rPr>
          <w:color w:val="000000"/>
        </w:rPr>
        <w:t xml:space="preserve"> </w:t>
      </w:r>
      <w:r w:rsidR="00E923D5">
        <w:rPr>
          <w:color w:val="000000"/>
        </w:rPr>
        <w:t xml:space="preserve">dodatek </w:t>
      </w:r>
      <w:r w:rsidRPr="00466AD6">
        <w:rPr>
          <w:color w:val="000000"/>
        </w:rPr>
        <w:t>je vyhotoven ve třech stejnopisech s platností originálu, přičemž objednatel obdrží dvě a zhotovitel jedno vyhotovení.</w:t>
      </w:r>
    </w:p>
    <w:p w:rsidR="002E35F5" w:rsidRDefault="002E35F5" w:rsidP="00466AD6">
      <w:pPr>
        <w:tabs>
          <w:tab w:val="left" w:pos="426"/>
        </w:tabs>
        <w:ind w:left="426" w:hanging="426"/>
        <w:jc w:val="both"/>
        <w:rPr>
          <w:color w:val="000000"/>
        </w:rPr>
      </w:pPr>
    </w:p>
    <w:p w:rsidR="002E35F5" w:rsidRDefault="002E35F5" w:rsidP="00466AD6">
      <w:pPr>
        <w:tabs>
          <w:tab w:val="left" w:pos="426"/>
        </w:tabs>
        <w:ind w:left="426" w:hanging="426"/>
        <w:jc w:val="both"/>
        <w:rPr>
          <w:color w:val="000000"/>
        </w:rPr>
      </w:pPr>
    </w:p>
    <w:p w:rsidR="002E35F5" w:rsidRDefault="002E35F5" w:rsidP="00466AD6">
      <w:pPr>
        <w:tabs>
          <w:tab w:val="left" w:pos="426"/>
        </w:tabs>
        <w:ind w:left="426" w:hanging="426"/>
        <w:jc w:val="both"/>
        <w:rPr>
          <w:color w:val="000000"/>
        </w:rPr>
      </w:pPr>
    </w:p>
    <w:p w:rsidR="00466AD6" w:rsidRPr="00466AD6" w:rsidRDefault="00466AD6" w:rsidP="00466AD6">
      <w:pPr>
        <w:tabs>
          <w:tab w:val="left" w:pos="426"/>
        </w:tabs>
        <w:ind w:left="426" w:hanging="426"/>
        <w:jc w:val="both"/>
      </w:pPr>
      <w:r w:rsidRPr="00466AD6">
        <w:lastRenderedPageBreak/>
        <w:t xml:space="preserve">4. </w:t>
      </w:r>
      <w:r w:rsidRPr="00466AD6">
        <w:tab/>
        <w:t>Smluvní strany potvrzují svým podpisem, že s obsahem dodatku v celém rozsahu souhlasí.</w:t>
      </w:r>
    </w:p>
    <w:p w:rsidR="00FA70CA" w:rsidRDefault="00FA70CA" w:rsidP="00FA70CA">
      <w:pPr>
        <w:pStyle w:val="Smlouva-slo0"/>
        <w:tabs>
          <w:tab w:val="left" w:pos="0"/>
        </w:tabs>
        <w:spacing w:before="0" w:line="240" w:lineRule="auto"/>
        <w:jc w:val="center"/>
        <w:rPr>
          <w:b/>
          <w:color w:val="000000"/>
        </w:rPr>
      </w:pPr>
    </w:p>
    <w:p w:rsidR="00FA70CA" w:rsidRDefault="00FA70CA" w:rsidP="00FA70CA">
      <w:pPr>
        <w:pStyle w:val="Smlouva-slo0"/>
        <w:tabs>
          <w:tab w:val="left" w:pos="0"/>
        </w:tabs>
        <w:spacing w:before="0" w:line="240" w:lineRule="auto"/>
        <w:jc w:val="center"/>
        <w:rPr>
          <w:b/>
          <w:color w:val="000000"/>
        </w:rPr>
      </w:pPr>
    </w:p>
    <w:p w:rsidR="00FA70CA" w:rsidRPr="00FA70CA" w:rsidRDefault="00FA70CA" w:rsidP="00FA70CA">
      <w:pPr>
        <w:pStyle w:val="Smlouva-slo0"/>
        <w:tabs>
          <w:tab w:val="left" w:pos="0"/>
        </w:tabs>
        <w:spacing w:before="0" w:line="240" w:lineRule="auto"/>
        <w:jc w:val="center"/>
        <w:rPr>
          <w:b/>
          <w:color w:val="000000"/>
        </w:rPr>
      </w:pPr>
    </w:p>
    <w:p w:rsidR="00346E2F" w:rsidRPr="0032693C" w:rsidRDefault="00346E2F" w:rsidP="00346E2F">
      <w:pPr>
        <w:pStyle w:val="Smlouva-slo0"/>
        <w:tabs>
          <w:tab w:val="left" w:pos="426"/>
        </w:tabs>
        <w:spacing w:before="0" w:line="240" w:lineRule="auto"/>
        <w:ind w:left="357"/>
      </w:pP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316"/>
        <w:gridCol w:w="4212"/>
      </w:tblGrid>
      <w:tr w:rsidR="001C71BE" w:rsidRPr="0032693C">
        <w:tc>
          <w:tcPr>
            <w:tcW w:w="3544" w:type="dxa"/>
          </w:tcPr>
          <w:p w:rsidR="001C71BE" w:rsidRPr="0032693C" w:rsidRDefault="00FA70CA" w:rsidP="00FA70CA">
            <w:r>
              <w:t xml:space="preserve">V </w:t>
            </w:r>
            <w:r w:rsidR="001C71BE">
              <w:t>Nov</w:t>
            </w:r>
            <w:r>
              <w:t>ém</w:t>
            </w:r>
            <w:r w:rsidR="001C71BE">
              <w:t xml:space="preserve"> Jičín</w:t>
            </w:r>
            <w:r>
              <w:t xml:space="preserve">ě </w:t>
            </w:r>
            <w:r w:rsidR="001C71BE" w:rsidRPr="0032693C">
              <w:t xml:space="preserve">dne </w:t>
            </w:r>
            <w:proofErr w:type="gramStart"/>
            <w:r w:rsidR="00C61A78">
              <w:t>17.3.2020</w:t>
            </w:r>
            <w:proofErr w:type="gramEnd"/>
          </w:p>
        </w:tc>
        <w:tc>
          <w:tcPr>
            <w:tcW w:w="1316" w:type="dxa"/>
          </w:tcPr>
          <w:p w:rsidR="001C71BE" w:rsidRPr="0032693C" w:rsidRDefault="001C71BE"/>
        </w:tc>
        <w:tc>
          <w:tcPr>
            <w:tcW w:w="4212" w:type="dxa"/>
          </w:tcPr>
          <w:p w:rsidR="001C71BE" w:rsidRPr="00ED00B1" w:rsidRDefault="001C71BE" w:rsidP="00FA70CA">
            <w:pPr>
              <w:rPr>
                <w:color w:val="000000"/>
              </w:rPr>
            </w:pPr>
            <w:r w:rsidRPr="00ED00B1">
              <w:rPr>
                <w:color w:val="000000"/>
              </w:rPr>
              <w:t xml:space="preserve">V </w:t>
            </w:r>
            <w:r w:rsidR="00295163">
              <w:rPr>
                <w:color w:val="000000"/>
              </w:rPr>
              <w:t>Opavě</w:t>
            </w:r>
            <w:r w:rsidRPr="00ED00B1">
              <w:rPr>
                <w:color w:val="000000"/>
              </w:rPr>
              <w:t xml:space="preserve"> dne</w:t>
            </w:r>
            <w:r w:rsidR="00295163">
              <w:rPr>
                <w:color w:val="000000"/>
              </w:rPr>
              <w:t xml:space="preserve"> </w:t>
            </w:r>
            <w:proofErr w:type="gramStart"/>
            <w:r w:rsidR="00C61A78">
              <w:rPr>
                <w:color w:val="000000"/>
              </w:rPr>
              <w:t>17.3.2020</w:t>
            </w:r>
            <w:proofErr w:type="gramEnd"/>
          </w:p>
        </w:tc>
      </w:tr>
      <w:tr w:rsidR="001C71BE" w:rsidRPr="0032693C">
        <w:trPr>
          <w:trHeight w:val="140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C71BE" w:rsidRPr="0032693C" w:rsidRDefault="001C71BE"/>
        </w:tc>
        <w:tc>
          <w:tcPr>
            <w:tcW w:w="1316" w:type="dxa"/>
            <w:vAlign w:val="center"/>
          </w:tcPr>
          <w:p w:rsidR="001C71BE" w:rsidRPr="0032693C" w:rsidRDefault="001C71BE">
            <w:pPr>
              <w:jc w:val="center"/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:rsidR="001C71BE" w:rsidRPr="00ED00B1" w:rsidRDefault="001C71BE">
            <w:pPr>
              <w:rPr>
                <w:color w:val="000000"/>
              </w:rPr>
            </w:pPr>
          </w:p>
        </w:tc>
      </w:tr>
      <w:tr w:rsidR="001C71BE" w:rsidRPr="0032693C">
        <w:tc>
          <w:tcPr>
            <w:tcW w:w="3544" w:type="dxa"/>
            <w:tcBorders>
              <w:top w:val="single" w:sz="4" w:space="0" w:color="auto"/>
            </w:tcBorders>
          </w:tcPr>
          <w:p w:rsidR="001C71BE" w:rsidRPr="00FA70CA" w:rsidRDefault="001C71BE" w:rsidP="00292831">
            <w:pPr>
              <w:jc w:val="center"/>
            </w:pPr>
            <w:r w:rsidRPr="00FA70CA">
              <w:t>za objednatele</w:t>
            </w:r>
          </w:p>
          <w:p w:rsidR="00FA70CA" w:rsidRPr="00FA70CA" w:rsidRDefault="00FA70CA" w:rsidP="00292831">
            <w:pPr>
              <w:jc w:val="center"/>
            </w:pPr>
          </w:p>
          <w:p w:rsidR="001C71BE" w:rsidRPr="00FA70CA" w:rsidRDefault="001C71BE" w:rsidP="00292831">
            <w:pPr>
              <w:jc w:val="center"/>
              <w:rPr>
                <w:bCs/>
              </w:rPr>
            </w:pPr>
            <w:r w:rsidRPr="00FA70CA">
              <w:rPr>
                <w:bCs/>
              </w:rPr>
              <w:t xml:space="preserve">PhDr. </w:t>
            </w:r>
            <w:r w:rsidR="002E35F5">
              <w:rPr>
                <w:bCs/>
              </w:rPr>
              <w:t>Zdeněk Orlita, Ph.D.</w:t>
            </w:r>
          </w:p>
          <w:p w:rsidR="0090063B" w:rsidRDefault="001C71BE" w:rsidP="00292831">
            <w:pPr>
              <w:jc w:val="center"/>
              <w:rPr>
                <w:bCs/>
              </w:rPr>
            </w:pPr>
            <w:r w:rsidRPr="00FA70CA">
              <w:t xml:space="preserve">ředitel </w:t>
            </w:r>
            <w:r w:rsidR="001821A1" w:rsidRPr="00FA70CA">
              <w:rPr>
                <w:bCs/>
              </w:rPr>
              <w:t>Muze</w:t>
            </w:r>
            <w:r w:rsidR="0090063B">
              <w:rPr>
                <w:bCs/>
              </w:rPr>
              <w:t>a</w:t>
            </w:r>
            <w:r w:rsidR="001821A1" w:rsidRPr="00FA70CA">
              <w:rPr>
                <w:bCs/>
              </w:rPr>
              <w:t xml:space="preserve"> </w:t>
            </w:r>
            <w:r w:rsidR="0090063B">
              <w:rPr>
                <w:bCs/>
              </w:rPr>
              <w:t>Novojičínska</w:t>
            </w:r>
          </w:p>
          <w:p w:rsidR="001C71BE" w:rsidRPr="00FA70CA" w:rsidRDefault="001821A1" w:rsidP="00292831">
            <w:pPr>
              <w:jc w:val="center"/>
            </w:pPr>
            <w:r w:rsidRPr="00FA70CA">
              <w:rPr>
                <w:bCs/>
              </w:rPr>
              <w:t>příspěvkov</w:t>
            </w:r>
            <w:r w:rsidR="0090063B">
              <w:rPr>
                <w:bCs/>
              </w:rPr>
              <w:t>é</w:t>
            </w:r>
            <w:r w:rsidRPr="00FA70CA">
              <w:rPr>
                <w:bCs/>
              </w:rPr>
              <w:t xml:space="preserve"> organizace</w:t>
            </w:r>
          </w:p>
        </w:tc>
        <w:tc>
          <w:tcPr>
            <w:tcW w:w="1316" w:type="dxa"/>
            <w:vAlign w:val="center"/>
          </w:tcPr>
          <w:p w:rsidR="001C71BE" w:rsidRPr="00FA70CA" w:rsidRDefault="001C71BE">
            <w:pPr>
              <w:jc w:val="center"/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1C71BE" w:rsidRPr="00FA70CA" w:rsidRDefault="001C71BE">
            <w:pPr>
              <w:jc w:val="center"/>
              <w:rPr>
                <w:color w:val="000000"/>
              </w:rPr>
            </w:pPr>
            <w:r w:rsidRPr="00FA70CA">
              <w:rPr>
                <w:color w:val="000000"/>
              </w:rPr>
              <w:t>za zhotovitele</w:t>
            </w:r>
          </w:p>
          <w:p w:rsidR="00FA70CA" w:rsidRPr="00FA70CA" w:rsidRDefault="00FA70CA">
            <w:pPr>
              <w:jc w:val="center"/>
              <w:rPr>
                <w:color w:val="000000"/>
              </w:rPr>
            </w:pPr>
          </w:p>
          <w:p w:rsidR="001C71BE" w:rsidRPr="00FA70CA" w:rsidRDefault="00CD21F9">
            <w:pPr>
              <w:jc w:val="center"/>
              <w:rPr>
                <w:color w:val="000000"/>
              </w:rPr>
            </w:pPr>
            <w:proofErr w:type="spellStart"/>
            <w:r w:rsidRPr="00FA70CA">
              <w:rPr>
                <w:color w:val="000000"/>
              </w:rPr>
              <w:t>MgA</w:t>
            </w:r>
            <w:proofErr w:type="spellEnd"/>
            <w:r w:rsidRPr="00FA70CA">
              <w:rPr>
                <w:color w:val="000000"/>
              </w:rPr>
              <w:t xml:space="preserve">. Tomáš </w:t>
            </w:r>
            <w:proofErr w:type="spellStart"/>
            <w:r w:rsidRPr="00FA70CA">
              <w:rPr>
                <w:color w:val="000000"/>
              </w:rPr>
              <w:t>Skalík</w:t>
            </w:r>
            <w:proofErr w:type="spellEnd"/>
          </w:p>
          <w:p w:rsidR="00CD21F9" w:rsidRPr="00FA70CA" w:rsidRDefault="003D3778">
            <w:pPr>
              <w:jc w:val="center"/>
              <w:rPr>
                <w:color w:val="000000"/>
              </w:rPr>
            </w:pPr>
            <w:r w:rsidRPr="00FA70CA">
              <w:rPr>
                <w:color w:val="000000"/>
              </w:rPr>
              <w:t>j</w:t>
            </w:r>
            <w:r w:rsidR="00CD21F9" w:rsidRPr="00FA70CA">
              <w:rPr>
                <w:color w:val="000000"/>
              </w:rPr>
              <w:t>ednatel</w:t>
            </w:r>
          </w:p>
          <w:p w:rsidR="00CD21F9" w:rsidRPr="00FA70CA" w:rsidRDefault="00FA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D21F9" w:rsidRPr="00FA70CA">
              <w:rPr>
                <w:color w:val="000000"/>
              </w:rPr>
              <w:t xml:space="preserve">Art </w:t>
            </w:r>
            <w:proofErr w:type="spellStart"/>
            <w:r w:rsidR="00CD21F9" w:rsidRPr="00FA70CA">
              <w:rPr>
                <w:color w:val="000000"/>
              </w:rPr>
              <w:t>Consultancy</w:t>
            </w:r>
            <w:proofErr w:type="spellEnd"/>
            <w:r w:rsidR="00CD21F9" w:rsidRPr="00FA70CA">
              <w:rPr>
                <w:color w:val="000000"/>
              </w:rPr>
              <w:t xml:space="preserve"> s. r. o.</w:t>
            </w:r>
          </w:p>
          <w:p w:rsidR="001C71BE" w:rsidRPr="00FA70CA" w:rsidRDefault="001C71BE">
            <w:pPr>
              <w:jc w:val="center"/>
              <w:rPr>
                <w:color w:val="000000"/>
              </w:rPr>
            </w:pPr>
          </w:p>
          <w:p w:rsidR="001C71BE" w:rsidRPr="00FA70CA" w:rsidRDefault="001C71BE">
            <w:pPr>
              <w:jc w:val="center"/>
              <w:rPr>
                <w:color w:val="000000"/>
              </w:rPr>
            </w:pPr>
          </w:p>
          <w:p w:rsidR="001C71BE" w:rsidRPr="00FA70CA" w:rsidRDefault="001C71BE">
            <w:pPr>
              <w:jc w:val="center"/>
              <w:rPr>
                <w:color w:val="000000"/>
              </w:rPr>
            </w:pPr>
          </w:p>
        </w:tc>
      </w:tr>
    </w:tbl>
    <w:p w:rsidR="001C71BE" w:rsidRDefault="001C71BE">
      <w:pPr>
        <w:pStyle w:val="Smlouva-slo0"/>
        <w:tabs>
          <w:tab w:val="left" w:pos="426"/>
        </w:tabs>
        <w:spacing w:before="0" w:line="240" w:lineRule="auto"/>
      </w:pPr>
    </w:p>
    <w:p w:rsidR="001C71BE" w:rsidRDefault="001C71BE">
      <w:pPr>
        <w:pStyle w:val="Smlouva-slo0"/>
        <w:tabs>
          <w:tab w:val="left" w:pos="426"/>
        </w:tabs>
        <w:spacing w:before="0" w:line="240" w:lineRule="auto"/>
      </w:pPr>
    </w:p>
    <w:sectPr w:rsidR="001C71BE" w:rsidSect="002F61F7"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1274" w:bottom="1843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6D8" w:rsidRDefault="00FF66D8">
      <w:r>
        <w:separator/>
      </w:r>
    </w:p>
  </w:endnote>
  <w:endnote w:type="continuationSeparator" w:id="0">
    <w:p w:rsidR="00FF66D8" w:rsidRDefault="00FF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1BE" w:rsidRPr="00912552" w:rsidRDefault="00912552" w:rsidP="00912552">
    <w:pPr>
      <w:pStyle w:val="Zpat"/>
      <w:pBdr>
        <w:top w:val="single" w:sz="4" w:space="1" w:color="auto"/>
      </w:pBdr>
      <w:tabs>
        <w:tab w:val="left" w:pos="8820"/>
      </w:tabs>
      <w:jc w:val="both"/>
      <w:rPr>
        <w:sz w:val="20"/>
        <w:szCs w:val="20"/>
      </w:rPr>
    </w:pPr>
    <w:r w:rsidRPr="00912552">
      <w:rPr>
        <w:sz w:val="20"/>
        <w:szCs w:val="20"/>
      </w:rPr>
      <w:t xml:space="preserve">dodatek č. </w:t>
    </w:r>
    <w:r w:rsidR="002E35F5">
      <w:rPr>
        <w:sz w:val="20"/>
        <w:szCs w:val="20"/>
      </w:rPr>
      <w:t>2</w:t>
    </w:r>
    <w:r w:rsidRPr="00912552">
      <w:rPr>
        <w:sz w:val="20"/>
        <w:szCs w:val="20"/>
      </w:rPr>
      <w:t xml:space="preserve"> ke Smlouvě o dílo č. MUZNJ/00343/2019 ze dne </w:t>
    </w:r>
    <w:proofErr w:type="gramStart"/>
    <w:r w:rsidRPr="00912552">
      <w:rPr>
        <w:sz w:val="20"/>
        <w:szCs w:val="20"/>
      </w:rPr>
      <w:t>3.5.2019</w:t>
    </w:r>
    <w:proofErr w:type="gramEnd"/>
    <w:r w:rsidRPr="00912552">
      <w:rPr>
        <w:sz w:val="20"/>
        <w:szCs w:val="20"/>
      </w:rPr>
      <w:t xml:space="preserve">  na realizaci díla „Muzeum Šipka - expozice archeologie a geologie Štramberku”</w:t>
    </w:r>
    <w:r w:rsidRPr="00912552">
      <w:rPr>
        <w:sz w:val="16"/>
        <w:szCs w:val="16"/>
      </w:rPr>
      <w:tab/>
    </w:r>
    <w:r w:rsidR="001C71BE">
      <w:rPr>
        <w:sz w:val="16"/>
        <w:szCs w:val="16"/>
      </w:rPr>
      <w:tab/>
    </w:r>
    <w:r>
      <w:rPr>
        <w:sz w:val="16"/>
        <w:szCs w:val="16"/>
      </w:rPr>
      <w:t xml:space="preserve">   </w:t>
    </w:r>
    <w:r w:rsidR="001C71BE" w:rsidRPr="00912552">
      <w:rPr>
        <w:rStyle w:val="slostrnky"/>
        <w:sz w:val="20"/>
        <w:szCs w:val="20"/>
      </w:rPr>
      <w:fldChar w:fldCharType="begin"/>
    </w:r>
    <w:r w:rsidR="001C71BE" w:rsidRPr="00912552">
      <w:rPr>
        <w:rStyle w:val="slostrnky"/>
        <w:sz w:val="20"/>
        <w:szCs w:val="20"/>
      </w:rPr>
      <w:instrText xml:space="preserve">PAGE  </w:instrText>
    </w:r>
    <w:r w:rsidR="001C71BE" w:rsidRPr="00912552">
      <w:rPr>
        <w:rStyle w:val="slostrnky"/>
        <w:sz w:val="20"/>
        <w:szCs w:val="20"/>
      </w:rPr>
      <w:fldChar w:fldCharType="separate"/>
    </w:r>
    <w:r w:rsidR="008605E8">
      <w:rPr>
        <w:rStyle w:val="slostrnky"/>
        <w:noProof/>
        <w:sz w:val="20"/>
        <w:szCs w:val="20"/>
      </w:rPr>
      <w:t>3</w:t>
    </w:r>
    <w:r w:rsidR="001C71BE" w:rsidRPr="00912552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1BE" w:rsidRDefault="00D134F0" w:rsidP="00D134F0">
    <w:pPr>
      <w:pStyle w:val="Zpat"/>
      <w:pBdr>
        <w:top w:val="single" w:sz="4" w:space="0" w:color="auto"/>
      </w:pBdr>
      <w:jc w:val="both"/>
      <w:rPr>
        <w:sz w:val="20"/>
        <w:szCs w:val="20"/>
      </w:rPr>
    </w:pPr>
    <w:r>
      <w:rPr>
        <w:sz w:val="20"/>
        <w:szCs w:val="20"/>
      </w:rPr>
      <w:t xml:space="preserve">dodatek č. </w:t>
    </w:r>
    <w:r w:rsidR="002E35F5">
      <w:rPr>
        <w:sz w:val="20"/>
        <w:szCs w:val="20"/>
      </w:rPr>
      <w:t>2</w:t>
    </w:r>
    <w:r>
      <w:rPr>
        <w:sz w:val="20"/>
        <w:szCs w:val="20"/>
      </w:rPr>
      <w:t xml:space="preserve"> ke </w:t>
    </w:r>
    <w:r w:rsidR="00DA150C">
      <w:rPr>
        <w:sz w:val="20"/>
        <w:szCs w:val="20"/>
      </w:rPr>
      <w:t>Smlouv</w:t>
    </w:r>
    <w:r>
      <w:rPr>
        <w:sz w:val="20"/>
        <w:szCs w:val="20"/>
      </w:rPr>
      <w:t>ě</w:t>
    </w:r>
    <w:r w:rsidR="00DA150C">
      <w:rPr>
        <w:sz w:val="20"/>
        <w:szCs w:val="20"/>
      </w:rPr>
      <w:t xml:space="preserve"> o dílo </w:t>
    </w:r>
    <w:r>
      <w:rPr>
        <w:sz w:val="20"/>
        <w:szCs w:val="20"/>
      </w:rPr>
      <w:t xml:space="preserve">č. MUZNJ/00343/2019 ze dne </w:t>
    </w:r>
    <w:proofErr w:type="gramStart"/>
    <w:r>
      <w:rPr>
        <w:sz w:val="20"/>
        <w:szCs w:val="20"/>
      </w:rPr>
      <w:t>3.5.2019</w:t>
    </w:r>
    <w:proofErr w:type="gramEnd"/>
    <w:r>
      <w:rPr>
        <w:sz w:val="20"/>
        <w:szCs w:val="20"/>
      </w:rPr>
      <w:t xml:space="preserve">  na realizaci díla </w:t>
    </w:r>
    <w:r w:rsidR="00F32FFC" w:rsidRPr="00F32FFC">
      <w:rPr>
        <w:sz w:val="20"/>
        <w:szCs w:val="20"/>
      </w:rPr>
      <w:t>„Muzeum Šipka - expozice archeologie a geologie Štramberku”</w:t>
    </w:r>
    <w:r w:rsidR="001C71BE">
      <w:rPr>
        <w:sz w:val="20"/>
        <w:szCs w:val="20"/>
      </w:rPr>
      <w:tab/>
    </w:r>
    <w:r w:rsidR="00912552">
      <w:rPr>
        <w:sz w:val="20"/>
        <w:szCs w:val="20"/>
      </w:rP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6D8" w:rsidRDefault="00FF66D8">
      <w:r>
        <w:separator/>
      </w:r>
    </w:p>
  </w:footnote>
  <w:footnote w:type="continuationSeparator" w:id="0">
    <w:p w:rsidR="00FF66D8" w:rsidRDefault="00FF6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2A9" w:rsidRDefault="000752A9">
    <w:pPr>
      <w:pStyle w:val="Zhlav"/>
    </w:pPr>
    <w:r>
      <w:rPr>
        <w:noProof/>
      </w:rPr>
      <w:drawing>
        <wp:inline distT="0" distB="0" distL="0" distR="0">
          <wp:extent cx="5759450" cy="952185"/>
          <wp:effectExtent l="0" t="0" r="0" b="635"/>
          <wp:docPr id="41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5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DA7"/>
    <w:multiLevelType w:val="hybridMultilevel"/>
    <w:tmpl w:val="5D982A5E"/>
    <w:lvl w:ilvl="0" w:tplc="3BB29DF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cs="Times New Roman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cs="Times New Roman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CF5E63"/>
    <w:multiLevelType w:val="hybridMultilevel"/>
    <w:tmpl w:val="505404D0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F6BAF9C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/>
        <w:color w:val="00000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3" w15:restartNumberingAfterBreak="0">
    <w:nsid w:val="08170634"/>
    <w:multiLevelType w:val="singleLevel"/>
    <w:tmpl w:val="C4209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9646AEC"/>
    <w:multiLevelType w:val="hybridMultilevel"/>
    <w:tmpl w:val="7C181A94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61A68"/>
    <w:multiLevelType w:val="hybridMultilevel"/>
    <w:tmpl w:val="D76490EE"/>
    <w:lvl w:ilvl="0" w:tplc="A878785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</w:lvl>
  </w:abstractNum>
  <w:abstractNum w:abstractNumId="8" w15:restartNumberingAfterBreak="0">
    <w:nsid w:val="12614BC6"/>
    <w:multiLevelType w:val="hybridMultilevel"/>
    <w:tmpl w:val="232A7E0A"/>
    <w:lvl w:ilvl="0" w:tplc="E9DC1E7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1D4348"/>
    <w:multiLevelType w:val="hybridMultilevel"/>
    <w:tmpl w:val="E1AC1A44"/>
    <w:lvl w:ilvl="0" w:tplc="3BB29DF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0E7B8A"/>
    <w:multiLevelType w:val="hybridMultilevel"/>
    <w:tmpl w:val="118EDD1A"/>
    <w:lvl w:ilvl="0" w:tplc="FD04194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3" w15:restartNumberingAfterBreak="0">
    <w:nsid w:val="25655C53"/>
    <w:multiLevelType w:val="hybridMultilevel"/>
    <w:tmpl w:val="B5ECD066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cs="Times New Roman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CE06E9"/>
    <w:multiLevelType w:val="hybridMultilevel"/>
    <w:tmpl w:val="885831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</w:lvl>
  </w:abstractNum>
  <w:abstractNum w:abstractNumId="16" w15:restartNumberingAfterBreak="0">
    <w:nsid w:val="29611A38"/>
    <w:multiLevelType w:val="hybridMultilevel"/>
    <w:tmpl w:val="0C021FCC"/>
    <w:lvl w:ilvl="0" w:tplc="E034B2BC">
      <w:start w:val="2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200B5"/>
    <w:multiLevelType w:val="hybridMultilevel"/>
    <w:tmpl w:val="84009C26"/>
    <w:lvl w:ilvl="0" w:tplc="CB1C74E4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F735B7"/>
    <w:multiLevelType w:val="hybridMultilevel"/>
    <w:tmpl w:val="F75E9CBE"/>
    <w:lvl w:ilvl="0" w:tplc="491C143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010C77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6D4168F"/>
    <w:multiLevelType w:val="hybridMultilevel"/>
    <w:tmpl w:val="2CC6FF02"/>
    <w:lvl w:ilvl="0" w:tplc="FF06309E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7723E9E"/>
    <w:multiLevelType w:val="hybridMultilevel"/>
    <w:tmpl w:val="1A64E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3555B"/>
    <w:multiLevelType w:val="hybridMultilevel"/>
    <w:tmpl w:val="D1983ABA"/>
    <w:lvl w:ilvl="0" w:tplc="7A209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CD85DAD"/>
    <w:multiLevelType w:val="hybridMultilevel"/>
    <w:tmpl w:val="E9DAFE1C"/>
    <w:lvl w:ilvl="0" w:tplc="842C2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B3FF3"/>
    <w:multiLevelType w:val="hybridMultilevel"/>
    <w:tmpl w:val="2E6E8514"/>
    <w:lvl w:ilvl="0" w:tplc="87880328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</w:lvl>
  </w:abstractNum>
  <w:abstractNum w:abstractNumId="25" w15:restartNumberingAfterBreak="0">
    <w:nsid w:val="42045C85"/>
    <w:multiLevelType w:val="hybridMultilevel"/>
    <w:tmpl w:val="4718F50C"/>
    <w:lvl w:ilvl="0" w:tplc="5BB6D63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6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cs="Times New Roman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  <w:rPr>
        <w:rFonts w:cs="Times New Roman"/>
      </w:rPr>
    </w:lvl>
  </w:abstractNum>
  <w:abstractNum w:abstractNumId="29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30" w15:restartNumberingAfterBreak="0">
    <w:nsid w:val="52F66AB4"/>
    <w:multiLevelType w:val="hybridMultilevel"/>
    <w:tmpl w:val="05B0A742"/>
    <w:lvl w:ilvl="0" w:tplc="EE2A4BDC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</w:lvl>
  </w:abstractNum>
  <w:abstractNum w:abstractNumId="31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77438EE"/>
    <w:multiLevelType w:val="singleLevel"/>
    <w:tmpl w:val="4C7A4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59DA3E39"/>
    <w:multiLevelType w:val="hybridMultilevel"/>
    <w:tmpl w:val="6FDA5B3E"/>
    <w:lvl w:ilvl="0" w:tplc="8FBEF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35" w15:restartNumberingAfterBreak="0">
    <w:nsid w:val="5C8640DB"/>
    <w:multiLevelType w:val="hybridMultilevel"/>
    <w:tmpl w:val="8194779E"/>
    <w:lvl w:ilvl="0" w:tplc="1BBC649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6" w15:restartNumberingAfterBreak="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cs="Times New Roman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65220631"/>
    <w:multiLevelType w:val="hybridMultilevel"/>
    <w:tmpl w:val="FB48A936"/>
    <w:lvl w:ilvl="0" w:tplc="3E56D0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C7EE7"/>
    <w:multiLevelType w:val="hybridMultilevel"/>
    <w:tmpl w:val="57A49ED8"/>
    <w:lvl w:ilvl="0" w:tplc="889E9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E4A5ADC"/>
    <w:multiLevelType w:val="hybridMultilevel"/>
    <w:tmpl w:val="E3F00B92"/>
    <w:lvl w:ilvl="0" w:tplc="02C4872C">
      <w:numFmt w:val="bullet"/>
      <w:lvlText w:val="-"/>
      <w:lvlJc w:val="left"/>
      <w:pPr>
        <w:ind w:left="1146" w:hanging="360"/>
      </w:p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3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cs="Times New Roman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AD50EEF"/>
    <w:multiLevelType w:val="hybridMultilevel"/>
    <w:tmpl w:val="493E488A"/>
    <w:lvl w:ilvl="0" w:tplc="02C4872C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CD3091A"/>
    <w:multiLevelType w:val="singleLevel"/>
    <w:tmpl w:val="A590F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9" w15:restartNumberingAfterBreak="0">
    <w:nsid w:val="7DBF6894"/>
    <w:multiLevelType w:val="hybridMultilevel"/>
    <w:tmpl w:val="6D12C88C"/>
    <w:lvl w:ilvl="0" w:tplc="FECEC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0"/>
  </w:num>
  <w:num w:numId="3">
    <w:abstractNumId w:val="9"/>
  </w:num>
  <w:num w:numId="4">
    <w:abstractNumId w:val="1"/>
  </w:num>
  <w:num w:numId="5">
    <w:abstractNumId w:val="27"/>
  </w:num>
  <w:num w:numId="6">
    <w:abstractNumId w:val="43"/>
  </w:num>
  <w:num w:numId="7">
    <w:abstractNumId w:val="29"/>
  </w:num>
  <w:num w:numId="8">
    <w:abstractNumId w:val="13"/>
  </w:num>
  <w:num w:numId="9">
    <w:abstractNumId w:val="31"/>
  </w:num>
  <w:num w:numId="10">
    <w:abstractNumId w:val="44"/>
  </w:num>
  <w:num w:numId="11">
    <w:abstractNumId w:val="3"/>
  </w:num>
  <w:num w:numId="12">
    <w:abstractNumId w:val="26"/>
  </w:num>
  <w:num w:numId="13">
    <w:abstractNumId w:val="5"/>
  </w:num>
  <w:num w:numId="14">
    <w:abstractNumId w:val="32"/>
  </w:num>
  <w:num w:numId="15">
    <w:abstractNumId w:val="4"/>
  </w:num>
  <w:num w:numId="16">
    <w:abstractNumId w:val="10"/>
  </w:num>
  <w:num w:numId="17">
    <w:abstractNumId w:val="6"/>
  </w:num>
  <w:num w:numId="18">
    <w:abstractNumId w:val="47"/>
  </w:num>
  <w:num w:numId="19">
    <w:abstractNumId w:val="8"/>
  </w:num>
  <w:num w:numId="20">
    <w:abstractNumId w:val="18"/>
  </w:num>
  <w:num w:numId="21">
    <w:abstractNumId w:val="28"/>
  </w:num>
  <w:num w:numId="22">
    <w:abstractNumId w:val="39"/>
  </w:num>
  <w:num w:numId="23">
    <w:abstractNumId w:val="41"/>
  </w:num>
  <w:num w:numId="24">
    <w:abstractNumId w:val="22"/>
  </w:num>
  <w:num w:numId="25">
    <w:abstractNumId w:val="48"/>
  </w:num>
  <w:num w:numId="26">
    <w:abstractNumId w:val="15"/>
  </w:num>
  <w:num w:numId="27">
    <w:abstractNumId w:val="11"/>
  </w:num>
  <w:num w:numId="28">
    <w:abstractNumId w:val="30"/>
  </w:num>
  <w:num w:numId="29">
    <w:abstractNumId w:val="36"/>
  </w:num>
  <w:num w:numId="30">
    <w:abstractNumId w:val="34"/>
  </w:num>
  <w:num w:numId="31">
    <w:abstractNumId w:val="2"/>
  </w:num>
  <w:num w:numId="32">
    <w:abstractNumId w:val="45"/>
  </w:num>
  <w:num w:numId="33">
    <w:abstractNumId w:val="17"/>
  </w:num>
  <w:num w:numId="34">
    <w:abstractNumId w:val="20"/>
  </w:num>
  <w:num w:numId="35">
    <w:abstractNumId w:val="24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</w:num>
  <w:num w:numId="38">
    <w:abstractNumId w:val="12"/>
  </w:num>
  <w:num w:numId="39">
    <w:abstractNumId w:val="35"/>
  </w:num>
  <w:num w:numId="40">
    <w:abstractNumId w:val="7"/>
  </w:num>
  <w:num w:numId="41">
    <w:abstractNumId w:val="25"/>
  </w:num>
  <w:num w:numId="42">
    <w:abstractNumId w:val="37"/>
  </w:num>
  <w:num w:numId="43">
    <w:abstractNumId w:val="21"/>
  </w:num>
  <w:num w:numId="44">
    <w:abstractNumId w:val="40"/>
  </w:num>
  <w:num w:numId="45">
    <w:abstractNumId w:val="38"/>
  </w:num>
  <w:num w:numId="46">
    <w:abstractNumId w:val="16"/>
  </w:num>
  <w:num w:numId="47">
    <w:abstractNumId w:val="49"/>
  </w:num>
  <w:num w:numId="48">
    <w:abstractNumId w:val="33"/>
  </w:num>
  <w:num w:numId="49">
    <w:abstractNumId w:val="23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635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0D4847"/>
    <w:rsid w:val="00006673"/>
    <w:rsid w:val="0001221B"/>
    <w:rsid w:val="00012802"/>
    <w:rsid w:val="000200AE"/>
    <w:rsid w:val="00024897"/>
    <w:rsid w:val="00030618"/>
    <w:rsid w:val="000326A4"/>
    <w:rsid w:val="00034308"/>
    <w:rsid w:val="0004190A"/>
    <w:rsid w:val="00044BAD"/>
    <w:rsid w:val="00044D0A"/>
    <w:rsid w:val="0004714B"/>
    <w:rsid w:val="00053507"/>
    <w:rsid w:val="00056BB3"/>
    <w:rsid w:val="00063D6E"/>
    <w:rsid w:val="00074802"/>
    <w:rsid w:val="000752A9"/>
    <w:rsid w:val="00075A06"/>
    <w:rsid w:val="00075C39"/>
    <w:rsid w:val="00080121"/>
    <w:rsid w:val="00080251"/>
    <w:rsid w:val="00080FC0"/>
    <w:rsid w:val="00086A5C"/>
    <w:rsid w:val="00090F9C"/>
    <w:rsid w:val="000B105C"/>
    <w:rsid w:val="000B19BE"/>
    <w:rsid w:val="000B4AF2"/>
    <w:rsid w:val="000B6113"/>
    <w:rsid w:val="000B6B43"/>
    <w:rsid w:val="000B7AE1"/>
    <w:rsid w:val="000C3A5B"/>
    <w:rsid w:val="000C47A9"/>
    <w:rsid w:val="000C50AC"/>
    <w:rsid w:val="000D4847"/>
    <w:rsid w:val="000D574B"/>
    <w:rsid w:val="000D6A43"/>
    <w:rsid w:val="000E0045"/>
    <w:rsid w:val="000E1ABB"/>
    <w:rsid w:val="000E39C5"/>
    <w:rsid w:val="000E6594"/>
    <w:rsid w:val="000F2F9E"/>
    <w:rsid w:val="000F480E"/>
    <w:rsid w:val="00115AFF"/>
    <w:rsid w:val="001165A4"/>
    <w:rsid w:val="00116983"/>
    <w:rsid w:val="00122DCA"/>
    <w:rsid w:val="00127E4B"/>
    <w:rsid w:val="00134EC6"/>
    <w:rsid w:val="0014251D"/>
    <w:rsid w:val="001434CE"/>
    <w:rsid w:val="00143CF6"/>
    <w:rsid w:val="0014480F"/>
    <w:rsid w:val="00147491"/>
    <w:rsid w:val="00153709"/>
    <w:rsid w:val="001545F8"/>
    <w:rsid w:val="001609A0"/>
    <w:rsid w:val="00162627"/>
    <w:rsid w:val="00166E4C"/>
    <w:rsid w:val="00167889"/>
    <w:rsid w:val="00176D01"/>
    <w:rsid w:val="00177219"/>
    <w:rsid w:val="001821A1"/>
    <w:rsid w:val="001853A9"/>
    <w:rsid w:val="001876F4"/>
    <w:rsid w:val="00192EE0"/>
    <w:rsid w:val="001949B4"/>
    <w:rsid w:val="001A08BA"/>
    <w:rsid w:val="001A3073"/>
    <w:rsid w:val="001A4FDD"/>
    <w:rsid w:val="001A5BD9"/>
    <w:rsid w:val="001A712C"/>
    <w:rsid w:val="001B6278"/>
    <w:rsid w:val="001B70A1"/>
    <w:rsid w:val="001C0A98"/>
    <w:rsid w:val="001C2583"/>
    <w:rsid w:val="001C3B7A"/>
    <w:rsid w:val="001C71BE"/>
    <w:rsid w:val="001D3420"/>
    <w:rsid w:val="001D513A"/>
    <w:rsid w:val="001D5485"/>
    <w:rsid w:val="001D5C5C"/>
    <w:rsid w:val="001E6FE4"/>
    <w:rsid w:val="001F15C2"/>
    <w:rsid w:val="001F6A53"/>
    <w:rsid w:val="001F6E09"/>
    <w:rsid w:val="001F79B2"/>
    <w:rsid w:val="00206811"/>
    <w:rsid w:val="00207CB6"/>
    <w:rsid w:val="002125E0"/>
    <w:rsid w:val="00214102"/>
    <w:rsid w:val="00214643"/>
    <w:rsid w:val="00215560"/>
    <w:rsid w:val="00216885"/>
    <w:rsid w:val="00217618"/>
    <w:rsid w:val="0022087C"/>
    <w:rsid w:val="002229FA"/>
    <w:rsid w:val="002230B0"/>
    <w:rsid w:val="0022752B"/>
    <w:rsid w:val="00231063"/>
    <w:rsid w:val="00233D37"/>
    <w:rsid w:val="00240839"/>
    <w:rsid w:val="00240912"/>
    <w:rsid w:val="00240C4B"/>
    <w:rsid w:val="002414A4"/>
    <w:rsid w:val="00243FFF"/>
    <w:rsid w:val="002449CA"/>
    <w:rsid w:val="00244ED8"/>
    <w:rsid w:val="002463E7"/>
    <w:rsid w:val="0026475A"/>
    <w:rsid w:val="002649B7"/>
    <w:rsid w:val="002661FF"/>
    <w:rsid w:val="00271BF9"/>
    <w:rsid w:val="00274F27"/>
    <w:rsid w:val="00276895"/>
    <w:rsid w:val="002777A8"/>
    <w:rsid w:val="00280813"/>
    <w:rsid w:val="002827A8"/>
    <w:rsid w:val="00284D9E"/>
    <w:rsid w:val="00284E92"/>
    <w:rsid w:val="0028548B"/>
    <w:rsid w:val="00285EDC"/>
    <w:rsid w:val="0029021E"/>
    <w:rsid w:val="0029036E"/>
    <w:rsid w:val="0029118A"/>
    <w:rsid w:val="00292831"/>
    <w:rsid w:val="00295163"/>
    <w:rsid w:val="00297FF6"/>
    <w:rsid w:val="002A0D8F"/>
    <w:rsid w:val="002A1ECD"/>
    <w:rsid w:val="002A2367"/>
    <w:rsid w:val="002A3910"/>
    <w:rsid w:val="002A43ED"/>
    <w:rsid w:val="002A7C36"/>
    <w:rsid w:val="002B304E"/>
    <w:rsid w:val="002B40A4"/>
    <w:rsid w:val="002C0857"/>
    <w:rsid w:val="002C2934"/>
    <w:rsid w:val="002C2A47"/>
    <w:rsid w:val="002C35A5"/>
    <w:rsid w:val="002D2D22"/>
    <w:rsid w:val="002D3290"/>
    <w:rsid w:val="002D5E02"/>
    <w:rsid w:val="002E35F5"/>
    <w:rsid w:val="002E794E"/>
    <w:rsid w:val="002F32D0"/>
    <w:rsid w:val="002F61F7"/>
    <w:rsid w:val="00304CCB"/>
    <w:rsid w:val="00305854"/>
    <w:rsid w:val="00306FA6"/>
    <w:rsid w:val="003072F7"/>
    <w:rsid w:val="00310524"/>
    <w:rsid w:val="00312DD5"/>
    <w:rsid w:val="00313DF2"/>
    <w:rsid w:val="00322F12"/>
    <w:rsid w:val="0032693C"/>
    <w:rsid w:val="00327A69"/>
    <w:rsid w:val="003332D1"/>
    <w:rsid w:val="00335398"/>
    <w:rsid w:val="003374F3"/>
    <w:rsid w:val="0034241B"/>
    <w:rsid w:val="00346E2F"/>
    <w:rsid w:val="00347590"/>
    <w:rsid w:val="00352E9C"/>
    <w:rsid w:val="00353260"/>
    <w:rsid w:val="00356DE1"/>
    <w:rsid w:val="00360409"/>
    <w:rsid w:val="00362C82"/>
    <w:rsid w:val="003702F2"/>
    <w:rsid w:val="00371E2D"/>
    <w:rsid w:val="00373FB1"/>
    <w:rsid w:val="00375160"/>
    <w:rsid w:val="00375ECC"/>
    <w:rsid w:val="003779E3"/>
    <w:rsid w:val="00384115"/>
    <w:rsid w:val="003842ED"/>
    <w:rsid w:val="00385153"/>
    <w:rsid w:val="00386655"/>
    <w:rsid w:val="00387E03"/>
    <w:rsid w:val="00390BFF"/>
    <w:rsid w:val="003A115C"/>
    <w:rsid w:val="003A60A9"/>
    <w:rsid w:val="003A7ED8"/>
    <w:rsid w:val="003B547F"/>
    <w:rsid w:val="003B71BD"/>
    <w:rsid w:val="003C2252"/>
    <w:rsid w:val="003C275D"/>
    <w:rsid w:val="003C4094"/>
    <w:rsid w:val="003C5858"/>
    <w:rsid w:val="003D3778"/>
    <w:rsid w:val="003D51B9"/>
    <w:rsid w:val="003E63FC"/>
    <w:rsid w:val="003E6E00"/>
    <w:rsid w:val="003E7360"/>
    <w:rsid w:val="003F03D5"/>
    <w:rsid w:val="003F3F44"/>
    <w:rsid w:val="0040206A"/>
    <w:rsid w:val="0040751F"/>
    <w:rsid w:val="004128B5"/>
    <w:rsid w:val="0041696F"/>
    <w:rsid w:val="00417215"/>
    <w:rsid w:val="0041729E"/>
    <w:rsid w:val="00417431"/>
    <w:rsid w:val="00422889"/>
    <w:rsid w:val="0042530A"/>
    <w:rsid w:val="00427643"/>
    <w:rsid w:val="00430904"/>
    <w:rsid w:val="00432023"/>
    <w:rsid w:val="00433BF8"/>
    <w:rsid w:val="00436DBF"/>
    <w:rsid w:val="00440D27"/>
    <w:rsid w:val="00441241"/>
    <w:rsid w:val="00441296"/>
    <w:rsid w:val="0044214C"/>
    <w:rsid w:val="00442BFC"/>
    <w:rsid w:val="00444CC6"/>
    <w:rsid w:val="00457CA2"/>
    <w:rsid w:val="00461136"/>
    <w:rsid w:val="0046525D"/>
    <w:rsid w:val="00466AD6"/>
    <w:rsid w:val="00467D79"/>
    <w:rsid w:val="00474407"/>
    <w:rsid w:val="0047504F"/>
    <w:rsid w:val="004757ED"/>
    <w:rsid w:val="0048145D"/>
    <w:rsid w:val="00481640"/>
    <w:rsid w:val="00481FDC"/>
    <w:rsid w:val="0049630B"/>
    <w:rsid w:val="004A2DDB"/>
    <w:rsid w:val="004A3127"/>
    <w:rsid w:val="004B1C50"/>
    <w:rsid w:val="004B400E"/>
    <w:rsid w:val="004B4833"/>
    <w:rsid w:val="004C0E0A"/>
    <w:rsid w:val="004C1274"/>
    <w:rsid w:val="004C2AB9"/>
    <w:rsid w:val="004C56CD"/>
    <w:rsid w:val="004C60B9"/>
    <w:rsid w:val="004C68E7"/>
    <w:rsid w:val="004D1748"/>
    <w:rsid w:val="004D2C88"/>
    <w:rsid w:val="004D52E5"/>
    <w:rsid w:val="004D5C5B"/>
    <w:rsid w:val="004D6D90"/>
    <w:rsid w:val="004E4227"/>
    <w:rsid w:val="004E6C37"/>
    <w:rsid w:val="004E733D"/>
    <w:rsid w:val="004E7402"/>
    <w:rsid w:val="004F0854"/>
    <w:rsid w:val="004F1F57"/>
    <w:rsid w:val="004F647F"/>
    <w:rsid w:val="00503EA0"/>
    <w:rsid w:val="00511085"/>
    <w:rsid w:val="00515BE7"/>
    <w:rsid w:val="00525C35"/>
    <w:rsid w:val="00534ECD"/>
    <w:rsid w:val="00540BB5"/>
    <w:rsid w:val="00540EA7"/>
    <w:rsid w:val="00550AB0"/>
    <w:rsid w:val="005516C8"/>
    <w:rsid w:val="00553DF7"/>
    <w:rsid w:val="00557029"/>
    <w:rsid w:val="0055796C"/>
    <w:rsid w:val="00561E6A"/>
    <w:rsid w:val="00563638"/>
    <w:rsid w:val="00566FB9"/>
    <w:rsid w:val="00567BC4"/>
    <w:rsid w:val="00573239"/>
    <w:rsid w:val="00573F4D"/>
    <w:rsid w:val="005741F8"/>
    <w:rsid w:val="005779FE"/>
    <w:rsid w:val="0058465E"/>
    <w:rsid w:val="00584F31"/>
    <w:rsid w:val="00591C74"/>
    <w:rsid w:val="0059438B"/>
    <w:rsid w:val="00594679"/>
    <w:rsid w:val="00594AD8"/>
    <w:rsid w:val="005A1DB9"/>
    <w:rsid w:val="005A5EE3"/>
    <w:rsid w:val="005A7962"/>
    <w:rsid w:val="005A7EA5"/>
    <w:rsid w:val="005B2683"/>
    <w:rsid w:val="005B479A"/>
    <w:rsid w:val="005C0558"/>
    <w:rsid w:val="005C365A"/>
    <w:rsid w:val="005D1FC1"/>
    <w:rsid w:val="005D2860"/>
    <w:rsid w:val="005D34BD"/>
    <w:rsid w:val="005D5427"/>
    <w:rsid w:val="005D586A"/>
    <w:rsid w:val="005E1D8A"/>
    <w:rsid w:val="005E2A63"/>
    <w:rsid w:val="005E6947"/>
    <w:rsid w:val="005E7B3E"/>
    <w:rsid w:val="005F0330"/>
    <w:rsid w:val="005F0B25"/>
    <w:rsid w:val="005F113F"/>
    <w:rsid w:val="005F2933"/>
    <w:rsid w:val="005F418D"/>
    <w:rsid w:val="005F6AF1"/>
    <w:rsid w:val="00604284"/>
    <w:rsid w:val="00605E19"/>
    <w:rsid w:val="006103ED"/>
    <w:rsid w:val="00611DA1"/>
    <w:rsid w:val="00614B14"/>
    <w:rsid w:val="006179F7"/>
    <w:rsid w:val="00622AD8"/>
    <w:rsid w:val="00623B36"/>
    <w:rsid w:val="006309AB"/>
    <w:rsid w:val="00633050"/>
    <w:rsid w:val="00641936"/>
    <w:rsid w:val="006419D9"/>
    <w:rsid w:val="00642918"/>
    <w:rsid w:val="00645D5D"/>
    <w:rsid w:val="006468EE"/>
    <w:rsid w:val="00647326"/>
    <w:rsid w:val="00650B78"/>
    <w:rsid w:val="006519B8"/>
    <w:rsid w:val="00652CA2"/>
    <w:rsid w:val="00655A98"/>
    <w:rsid w:val="00657C3E"/>
    <w:rsid w:val="00662D4C"/>
    <w:rsid w:val="00666600"/>
    <w:rsid w:val="00667764"/>
    <w:rsid w:val="0066778D"/>
    <w:rsid w:val="00671609"/>
    <w:rsid w:val="0067396C"/>
    <w:rsid w:val="00674022"/>
    <w:rsid w:val="006762ED"/>
    <w:rsid w:val="00680022"/>
    <w:rsid w:val="006817BA"/>
    <w:rsid w:val="00681B80"/>
    <w:rsid w:val="00684E38"/>
    <w:rsid w:val="006865A6"/>
    <w:rsid w:val="0069327A"/>
    <w:rsid w:val="006946C9"/>
    <w:rsid w:val="00694C61"/>
    <w:rsid w:val="00695248"/>
    <w:rsid w:val="0069611E"/>
    <w:rsid w:val="006A3585"/>
    <w:rsid w:val="006A6887"/>
    <w:rsid w:val="006A6B49"/>
    <w:rsid w:val="006B63BA"/>
    <w:rsid w:val="006C03F9"/>
    <w:rsid w:val="006C1A71"/>
    <w:rsid w:val="006C2937"/>
    <w:rsid w:val="006D07B7"/>
    <w:rsid w:val="006D3217"/>
    <w:rsid w:val="006D33E4"/>
    <w:rsid w:val="006D4915"/>
    <w:rsid w:val="006D4C8F"/>
    <w:rsid w:val="006E4CB6"/>
    <w:rsid w:val="006E5E8E"/>
    <w:rsid w:val="006E7F64"/>
    <w:rsid w:val="006F2C19"/>
    <w:rsid w:val="00700D4F"/>
    <w:rsid w:val="00700D9F"/>
    <w:rsid w:val="00702686"/>
    <w:rsid w:val="00707BD0"/>
    <w:rsid w:val="007107FF"/>
    <w:rsid w:val="00710BB1"/>
    <w:rsid w:val="007137C3"/>
    <w:rsid w:val="0071617E"/>
    <w:rsid w:val="00720A5A"/>
    <w:rsid w:val="00721000"/>
    <w:rsid w:val="00724D88"/>
    <w:rsid w:val="00727F2D"/>
    <w:rsid w:val="007320A7"/>
    <w:rsid w:val="00743D90"/>
    <w:rsid w:val="0074440E"/>
    <w:rsid w:val="0075022B"/>
    <w:rsid w:val="007613F0"/>
    <w:rsid w:val="00765137"/>
    <w:rsid w:val="00766AEE"/>
    <w:rsid w:val="00767070"/>
    <w:rsid w:val="00771420"/>
    <w:rsid w:val="00773632"/>
    <w:rsid w:val="007767B8"/>
    <w:rsid w:val="007770B5"/>
    <w:rsid w:val="00780126"/>
    <w:rsid w:val="00781270"/>
    <w:rsid w:val="00790D54"/>
    <w:rsid w:val="00791E13"/>
    <w:rsid w:val="00792181"/>
    <w:rsid w:val="0079242E"/>
    <w:rsid w:val="00795471"/>
    <w:rsid w:val="0079558C"/>
    <w:rsid w:val="00796BA3"/>
    <w:rsid w:val="007A1994"/>
    <w:rsid w:val="007A2A01"/>
    <w:rsid w:val="007A30C7"/>
    <w:rsid w:val="007A6C0B"/>
    <w:rsid w:val="007A7879"/>
    <w:rsid w:val="007B45BB"/>
    <w:rsid w:val="007B5100"/>
    <w:rsid w:val="007B6200"/>
    <w:rsid w:val="007C33D9"/>
    <w:rsid w:val="007D2EA0"/>
    <w:rsid w:val="007D6AC6"/>
    <w:rsid w:val="007E27BE"/>
    <w:rsid w:val="007E7C80"/>
    <w:rsid w:val="007F2593"/>
    <w:rsid w:val="007F2A06"/>
    <w:rsid w:val="007F36AC"/>
    <w:rsid w:val="007F4BDC"/>
    <w:rsid w:val="008012C9"/>
    <w:rsid w:val="00802083"/>
    <w:rsid w:val="008022C0"/>
    <w:rsid w:val="0080505C"/>
    <w:rsid w:val="008078F5"/>
    <w:rsid w:val="00807E38"/>
    <w:rsid w:val="0081086E"/>
    <w:rsid w:val="00811CAF"/>
    <w:rsid w:val="00815F7D"/>
    <w:rsid w:val="00820BE8"/>
    <w:rsid w:val="0082144B"/>
    <w:rsid w:val="008227D2"/>
    <w:rsid w:val="008242F3"/>
    <w:rsid w:val="008308AE"/>
    <w:rsid w:val="00834081"/>
    <w:rsid w:val="008409A7"/>
    <w:rsid w:val="00843874"/>
    <w:rsid w:val="00854805"/>
    <w:rsid w:val="00855B54"/>
    <w:rsid w:val="008605E8"/>
    <w:rsid w:val="00860D77"/>
    <w:rsid w:val="00863A59"/>
    <w:rsid w:val="00864A1D"/>
    <w:rsid w:val="00866A02"/>
    <w:rsid w:val="00867283"/>
    <w:rsid w:val="008673FB"/>
    <w:rsid w:val="00871804"/>
    <w:rsid w:val="008732C2"/>
    <w:rsid w:val="00873C08"/>
    <w:rsid w:val="00875E12"/>
    <w:rsid w:val="008765E9"/>
    <w:rsid w:val="0087725D"/>
    <w:rsid w:val="008832E3"/>
    <w:rsid w:val="008833DA"/>
    <w:rsid w:val="0088797C"/>
    <w:rsid w:val="00890ADC"/>
    <w:rsid w:val="008A2D2D"/>
    <w:rsid w:val="008A3649"/>
    <w:rsid w:val="008A41E2"/>
    <w:rsid w:val="008B24AA"/>
    <w:rsid w:val="008B491E"/>
    <w:rsid w:val="008C467B"/>
    <w:rsid w:val="008D2CB6"/>
    <w:rsid w:val="008D31FB"/>
    <w:rsid w:val="008D32D8"/>
    <w:rsid w:val="008D7C38"/>
    <w:rsid w:val="008E27F0"/>
    <w:rsid w:val="008F078D"/>
    <w:rsid w:val="008F138A"/>
    <w:rsid w:val="008F2078"/>
    <w:rsid w:val="008F4914"/>
    <w:rsid w:val="008F5FAD"/>
    <w:rsid w:val="008F6E0F"/>
    <w:rsid w:val="008F70C2"/>
    <w:rsid w:val="008F72D5"/>
    <w:rsid w:val="008F7D0D"/>
    <w:rsid w:val="0090063B"/>
    <w:rsid w:val="00906ECD"/>
    <w:rsid w:val="00907E7F"/>
    <w:rsid w:val="00911A0A"/>
    <w:rsid w:val="00912552"/>
    <w:rsid w:val="00913CDB"/>
    <w:rsid w:val="009157DA"/>
    <w:rsid w:val="00916E97"/>
    <w:rsid w:val="00920413"/>
    <w:rsid w:val="009212AC"/>
    <w:rsid w:val="00924441"/>
    <w:rsid w:val="00930091"/>
    <w:rsid w:val="00932FFA"/>
    <w:rsid w:val="00933039"/>
    <w:rsid w:val="009333B8"/>
    <w:rsid w:val="00934D34"/>
    <w:rsid w:val="00935E6D"/>
    <w:rsid w:val="00936568"/>
    <w:rsid w:val="009372BD"/>
    <w:rsid w:val="00941146"/>
    <w:rsid w:val="0094114D"/>
    <w:rsid w:val="00941F4D"/>
    <w:rsid w:val="009441CD"/>
    <w:rsid w:val="00945876"/>
    <w:rsid w:val="009539E4"/>
    <w:rsid w:val="0095650B"/>
    <w:rsid w:val="009572AE"/>
    <w:rsid w:val="0096010A"/>
    <w:rsid w:val="0096050C"/>
    <w:rsid w:val="0096057B"/>
    <w:rsid w:val="00967529"/>
    <w:rsid w:val="00973A32"/>
    <w:rsid w:val="00975CA5"/>
    <w:rsid w:val="00977A7A"/>
    <w:rsid w:val="00983FAB"/>
    <w:rsid w:val="009859AA"/>
    <w:rsid w:val="00987045"/>
    <w:rsid w:val="00990546"/>
    <w:rsid w:val="00990E08"/>
    <w:rsid w:val="00991035"/>
    <w:rsid w:val="009963DC"/>
    <w:rsid w:val="009A046B"/>
    <w:rsid w:val="009A1A9E"/>
    <w:rsid w:val="009B0A7E"/>
    <w:rsid w:val="009B0C75"/>
    <w:rsid w:val="009B12F5"/>
    <w:rsid w:val="009B184F"/>
    <w:rsid w:val="009B2259"/>
    <w:rsid w:val="009B28E5"/>
    <w:rsid w:val="009B39CA"/>
    <w:rsid w:val="009B5765"/>
    <w:rsid w:val="009B5D1F"/>
    <w:rsid w:val="009C04AC"/>
    <w:rsid w:val="009C335D"/>
    <w:rsid w:val="009C4F7B"/>
    <w:rsid w:val="009D314E"/>
    <w:rsid w:val="009E3626"/>
    <w:rsid w:val="009F221C"/>
    <w:rsid w:val="009F4CDB"/>
    <w:rsid w:val="009F6B66"/>
    <w:rsid w:val="00A00511"/>
    <w:rsid w:val="00A177F7"/>
    <w:rsid w:val="00A24517"/>
    <w:rsid w:val="00A25520"/>
    <w:rsid w:val="00A32312"/>
    <w:rsid w:val="00A44050"/>
    <w:rsid w:val="00A44529"/>
    <w:rsid w:val="00A51498"/>
    <w:rsid w:val="00A51C9F"/>
    <w:rsid w:val="00A556A7"/>
    <w:rsid w:val="00A673E7"/>
    <w:rsid w:val="00A7195E"/>
    <w:rsid w:val="00A71A5A"/>
    <w:rsid w:val="00A720D9"/>
    <w:rsid w:val="00A75CBF"/>
    <w:rsid w:val="00A83B7C"/>
    <w:rsid w:val="00A85E96"/>
    <w:rsid w:val="00A978EF"/>
    <w:rsid w:val="00AA1588"/>
    <w:rsid w:val="00AA1BD6"/>
    <w:rsid w:val="00AB53F2"/>
    <w:rsid w:val="00AB5C30"/>
    <w:rsid w:val="00AC091D"/>
    <w:rsid w:val="00AC4ED2"/>
    <w:rsid w:val="00AC6215"/>
    <w:rsid w:val="00AC780E"/>
    <w:rsid w:val="00AC7C74"/>
    <w:rsid w:val="00AD37BE"/>
    <w:rsid w:val="00AD49CF"/>
    <w:rsid w:val="00AE17DC"/>
    <w:rsid w:val="00AE1C79"/>
    <w:rsid w:val="00AE21F2"/>
    <w:rsid w:val="00AF2875"/>
    <w:rsid w:val="00AF2CE9"/>
    <w:rsid w:val="00AF4372"/>
    <w:rsid w:val="00AF5D95"/>
    <w:rsid w:val="00AF70C4"/>
    <w:rsid w:val="00AF7FD0"/>
    <w:rsid w:val="00B0334C"/>
    <w:rsid w:val="00B035CA"/>
    <w:rsid w:val="00B0545C"/>
    <w:rsid w:val="00B05F43"/>
    <w:rsid w:val="00B143FD"/>
    <w:rsid w:val="00B14947"/>
    <w:rsid w:val="00B22DC7"/>
    <w:rsid w:val="00B23C27"/>
    <w:rsid w:val="00B2588A"/>
    <w:rsid w:val="00B304BE"/>
    <w:rsid w:val="00B31857"/>
    <w:rsid w:val="00B31C97"/>
    <w:rsid w:val="00B36AFE"/>
    <w:rsid w:val="00B43048"/>
    <w:rsid w:val="00B44E79"/>
    <w:rsid w:val="00B51DBD"/>
    <w:rsid w:val="00B53A7B"/>
    <w:rsid w:val="00B53CC5"/>
    <w:rsid w:val="00B54AD2"/>
    <w:rsid w:val="00B57B40"/>
    <w:rsid w:val="00B60561"/>
    <w:rsid w:val="00B62148"/>
    <w:rsid w:val="00B64AFE"/>
    <w:rsid w:val="00B672C7"/>
    <w:rsid w:val="00B73FA3"/>
    <w:rsid w:val="00B757BF"/>
    <w:rsid w:val="00B77473"/>
    <w:rsid w:val="00B80A8A"/>
    <w:rsid w:val="00B852F1"/>
    <w:rsid w:val="00B90EB2"/>
    <w:rsid w:val="00B92A77"/>
    <w:rsid w:val="00B937D0"/>
    <w:rsid w:val="00B978DC"/>
    <w:rsid w:val="00BA4C4F"/>
    <w:rsid w:val="00BA7D6F"/>
    <w:rsid w:val="00BB2A32"/>
    <w:rsid w:val="00BB4AD4"/>
    <w:rsid w:val="00BB4B4D"/>
    <w:rsid w:val="00BC3701"/>
    <w:rsid w:val="00BC66D7"/>
    <w:rsid w:val="00BD13FB"/>
    <w:rsid w:val="00BD1B20"/>
    <w:rsid w:val="00BD4127"/>
    <w:rsid w:val="00BD5B67"/>
    <w:rsid w:val="00BD645E"/>
    <w:rsid w:val="00BE340E"/>
    <w:rsid w:val="00BE35EA"/>
    <w:rsid w:val="00BE4F8A"/>
    <w:rsid w:val="00BE5B03"/>
    <w:rsid w:val="00BE6D41"/>
    <w:rsid w:val="00BF0AB0"/>
    <w:rsid w:val="00BF1AC2"/>
    <w:rsid w:val="00BF28D6"/>
    <w:rsid w:val="00BF680C"/>
    <w:rsid w:val="00C0173E"/>
    <w:rsid w:val="00C01755"/>
    <w:rsid w:val="00C04171"/>
    <w:rsid w:val="00C12F8A"/>
    <w:rsid w:val="00C15654"/>
    <w:rsid w:val="00C20484"/>
    <w:rsid w:val="00C23169"/>
    <w:rsid w:val="00C25CC8"/>
    <w:rsid w:val="00C26BAC"/>
    <w:rsid w:val="00C33722"/>
    <w:rsid w:val="00C36BE6"/>
    <w:rsid w:val="00C37A7A"/>
    <w:rsid w:val="00C37AFA"/>
    <w:rsid w:val="00C41116"/>
    <w:rsid w:val="00C46E65"/>
    <w:rsid w:val="00C47646"/>
    <w:rsid w:val="00C50203"/>
    <w:rsid w:val="00C5674D"/>
    <w:rsid w:val="00C61A78"/>
    <w:rsid w:val="00C6257A"/>
    <w:rsid w:val="00C8023B"/>
    <w:rsid w:val="00C8178A"/>
    <w:rsid w:val="00C819C1"/>
    <w:rsid w:val="00C82AD9"/>
    <w:rsid w:val="00C834BD"/>
    <w:rsid w:val="00C83A85"/>
    <w:rsid w:val="00C91A9F"/>
    <w:rsid w:val="00C974F9"/>
    <w:rsid w:val="00C97AE5"/>
    <w:rsid w:val="00CA379A"/>
    <w:rsid w:val="00CA3F12"/>
    <w:rsid w:val="00CB09D9"/>
    <w:rsid w:val="00CB10D4"/>
    <w:rsid w:val="00CB6134"/>
    <w:rsid w:val="00CC3365"/>
    <w:rsid w:val="00CC3510"/>
    <w:rsid w:val="00CC3B4E"/>
    <w:rsid w:val="00CC574E"/>
    <w:rsid w:val="00CD21F9"/>
    <w:rsid w:val="00CD4CA4"/>
    <w:rsid w:val="00CD57A5"/>
    <w:rsid w:val="00CD6F5E"/>
    <w:rsid w:val="00CD755A"/>
    <w:rsid w:val="00CE4F76"/>
    <w:rsid w:val="00CE7067"/>
    <w:rsid w:val="00CE7431"/>
    <w:rsid w:val="00CF0249"/>
    <w:rsid w:val="00CF096C"/>
    <w:rsid w:val="00CF20F9"/>
    <w:rsid w:val="00CF7EC4"/>
    <w:rsid w:val="00D00D17"/>
    <w:rsid w:val="00D053AA"/>
    <w:rsid w:val="00D06DE7"/>
    <w:rsid w:val="00D06F3F"/>
    <w:rsid w:val="00D113A0"/>
    <w:rsid w:val="00D11F5E"/>
    <w:rsid w:val="00D134F0"/>
    <w:rsid w:val="00D16674"/>
    <w:rsid w:val="00D2420F"/>
    <w:rsid w:val="00D24AB4"/>
    <w:rsid w:val="00D327A7"/>
    <w:rsid w:val="00D32C65"/>
    <w:rsid w:val="00D342D9"/>
    <w:rsid w:val="00D36195"/>
    <w:rsid w:val="00D40FDB"/>
    <w:rsid w:val="00D42339"/>
    <w:rsid w:val="00D47244"/>
    <w:rsid w:val="00D472F9"/>
    <w:rsid w:val="00D503D0"/>
    <w:rsid w:val="00D51E77"/>
    <w:rsid w:val="00D52102"/>
    <w:rsid w:val="00D545C7"/>
    <w:rsid w:val="00D560B7"/>
    <w:rsid w:val="00D60606"/>
    <w:rsid w:val="00D627E7"/>
    <w:rsid w:val="00D63794"/>
    <w:rsid w:val="00D64FD6"/>
    <w:rsid w:val="00D70C70"/>
    <w:rsid w:val="00D727CE"/>
    <w:rsid w:val="00D7662D"/>
    <w:rsid w:val="00D80334"/>
    <w:rsid w:val="00D8085A"/>
    <w:rsid w:val="00D8204E"/>
    <w:rsid w:val="00D83D46"/>
    <w:rsid w:val="00D84E54"/>
    <w:rsid w:val="00D85599"/>
    <w:rsid w:val="00D85B0B"/>
    <w:rsid w:val="00D85ED1"/>
    <w:rsid w:val="00D90873"/>
    <w:rsid w:val="00D917B6"/>
    <w:rsid w:val="00D92FCD"/>
    <w:rsid w:val="00D93DA4"/>
    <w:rsid w:val="00D96CCC"/>
    <w:rsid w:val="00D9706B"/>
    <w:rsid w:val="00DA1470"/>
    <w:rsid w:val="00DA150C"/>
    <w:rsid w:val="00DA37BC"/>
    <w:rsid w:val="00DB09E9"/>
    <w:rsid w:val="00DB3594"/>
    <w:rsid w:val="00DB40EF"/>
    <w:rsid w:val="00DB7A11"/>
    <w:rsid w:val="00DC078F"/>
    <w:rsid w:val="00DC0EC1"/>
    <w:rsid w:val="00DC16B7"/>
    <w:rsid w:val="00DC71D4"/>
    <w:rsid w:val="00DD2F51"/>
    <w:rsid w:val="00DD4045"/>
    <w:rsid w:val="00DD5E6E"/>
    <w:rsid w:val="00DE0D41"/>
    <w:rsid w:val="00DE6FEF"/>
    <w:rsid w:val="00DF6BBD"/>
    <w:rsid w:val="00E036E3"/>
    <w:rsid w:val="00E0756F"/>
    <w:rsid w:val="00E10DF2"/>
    <w:rsid w:val="00E144C2"/>
    <w:rsid w:val="00E16447"/>
    <w:rsid w:val="00E173A2"/>
    <w:rsid w:val="00E17FCE"/>
    <w:rsid w:val="00E232B2"/>
    <w:rsid w:val="00E25081"/>
    <w:rsid w:val="00E26844"/>
    <w:rsid w:val="00E34B85"/>
    <w:rsid w:val="00E365BA"/>
    <w:rsid w:val="00E40316"/>
    <w:rsid w:val="00E43E40"/>
    <w:rsid w:val="00E51B13"/>
    <w:rsid w:val="00E57B39"/>
    <w:rsid w:val="00E61CED"/>
    <w:rsid w:val="00E640CE"/>
    <w:rsid w:val="00E64F21"/>
    <w:rsid w:val="00E65ECE"/>
    <w:rsid w:val="00E67163"/>
    <w:rsid w:val="00E67679"/>
    <w:rsid w:val="00E67A93"/>
    <w:rsid w:val="00E70142"/>
    <w:rsid w:val="00E742B4"/>
    <w:rsid w:val="00E812BF"/>
    <w:rsid w:val="00E84EB2"/>
    <w:rsid w:val="00E86267"/>
    <w:rsid w:val="00E86BBC"/>
    <w:rsid w:val="00E87C81"/>
    <w:rsid w:val="00E912EC"/>
    <w:rsid w:val="00E92032"/>
    <w:rsid w:val="00E923D5"/>
    <w:rsid w:val="00EA3EBA"/>
    <w:rsid w:val="00EB021C"/>
    <w:rsid w:val="00EB184F"/>
    <w:rsid w:val="00EB20BF"/>
    <w:rsid w:val="00EB50A3"/>
    <w:rsid w:val="00EB54A5"/>
    <w:rsid w:val="00EB6A98"/>
    <w:rsid w:val="00EB73AB"/>
    <w:rsid w:val="00EB73FE"/>
    <w:rsid w:val="00EC3F23"/>
    <w:rsid w:val="00EC4A03"/>
    <w:rsid w:val="00ED00B1"/>
    <w:rsid w:val="00ED438C"/>
    <w:rsid w:val="00ED71B0"/>
    <w:rsid w:val="00EE41D1"/>
    <w:rsid w:val="00EF1655"/>
    <w:rsid w:val="00EF1C34"/>
    <w:rsid w:val="00EF3B0D"/>
    <w:rsid w:val="00EF497B"/>
    <w:rsid w:val="00EF6127"/>
    <w:rsid w:val="00EF7110"/>
    <w:rsid w:val="00EF7A65"/>
    <w:rsid w:val="00EF7FF1"/>
    <w:rsid w:val="00F04AC9"/>
    <w:rsid w:val="00F050B7"/>
    <w:rsid w:val="00F05584"/>
    <w:rsid w:val="00F06723"/>
    <w:rsid w:val="00F12C9F"/>
    <w:rsid w:val="00F12DFC"/>
    <w:rsid w:val="00F12E90"/>
    <w:rsid w:val="00F13A88"/>
    <w:rsid w:val="00F13D77"/>
    <w:rsid w:val="00F1433E"/>
    <w:rsid w:val="00F1477D"/>
    <w:rsid w:val="00F1579E"/>
    <w:rsid w:val="00F17F36"/>
    <w:rsid w:val="00F27E9B"/>
    <w:rsid w:val="00F30F3A"/>
    <w:rsid w:val="00F32081"/>
    <w:rsid w:val="00F323CB"/>
    <w:rsid w:val="00F32A16"/>
    <w:rsid w:val="00F32FFC"/>
    <w:rsid w:val="00F33461"/>
    <w:rsid w:val="00F34D81"/>
    <w:rsid w:val="00F361E3"/>
    <w:rsid w:val="00F3662C"/>
    <w:rsid w:val="00F41874"/>
    <w:rsid w:val="00F4369D"/>
    <w:rsid w:val="00F45279"/>
    <w:rsid w:val="00F557B7"/>
    <w:rsid w:val="00F56DE7"/>
    <w:rsid w:val="00F6602B"/>
    <w:rsid w:val="00F661E4"/>
    <w:rsid w:val="00F66D95"/>
    <w:rsid w:val="00F67939"/>
    <w:rsid w:val="00F73976"/>
    <w:rsid w:val="00F76BAF"/>
    <w:rsid w:val="00F8518B"/>
    <w:rsid w:val="00F85B08"/>
    <w:rsid w:val="00F86171"/>
    <w:rsid w:val="00F86A61"/>
    <w:rsid w:val="00FA4C2A"/>
    <w:rsid w:val="00FA70CA"/>
    <w:rsid w:val="00FB4241"/>
    <w:rsid w:val="00FB555A"/>
    <w:rsid w:val="00FC596E"/>
    <w:rsid w:val="00FD0687"/>
    <w:rsid w:val="00FD5501"/>
    <w:rsid w:val="00FE284D"/>
    <w:rsid w:val="00FE3477"/>
    <w:rsid w:val="00FE3921"/>
    <w:rsid w:val="00FF077C"/>
    <w:rsid w:val="00FF5E10"/>
    <w:rsid w:val="00FF66D8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FB3A3C7-B04F-4EC7-84E1-37BC8EE6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0C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36195"/>
    <w:pPr>
      <w:keepNext/>
      <w:tabs>
        <w:tab w:val="left" w:pos="7371"/>
      </w:tabs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36195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195"/>
    <w:pPr>
      <w:keepNext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D36195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36195"/>
    <w:pPr>
      <w:keepNext/>
      <w:widowControl w:val="0"/>
      <w:autoSpaceDE w:val="0"/>
      <w:autoSpaceDN w:val="0"/>
      <w:spacing w:before="1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36195"/>
    <w:pPr>
      <w:keepNext/>
      <w:outlineLvl w:val="5"/>
    </w:pPr>
    <w:rPr>
      <w:rFonts w:ascii="Calibri" w:hAnsi="Calibri" w:cs="Calibri"/>
      <w:b/>
      <w:b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D36195"/>
    <w:pPr>
      <w:keepNext/>
      <w:tabs>
        <w:tab w:val="left" w:pos="567"/>
        <w:tab w:val="left" w:pos="1701"/>
      </w:tabs>
      <w:outlineLvl w:val="7"/>
    </w:pPr>
    <w:rPr>
      <w:rFonts w:ascii="Calibri" w:hAnsi="Calibri" w:cs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B24A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B24A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B24AA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link w:val="Nadpis4"/>
    <w:uiPriority w:val="99"/>
    <w:semiHidden/>
    <w:locked/>
    <w:rsid w:val="008B24AA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8B24AA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8B24AA"/>
    <w:rPr>
      <w:rFonts w:ascii="Calibri" w:hAnsi="Calibri" w:cs="Calibri"/>
      <w:b/>
      <w:bCs/>
    </w:rPr>
  </w:style>
  <w:style w:type="character" w:customStyle="1" w:styleId="Nadpis8Char">
    <w:name w:val="Nadpis 8 Char"/>
    <w:link w:val="Nadpis8"/>
    <w:uiPriority w:val="99"/>
    <w:semiHidden/>
    <w:locked/>
    <w:rsid w:val="008B24AA"/>
    <w:rPr>
      <w:rFonts w:ascii="Calibri" w:hAnsi="Calibri" w:cs="Calibri"/>
      <w:i/>
      <w:iCs/>
      <w:sz w:val="24"/>
      <w:szCs w:val="24"/>
    </w:rPr>
  </w:style>
  <w:style w:type="paragraph" w:customStyle="1" w:styleId="Import16">
    <w:name w:val="Import 16"/>
    <w:basedOn w:val="Normln"/>
    <w:uiPriority w:val="99"/>
    <w:rsid w:val="00D3619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link w:val="Zkladntextodsazen2Char"/>
    <w:uiPriority w:val="99"/>
    <w:rsid w:val="00D36195"/>
    <w:pPr>
      <w:widowControl w:val="0"/>
      <w:autoSpaceDE w:val="0"/>
      <w:autoSpaceDN w:val="0"/>
      <w:ind w:left="567" w:hanging="567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8B24AA"/>
    <w:rPr>
      <w:rFonts w:cs="Times New Roman"/>
      <w:sz w:val="24"/>
      <w:szCs w:val="24"/>
    </w:rPr>
  </w:style>
  <w:style w:type="paragraph" w:customStyle="1" w:styleId="Import5">
    <w:name w:val="Import 5"/>
    <w:basedOn w:val="Normln"/>
    <w:uiPriority w:val="99"/>
    <w:rsid w:val="00D361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uiPriority w:val="99"/>
    <w:rsid w:val="00D361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D36195"/>
    <w:pPr>
      <w:spacing w:line="240" w:lineRule="exact"/>
      <w:jc w:val="both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8B24AA"/>
    <w:rPr>
      <w:rFonts w:cs="Times New Roman"/>
      <w:sz w:val="16"/>
      <w:szCs w:val="16"/>
    </w:rPr>
  </w:style>
  <w:style w:type="paragraph" w:customStyle="1" w:styleId="Smlouva-eslo">
    <w:name w:val="Smlouva-eíslo"/>
    <w:basedOn w:val="Normln"/>
    <w:uiPriority w:val="99"/>
    <w:rsid w:val="00D3619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D36195"/>
    <w:pPr>
      <w:widowControl w:val="0"/>
      <w:jc w:val="center"/>
    </w:pPr>
    <w:rPr>
      <w:b/>
      <w:bCs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D36195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"/>
    <w:link w:val="Zkladntext"/>
    <w:uiPriority w:val="99"/>
    <w:locked/>
    <w:rsid w:val="00655A98"/>
    <w:rPr>
      <w:rFonts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D361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B24AA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D36195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B24AA"/>
    <w:rPr>
      <w:rFonts w:cs="Times New Roman"/>
      <w:sz w:val="24"/>
      <w:szCs w:val="24"/>
    </w:rPr>
  </w:style>
  <w:style w:type="character" w:styleId="slostrnky">
    <w:name w:val="page number"/>
    <w:uiPriority w:val="99"/>
    <w:rsid w:val="00D36195"/>
    <w:rPr>
      <w:rFonts w:cs="Times New Roman"/>
    </w:rPr>
  </w:style>
  <w:style w:type="paragraph" w:styleId="Zhlav">
    <w:name w:val="header"/>
    <w:basedOn w:val="Normln"/>
    <w:link w:val="ZhlavChar"/>
    <w:uiPriority w:val="99"/>
    <w:rsid w:val="00D361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B24AA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D36195"/>
    <w:pPr>
      <w:tabs>
        <w:tab w:val="left" w:pos="426"/>
      </w:tabs>
      <w:ind w:left="357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B24AA"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D36195"/>
    <w:pPr>
      <w:tabs>
        <w:tab w:val="left" w:pos="567"/>
        <w:tab w:val="left" w:pos="1701"/>
      </w:tabs>
      <w:spacing w:after="120"/>
    </w:pPr>
  </w:style>
  <w:style w:type="character" w:customStyle="1" w:styleId="Zkladntext2Char">
    <w:name w:val="Základní text 2 Char"/>
    <w:link w:val="Zkladntext2"/>
    <w:uiPriority w:val="99"/>
    <w:semiHidden/>
    <w:locked/>
    <w:rsid w:val="008B24AA"/>
    <w:rPr>
      <w:rFonts w:cs="Times New Roman"/>
      <w:sz w:val="24"/>
      <w:szCs w:val="24"/>
    </w:rPr>
  </w:style>
  <w:style w:type="paragraph" w:customStyle="1" w:styleId="Smlouva-slo">
    <w:name w:val="Smlouva-èíslo"/>
    <w:basedOn w:val="Normln"/>
    <w:uiPriority w:val="99"/>
    <w:rsid w:val="00D36195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uiPriority w:val="99"/>
    <w:qFormat/>
    <w:rsid w:val="00D36195"/>
    <w:pPr>
      <w:widowControl w:val="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8B24AA"/>
    <w:rPr>
      <w:rFonts w:ascii="Cambria" w:hAnsi="Cambria" w:cs="Cambria"/>
      <w:b/>
      <w:bCs/>
      <w:kern w:val="28"/>
      <w:sz w:val="32"/>
      <w:szCs w:val="32"/>
    </w:rPr>
  </w:style>
  <w:style w:type="paragraph" w:customStyle="1" w:styleId="Smlouva-slo0">
    <w:name w:val="Smlouva-číslo"/>
    <w:basedOn w:val="Normln"/>
    <w:uiPriority w:val="99"/>
    <w:rsid w:val="00D36195"/>
    <w:pPr>
      <w:widowControl w:val="0"/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D36195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 w:cs="Arial"/>
      <w:sz w:val="22"/>
      <w:szCs w:val="22"/>
    </w:rPr>
  </w:style>
  <w:style w:type="paragraph" w:customStyle="1" w:styleId="Smlouva3">
    <w:name w:val="Smlouva3"/>
    <w:basedOn w:val="Normln"/>
    <w:uiPriority w:val="99"/>
    <w:rsid w:val="00D36195"/>
    <w:pPr>
      <w:widowControl w:val="0"/>
      <w:spacing w:before="120"/>
      <w:jc w:val="both"/>
    </w:pPr>
  </w:style>
  <w:style w:type="character" w:styleId="Hypertextovodkaz">
    <w:name w:val="Hyperlink"/>
    <w:uiPriority w:val="99"/>
    <w:rsid w:val="00D36195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D36195"/>
    <w:rPr>
      <w:rFonts w:cs="Times New Roman"/>
      <w:color w:val="800080"/>
      <w:u w:val="single"/>
    </w:rPr>
  </w:style>
  <w:style w:type="paragraph" w:customStyle="1" w:styleId="xl24">
    <w:name w:val="xl24"/>
    <w:basedOn w:val="Normln"/>
    <w:uiPriority w:val="99"/>
    <w:rsid w:val="00D3619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uiPriority w:val="99"/>
    <w:rsid w:val="00D361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uiPriority w:val="99"/>
    <w:rsid w:val="00D3619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uiPriority w:val="99"/>
    <w:rsid w:val="00D3619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uiPriority w:val="99"/>
    <w:rsid w:val="00D3619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uiPriority w:val="99"/>
    <w:rsid w:val="00D3619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uiPriority w:val="99"/>
    <w:rsid w:val="00D361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uiPriority w:val="99"/>
    <w:rsid w:val="00D3619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uiPriority w:val="99"/>
    <w:rsid w:val="00D3619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uiPriority w:val="99"/>
    <w:rsid w:val="00D3619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uiPriority w:val="99"/>
    <w:rsid w:val="00D3619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uiPriority w:val="99"/>
    <w:rsid w:val="00D3619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uiPriority w:val="99"/>
    <w:rsid w:val="00D361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uiPriority w:val="99"/>
    <w:rsid w:val="00D3619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uiPriority w:val="99"/>
    <w:rsid w:val="00D361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uiPriority w:val="99"/>
    <w:rsid w:val="00D361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uiPriority w:val="99"/>
    <w:rsid w:val="00D3619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uiPriority w:val="99"/>
    <w:rsid w:val="00D361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uiPriority w:val="99"/>
    <w:rsid w:val="00D3619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uiPriority w:val="99"/>
    <w:rsid w:val="00D361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50">
    <w:name w:val="xl50"/>
    <w:basedOn w:val="Normln"/>
    <w:uiPriority w:val="99"/>
    <w:rsid w:val="00D3619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NzevSmlouvy">
    <w:name w:val="NázevSmlouvy"/>
    <w:basedOn w:val="Zhlav"/>
    <w:next w:val="Normln"/>
    <w:uiPriority w:val="99"/>
    <w:rsid w:val="00D3619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32"/>
    </w:rPr>
  </w:style>
  <w:style w:type="paragraph" w:customStyle="1" w:styleId="OdstavecSmlouvy">
    <w:name w:val="OdstavecSmlouvy"/>
    <w:basedOn w:val="Normln"/>
    <w:uiPriority w:val="99"/>
    <w:rsid w:val="00D36195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slovanPododstavecSmlouvy">
    <w:name w:val="ČíslovanýPododstavecSmlouvy"/>
    <w:basedOn w:val="Zkladntext"/>
    <w:uiPriority w:val="99"/>
    <w:rsid w:val="00D36195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uiPriority w:val="99"/>
    <w:rsid w:val="00D36195"/>
    <w:pPr>
      <w:numPr>
        <w:ilvl w:val="12"/>
      </w:numPr>
      <w:ind w:left="357"/>
    </w:pPr>
  </w:style>
  <w:style w:type="paragraph" w:styleId="Textbubliny">
    <w:name w:val="Balloon Text"/>
    <w:basedOn w:val="Normln"/>
    <w:link w:val="TextbublinyChar"/>
    <w:uiPriority w:val="99"/>
    <w:semiHidden/>
    <w:rsid w:val="00D36195"/>
    <w:rPr>
      <w:sz w:val="2"/>
      <w:szCs w:val="2"/>
    </w:rPr>
  </w:style>
  <w:style w:type="character" w:customStyle="1" w:styleId="TextbublinyChar">
    <w:name w:val="Text bubliny Char"/>
    <w:link w:val="Textbubliny"/>
    <w:uiPriority w:val="99"/>
    <w:semiHidden/>
    <w:locked/>
    <w:rsid w:val="008B24AA"/>
    <w:rPr>
      <w:rFonts w:cs="Times New Roman"/>
      <w:sz w:val="2"/>
      <w:szCs w:val="2"/>
    </w:rPr>
  </w:style>
  <w:style w:type="paragraph" w:styleId="Podtitul">
    <w:name w:val="Subtitle"/>
    <w:basedOn w:val="Normln"/>
    <w:link w:val="PodtitulChar"/>
    <w:uiPriority w:val="99"/>
    <w:qFormat/>
    <w:rsid w:val="00D36195"/>
    <w:pPr>
      <w:jc w:val="center"/>
    </w:pPr>
    <w:rPr>
      <w:rFonts w:ascii="Cambria" w:hAnsi="Cambria" w:cs="Cambria"/>
    </w:rPr>
  </w:style>
  <w:style w:type="character" w:customStyle="1" w:styleId="PodtitulChar">
    <w:name w:val="Podtitul Char"/>
    <w:link w:val="Podtitul"/>
    <w:uiPriority w:val="99"/>
    <w:locked/>
    <w:rsid w:val="008B24AA"/>
    <w:rPr>
      <w:rFonts w:ascii="Cambria" w:hAnsi="Cambria" w:cs="Cambria"/>
      <w:sz w:val="24"/>
      <w:szCs w:val="24"/>
    </w:rPr>
  </w:style>
  <w:style w:type="paragraph" w:customStyle="1" w:styleId="slovn">
    <w:name w:val="Číslování"/>
    <w:basedOn w:val="Smlouva3"/>
    <w:uiPriority w:val="99"/>
    <w:rsid w:val="00D36195"/>
    <w:pPr>
      <w:widowControl/>
    </w:pPr>
  </w:style>
  <w:style w:type="character" w:styleId="Zdraznn">
    <w:name w:val="Emphasis"/>
    <w:uiPriority w:val="99"/>
    <w:qFormat/>
    <w:rsid w:val="00D36195"/>
    <w:rPr>
      <w:rFonts w:cs="Times New Roman"/>
      <w:i/>
      <w:iCs/>
    </w:rPr>
  </w:style>
  <w:style w:type="paragraph" w:customStyle="1" w:styleId="KUMS-adresa">
    <w:name w:val="KUMS-adresa"/>
    <w:basedOn w:val="Normln"/>
    <w:uiPriority w:val="99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uiPriority w:val="99"/>
    <w:qFormat/>
    <w:rsid w:val="00F76BAF"/>
    <w:rPr>
      <w:rFonts w:cs="Times New Roman"/>
      <w:b/>
      <w:bCs/>
    </w:rPr>
  </w:style>
  <w:style w:type="paragraph" w:customStyle="1" w:styleId="CharChar1">
    <w:name w:val="Char Char1"/>
    <w:basedOn w:val="Normln"/>
    <w:uiPriority w:val="99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uiPriority w:val="99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441296"/>
    <w:pPr>
      <w:ind w:left="720"/>
    </w:pPr>
  </w:style>
  <w:style w:type="paragraph" w:customStyle="1" w:styleId="CharCharChar">
    <w:name w:val="Char Char Char"/>
    <w:basedOn w:val="Normln"/>
    <w:uiPriority w:val="99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odstavecsmlouvy0">
    <w:name w:val="odstavecsmlouvy"/>
    <w:basedOn w:val="Normln"/>
    <w:uiPriority w:val="99"/>
    <w:rsid w:val="004C68E7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harCharCharChar1">
    <w:name w:val="Char Char Char Char1"/>
    <w:basedOn w:val="Normln"/>
    <w:uiPriority w:val="99"/>
    <w:rsid w:val="0014749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CharCharCharChar1">
    <w:name w:val="Char Char Char Char1 Char Char Char Char1"/>
    <w:basedOn w:val="Normln"/>
    <w:uiPriority w:val="99"/>
    <w:rsid w:val="001B70A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CharChar">
    <w:name w:val="Char Char Char Char1 Char Char"/>
    <w:basedOn w:val="Normln"/>
    <w:uiPriority w:val="99"/>
    <w:rsid w:val="00244ED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0D6A43"/>
    <w:pPr>
      <w:ind w:left="720"/>
      <w:contextualSpacing/>
    </w:pPr>
  </w:style>
  <w:style w:type="paragraph" w:styleId="Bezmezer">
    <w:name w:val="No Spacing"/>
    <w:uiPriority w:val="1"/>
    <w:qFormat/>
    <w:rsid w:val="00312D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0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9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9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A418B-3107-4D54-98ED-986925FF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Radek</dc:creator>
  <cp:keywords/>
  <dc:description/>
  <cp:lastModifiedBy>Renata Janulková</cp:lastModifiedBy>
  <cp:revision>3</cp:revision>
  <cp:lastPrinted>2019-04-24T04:37:00Z</cp:lastPrinted>
  <dcterms:created xsi:type="dcterms:W3CDTF">2020-03-19T10:02:00Z</dcterms:created>
  <dcterms:modified xsi:type="dcterms:W3CDTF">2020-03-19T10:16:00Z</dcterms:modified>
</cp:coreProperties>
</file>