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060"/>
        <w:gridCol w:w="988"/>
        <w:gridCol w:w="1620"/>
        <w:gridCol w:w="1700"/>
      </w:tblGrid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Objednavatel: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Domov Svojšice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40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Název firmy:  </w:t>
            </w: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</w:tr>
      <w:tr w:rsidR="00F175B4" w:rsidRPr="00F175B4" w:rsidTr="00F175B4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Ulice, čp: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PSč</w:t>
            </w:r>
            <w:proofErr w:type="spellEnd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, město: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28107 Svojšice 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Odpovědná </w:t>
            </w:r>
            <w:proofErr w:type="gramStart"/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osoba :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XX</w:t>
            </w:r>
          </w:p>
        </w:tc>
      </w:tr>
      <w:tr w:rsidR="00F175B4" w:rsidRPr="00F175B4" w:rsidTr="00F175B4">
        <w:trPr>
          <w:trHeight w:val="31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ČÚ :</w:t>
            </w:r>
            <w:proofErr w:type="gramEnd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  2001540008/6000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IČO: 70876720</w:t>
            </w: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DIČ: CZ</w:t>
            </w:r>
          </w:p>
        </w:tc>
      </w:tr>
      <w:tr w:rsidR="00F175B4" w:rsidRPr="00F175B4" w:rsidTr="00F175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Číslo objednávky: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157/03/20/H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75B4">
              <w:rPr>
                <w:rFonts w:ascii="Calibri" w:eastAsia="Times New Roman" w:hAnsi="Calibri" w:cs="Calibri"/>
                <w:color w:val="000000"/>
                <w:lang w:eastAsia="cs-CZ"/>
              </w:rPr>
              <w:t>Atoll</w:t>
            </w:r>
            <w:proofErr w:type="spellEnd"/>
            <w:r w:rsidRPr="00F175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175B4">
              <w:rPr>
                <w:rFonts w:ascii="Calibri" w:eastAsia="Times New Roman" w:hAnsi="Calibri" w:cs="Calibri"/>
                <w:color w:val="000000"/>
                <w:lang w:eastAsia="cs-CZ"/>
              </w:rPr>
              <w:t>Europe</w:t>
            </w:r>
            <w:proofErr w:type="spellEnd"/>
          </w:p>
        </w:tc>
      </w:tr>
      <w:tr w:rsidR="00F175B4" w:rsidRPr="00F175B4" w:rsidTr="00F175B4">
        <w:trPr>
          <w:trHeight w:val="30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Toto číslo objednávky a číslo účtu musí být </w:t>
            </w:r>
            <w:proofErr w:type="spellStart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uvedno</w:t>
            </w:r>
            <w:proofErr w:type="spellEnd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na všech fakturách, 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5B4">
              <w:rPr>
                <w:rFonts w:ascii="Calibri" w:eastAsia="Times New Roman" w:hAnsi="Calibri" w:cs="Calibri"/>
                <w:color w:val="000000"/>
                <w:lang w:eastAsia="cs-CZ"/>
              </w:rPr>
              <w:t>Praha</w:t>
            </w:r>
          </w:p>
        </w:tc>
      </w:tr>
      <w:tr w:rsidR="00F175B4" w:rsidRPr="00F175B4" w:rsidTr="00F175B4">
        <w:trPr>
          <w:trHeight w:val="30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dodacích listech a veškeré korespondenci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5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Datum objednávky: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18.03.2020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F175B4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cs-CZ"/>
              </w:rPr>
              <w:t>Oddělení  DZR</w:t>
            </w:r>
            <w:proofErr w:type="gramEnd"/>
            <w:r w:rsidRPr="00F175B4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408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Číslo nákladového střediska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TOTAL CZK</w:t>
            </w:r>
          </w:p>
        </w:tc>
      </w:tr>
      <w:tr w:rsidR="00F175B4" w:rsidRPr="00F175B4" w:rsidTr="00F175B4">
        <w:trPr>
          <w:trHeight w:val="408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zprovoznění motorgenerátoru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potrubí, kolena, držáky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2 200,00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2 200,00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výměna manuální jednotky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38 400,00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38 400,00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1 700,00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1 700,00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servis, výměna </w:t>
            </w:r>
            <w:proofErr w:type="spellStart"/>
            <w:proofErr w:type="gramStart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baterie,kontrola</w:t>
            </w:r>
            <w:proofErr w:type="spellEnd"/>
            <w:proofErr w:type="gramEnd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kabeláže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10 500,00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10 500,00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instalace, provozní </w:t>
            </w:r>
            <w:proofErr w:type="spellStart"/>
            <w:proofErr w:type="gramStart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zkouška,nové</w:t>
            </w:r>
            <w:proofErr w:type="spellEnd"/>
            <w:proofErr w:type="gramEnd"/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zámky, zaškolení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31 350,00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31 350,00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175B4" w:rsidRPr="00F175B4" w:rsidTr="00F175B4">
        <w:trPr>
          <w:trHeight w:val="630"/>
        </w:trPr>
        <w:tc>
          <w:tcPr>
            <w:tcW w:w="6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Objednatel má dále povinnost zveřejňovat smlouvy podle zákona č. 340/2015 Sb. o zvláštních podmínkách účinnosti některých smluv, uveřejňování těchto smluv a o registru smluv (zákon o registru smluv) a to, pokud cena sjednaná ve smlouvě činí 50.000 Kč bez DPH a více. Zhotovitel prohlašuje, že je seznámen s těmito skutečnostmi, a dále, že poskytnutí těchto informací se dle citovaných zákonů nepovažuje za porušení obchodního tajemství.</w:t>
            </w:r>
          </w:p>
          <w:p w:rsidR="00B27FC4" w:rsidRPr="00F175B4" w:rsidRDefault="00B27FC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Akceptace emailem.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TOTAL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84 150,00 Kč</w:t>
            </w:r>
          </w:p>
        </w:tc>
      </w:tr>
      <w:tr w:rsidR="00F175B4" w:rsidRPr="00F175B4" w:rsidTr="00F175B4">
        <w:trPr>
          <w:trHeight w:val="630"/>
        </w:trPr>
        <w:tc>
          <w:tcPr>
            <w:tcW w:w="6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CZK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175B4" w:rsidRPr="00F175B4" w:rsidTr="00F175B4">
        <w:trPr>
          <w:trHeight w:val="630"/>
        </w:trPr>
        <w:tc>
          <w:tcPr>
            <w:tcW w:w="6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Platební podmínky: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FAKTURA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Způsob dodání: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dodání dodavatelem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Adresa doručení: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Fakturační adresa: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Místní kontakt: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Domov Svojšice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Domov Svojšice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Svojšice 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Svojšice 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Email: </w:t>
            </w: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 w:rsidRPr="00F175B4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75B4" w:rsidRPr="00F175B4" w:rsidTr="00F175B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 w:rsidRPr="00F175B4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5B4" w:rsidRPr="00F175B4" w:rsidRDefault="00F175B4" w:rsidP="00F175B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F175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</w:tc>
      </w:tr>
    </w:tbl>
    <w:p w:rsidR="009A7599" w:rsidRDefault="009A7599"/>
    <w:sectPr w:rsidR="009A7599" w:rsidSect="00F17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4"/>
    <w:rsid w:val="009A7599"/>
    <w:rsid w:val="00B27FC4"/>
    <w:rsid w:val="00F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06EE"/>
  <w15:chartTrackingRefBased/>
  <w15:docId w15:val="{D644BC8F-00C7-4733-8774-18A7DC6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</dc:creator>
  <cp:keywords/>
  <dc:description/>
  <cp:lastModifiedBy>Martin Kahánek</cp:lastModifiedBy>
  <cp:revision>2</cp:revision>
  <dcterms:created xsi:type="dcterms:W3CDTF">2020-03-19T10:06:00Z</dcterms:created>
  <dcterms:modified xsi:type="dcterms:W3CDTF">2020-03-19T10:07:00Z</dcterms:modified>
</cp:coreProperties>
</file>