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BC" w:rsidRPr="00640734" w:rsidRDefault="009E0DA4" w:rsidP="008022BC">
      <w:pPr>
        <w:jc w:val="both"/>
        <w:rPr>
          <w:sz w:val="22"/>
          <w:szCs w:val="20"/>
        </w:rPr>
      </w:pPr>
      <w:r>
        <w:rPr>
          <w:sz w:val="22"/>
          <w:szCs w:val="20"/>
        </w:rPr>
        <w:t>Smluvní strany:</w:t>
      </w:r>
    </w:p>
    <w:p w:rsidR="004E02BC" w:rsidRDefault="004E02BC" w:rsidP="008022BC">
      <w:pPr>
        <w:jc w:val="both"/>
        <w:rPr>
          <w:sz w:val="22"/>
          <w:szCs w:val="20"/>
        </w:rPr>
      </w:pPr>
    </w:p>
    <w:p w:rsidR="00434657" w:rsidRDefault="005F6BEB" w:rsidP="008022BC">
      <w:pPr>
        <w:jc w:val="both"/>
        <w:rPr>
          <w:b/>
          <w:sz w:val="22"/>
          <w:szCs w:val="20"/>
        </w:rPr>
      </w:pPr>
      <w:r w:rsidRPr="00644171">
        <w:rPr>
          <w:b/>
          <w:sz w:val="22"/>
          <w:szCs w:val="20"/>
        </w:rPr>
        <w:t>M</w:t>
      </w:r>
      <w:r w:rsidR="00AC35FB" w:rsidRPr="00644171">
        <w:rPr>
          <w:b/>
          <w:sz w:val="22"/>
          <w:szCs w:val="20"/>
        </w:rPr>
        <w:t>ICHÁLEK</w:t>
      </w:r>
      <w:r w:rsidRPr="00644171">
        <w:rPr>
          <w:b/>
          <w:sz w:val="22"/>
          <w:szCs w:val="20"/>
        </w:rPr>
        <w:t xml:space="preserve"> s.r.o.</w:t>
      </w:r>
    </w:p>
    <w:p w:rsidR="00434657" w:rsidRDefault="00434657" w:rsidP="008022BC">
      <w:pPr>
        <w:jc w:val="both"/>
        <w:rPr>
          <w:sz w:val="22"/>
          <w:szCs w:val="20"/>
        </w:rPr>
      </w:pPr>
      <w:r w:rsidRPr="00434657">
        <w:rPr>
          <w:sz w:val="22"/>
          <w:szCs w:val="20"/>
        </w:rPr>
        <w:t>se sídlem</w:t>
      </w:r>
      <w:r>
        <w:rPr>
          <w:sz w:val="22"/>
          <w:szCs w:val="20"/>
        </w:rPr>
        <w:t xml:space="preserve"> </w:t>
      </w:r>
      <w:r w:rsidR="005F6BEB">
        <w:rPr>
          <w:sz w:val="22"/>
          <w:szCs w:val="20"/>
        </w:rPr>
        <w:t>Čáslavská 52, Chrudim IV, 537 01 Chrudim</w:t>
      </w:r>
    </w:p>
    <w:p w:rsidR="00AC35FB" w:rsidRDefault="00AC35FB" w:rsidP="008022BC">
      <w:pPr>
        <w:jc w:val="both"/>
        <w:rPr>
          <w:sz w:val="22"/>
          <w:szCs w:val="20"/>
        </w:rPr>
      </w:pPr>
      <w:r w:rsidRPr="00644171">
        <w:rPr>
          <w:sz w:val="22"/>
          <w:szCs w:val="20"/>
        </w:rPr>
        <w:t>zapsána u Krajského soudu v Hradci Králové: oddíl C, vložka 7486</w:t>
      </w:r>
    </w:p>
    <w:p w:rsidR="00434657" w:rsidRDefault="00434657" w:rsidP="008022BC">
      <w:pPr>
        <w:jc w:val="both"/>
        <w:rPr>
          <w:sz w:val="22"/>
          <w:szCs w:val="20"/>
        </w:rPr>
      </w:pPr>
      <w:r>
        <w:rPr>
          <w:sz w:val="22"/>
          <w:szCs w:val="20"/>
        </w:rPr>
        <w:t xml:space="preserve">IČO: </w:t>
      </w:r>
      <w:r w:rsidR="005F6BEB">
        <w:rPr>
          <w:sz w:val="22"/>
          <w:szCs w:val="20"/>
        </w:rPr>
        <w:t>620 63 839</w:t>
      </w:r>
    </w:p>
    <w:p w:rsidR="000D4D7C" w:rsidRPr="00434657" w:rsidRDefault="000D4D7C" w:rsidP="008022BC">
      <w:pPr>
        <w:jc w:val="both"/>
        <w:rPr>
          <w:sz w:val="22"/>
          <w:szCs w:val="20"/>
        </w:rPr>
      </w:pPr>
      <w:r>
        <w:rPr>
          <w:sz w:val="22"/>
          <w:szCs w:val="20"/>
        </w:rPr>
        <w:t>DIČ: CZ</w:t>
      </w:r>
      <w:r w:rsidR="005F6BEB">
        <w:rPr>
          <w:sz w:val="22"/>
          <w:szCs w:val="20"/>
        </w:rPr>
        <w:t>62063839</w:t>
      </w:r>
    </w:p>
    <w:p w:rsidR="00141F33" w:rsidRDefault="00434657" w:rsidP="008022BC">
      <w:pPr>
        <w:jc w:val="both"/>
        <w:rPr>
          <w:sz w:val="22"/>
          <w:szCs w:val="20"/>
        </w:rPr>
      </w:pPr>
      <w:r>
        <w:rPr>
          <w:sz w:val="22"/>
          <w:szCs w:val="20"/>
        </w:rPr>
        <w:t xml:space="preserve">zastoupené </w:t>
      </w:r>
      <w:r w:rsidR="00517A34">
        <w:rPr>
          <w:sz w:val="22"/>
          <w:szCs w:val="20"/>
        </w:rPr>
        <w:t>jednatel</w:t>
      </w:r>
      <w:r w:rsidR="00B1545E">
        <w:rPr>
          <w:sz w:val="22"/>
          <w:szCs w:val="20"/>
        </w:rPr>
        <w:t>kou</w:t>
      </w:r>
      <w:r w:rsidR="00517A34">
        <w:rPr>
          <w:sz w:val="22"/>
          <w:szCs w:val="20"/>
        </w:rPr>
        <w:t xml:space="preserve"> společnosti</w:t>
      </w:r>
      <w:r>
        <w:rPr>
          <w:sz w:val="22"/>
          <w:szCs w:val="20"/>
        </w:rPr>
        <w:t xml:space="preserve"> </w:t>
      </w:r>
      <w:r w:rsidR="005F6BEB">
        <w:rPr>
          <w:sz w:val="22"/>
          <w:szCs w:val="20"/>
        </w:rPr>
        <w:t>Zuzanou Michálkovou</w:t>
      </w:r>
      <w:r>
        <w:rPr>
          <w:sz w:val="22"/>
          <w:szCs w:val="20"/>
        </w:rPr>
        <w:t>,</w:t>
      </w:r>
    </w:p>
    <w:p w:rsidR="00434657" w:rsidRDefault="00434657" w:rsidP="008022BC">
      <w:pPr>
        <w:jc w:val="both"/>
        <w:rPr>
          <w:b/>
          <w:sz w:val="22"/>
          <w:szCs w:val="20"/>
        </w:rPr>
      </w:pPr>
      <w:r w:rsidRPr="00434657">
        <w:rPr>
          <w:b/>
          <w:sz w:val="22"/>
          <w:szCs w:val="20"/>
        </w:rPr>
        <w:t>jako prodávající</w:t>
      </w:r>
    </w:p>
    <w:p w:rsidR="00434657" w:rsidRDefault="00434657" w:rsidP="008022BC">
      <w:pPr>
        <w:jc w:val="both"/>
        <w:rPr>
          <w:b/>
          <w:sz w:val="22"/>
          <w:szCs w:val="20"/>
        </w:rPr>
      </w:pPr>
    </w:p>
    <w:p w:rsidR="00434657" w:rsidRPr="00434657" w:rsidRDefault="00434657" w:rsidP="008022BC">
      <w:pPr>
        <w:jc w:val="both"/>
        <w:rPr>
          <w:sz w:val="22"/>
          <w:szCs w:val="20"/>
        </w:rPr>
      </w:pPr>
      <w:r w:rsidRPr="00434657">
        <w:rPr>
          <w:sz w:val="22"/>
          <w:szCs w:val="20"/>
        </w:rPr>
        <w:t>a</w:t>
      </w:r>
    </w:p>
    <w:p w:rsidR="00434657" w:rsidRPr="00640734" w:rsidRDefault="00434657" w:rsidP="008022BC">
      <w:pPr>
        <w:jc w:val="both"/>
        <w:rPr>
          <w:sz w:val="22"/>
          <w:szCs w:val="20"/>
        </w:rPr>
      </w:pPr>
    </w:p>
    <w:p w:rsidR="00434657" w:rsidRDefault="00434657" w:rsidP="008022BC">
      <w:pPr>
        <w:jc w:val="both"/>
        <w:rPr>
          <w:b/>
          <w:sz w:val="22"/>
          <w:szCs w:val="20"/>
        </w:rPr>
      </w:pPr>
      <w:r>
        <w:rPr>
          <w:b/>
          <w:sz w:val="22"/>
          <w:szCs w:val="20"/>
        </w:rPr>
        <w:t>S</w:t>
      </w:r>
      <w:r w:rsidR="008022BC" w:rsidRPr="00293720">
        <w:rPr>
          <w:b/>
          <w:sz w:val="22"/>
          <w:szCs w:val="20"/>
        </w:rPr>
        <w:t>tatutární město Jihlava</w:t>
      </w:r>
    </w:p>
    <w:p w:rsidR="00434657" w:rsidRDefault="008022BC" w:rsidP="008022BC">
      <w:pPr>
        <w:jc w:val="both"/>
        <w:rPr>
          <w:sz w:val="22"/>
          <w:szCs w:val="20"/>
        </w:rPr>
      </w:pPr>
      <w:r w:rsidRPr="00640734">
        <w:rPr>
          <w:sz w:val="22"/>
          <w:szCs w:val="20"/>
        </w:rPr>
        <w:t>se sídlem Masarykovo náměstí 97/1</w:t>
      </w:r>
      <w:r w:rsidR="00141F33">
        <w:rPr>
          <w:sz w:val="22"/>
          <w:szCs w:val="20"/>
        </w:rPr>
        <w:t xml:space="preserve">, </w:t>
      </w:r>
      <w:r w:rsidRPr="00640734">
        <w:rPr>
          <w:sz w:val="22"/>
          <w:szCs w:val="20"/>
        </w:rPr>
        <w:t xml:space="preserve">586 </w:t>
      </w:r>
      <w:r w:rsidR="00F90F7E" w:rsidRPr="00640734">
        <w:rPr>
          <w:sz w:val="22"/>
          <w:szCs w:val="20"/>
        </w:rPr>
        <w:t>01</w:t>
      </w:r>
      <w:r w:rsidRPr="00640734">
        <w:rPr>
          <w:sz w:val="22"/>
          <w:szCs w:val="20"/>
        </w:rPr>
        <w:t xml:space="preserve"> Jihlava</w:t>
      </w:r>
    </w:p>
    <w:p w:rsidR="00434657" w:rsidRDefault="008022BC" w:rsidP="008022BC">
      <w:pPr>
        <w:jc w:val="both"/>
        <w:rPr>
          <w:sz w:val="22"/>
          <w:szCs w:val="20"/>
        </w:rPr>
      </w:pPr>
      <w:r w:rsidRPr="00640734">
        <w:rPr>
          <w:sz w:val="22"/>
          <w:szCs w:val="20"/>
        </w:rPr>
        <w:t>IČ</w:t>
      </w:r>
      <w:r w:rsidR="00F90F7E" w:rsidRPr="00640734">
        <w:rPr>
          <w:sz w:val="22"/>
          <w:szCs w:val="20"/>
        </w:rPr>
        <w:t>O</w:t>
      </w:r>
      <w:r w:rsidR="00B1545E">
        <w:rPr>
          <w:sz w:val="22"/>
          <w:szCs w:val="20"/>
        </w:rPr>
        <w:t>:</w:t>
      </w:r>
      <w:r w:rsidRPr="00640734">
        <w:rPr>
          <w:sz w:val="22"/>
          <w:szCs w:val="20"/>
        </w:rPr>
        <w:t xml:space="preserve"> 00286010</w:t>
      </w:r>
    </w:p>
    <w:p w:rsidR="00434657" w:rsidRDefault="00A765AD" w:rsidP="008022BC">
      <w:pPr>
        <w:jc w:val="both"/>
        <w:rPr>
          <w:sz w:val="22"/>
          <w:szCs w:val="20"/>
        </w:rPr>
      </w:pPr>
      <w:r w:rsidRPr="00640734">
        <w:rPr>
          <w:sz w:val="22"/>
          <w:szCs w:val="20"/>
        </w:rPr>
        <w:t>DIČ</w:t>
      </w:r>
      <w:r w:rsidR="00B1545E">
        <w:rPr>
          <w:sz w:val="22"/>
          <w:szCs w:val="20"/>
        </w:rPr>
        <w:t>:</w:t>
      </w:r>
      <w:r w:rsidRPr="00640734">
        <w:rPr>
          <w:sz w:val="22"/>
          <w:szCs w:val="20"/>
        </w:rPr>
        <w:t xml:space="preserve"> CZ00286010</w:t>
      </w:r>
    </w:p>
    <w:p w:rsidR="005F6BEB" w:rsidRDefault="00A8069A" w:rsidP="008022BC">
      <w:pPr>
        <w:jc w:val="both"/>
        <w:rPr>
          <w:sz w:val="22"/>
          <w:szCs w:val="20"/>
        </w:rPr>
      </w:pPr>
      <w:r w:rsidRPr="00640734">
        <w:rPr>
          <w:sz w:val="22"/>
          <w:szCs w:val="20"/>
        </w:rPr>
        <w:t>z</w:t>
      </w:r>
      <w:r w:rsidR="008022BC" w:rsidRPr="00640734">
        <w:rPr>
          <w:sz w:val="22"/>
          <w:szCs w:val="20"/>
        </w:rPr>
        <w:t>astoupen</w:t>
      </w:r>
      <w:r w:rsidR="00293720">
        <w:rPr>
          <w:sz w:val="22"/>
          <w:szCs w:val="20"/>
        </w:rPr>
        <w:t>é náměstkem primátor</w:t>
      </w:r>
      <w:r w:rsidR="005F6BEB">
        <w:rPr>
          <w:sz w:val="22"/>
          <w:szCs w:val="20"/>
        </w:rPr>
        <w:t>ky</w:t>
      </w:r>
      <w:r w:rsidR="00141F33">
        <w:rPr>
          <w:sz w:val="22"/>
          <w:szCs w:val="20"/>
        </w:rPr>
        <w:t xml:space="preserve"> </w:t>
      </w:r>
      <w:r w:rsidR="00F17B53">
        <w:rPr>
          <w:sz w:val="22"/>
          <w:szCs w:val="20"/>
        </w:rPr>
        <w:t>Ing. arch</w:t>
      </w:r>
      <w:r w:rsidR="00141F33">
        <w:rPr>
          <w:sz w:val="22"/>
          <w:szCs w:val="20"/>
        </w:rPr>
        <w:t xml:space="preserve">. </w:t>
      </w:r>
      <w:r w:rsidR="00F17B53">
        <w:rPr>
          <w:sz w:val="22"/>
          <w:szCs w:val="20"/>
        </w:rPr>
        <w:t>Martinem</w:t>
      </w:r>
      <w:r w:rsidR="00141F33">
        <w:rPr>
          <w:sz w:val="22"/>
          <w:szCs w:val="20"/>
        </w:rPr>
        <w:t xml:space="preserve"> Laštovičkou</w:t>
      </w:r>
    </w:p>
    <w:p w:rsidR="000513D6" w:rsidRDefault="000513D6" w:rsidP="008022BC">
      <w:pPr>
        <w:jc w:val="both"/>
        <w:rPr>
          <w:sz w:val="22"/>
          <w:szCs w:val="20"/>
        </w:rPr>
      </w:pPr>
      <w:r w:rsidRPr="000513D6">
        <w:rPr>
          <w:sz w:val="22"/>
          <w:szCs w:val="20"/>
        </w:rPr>
        <w:t xml:space="preserve">oprávněn k podpisu smlouvy: Ing. </w:t>
      </w:r>
      <w:r w:rsidR="00F17B53">
        <w:rPr>
          <w:sz w:val="22"/>
          <w:szCs w:val="20"/>
        </w:rPr>
        <w:t>Petr Štěpán</w:t>
      </w:r>
      <w:r w:rsidRPr="000513D6">
        <w:rPr>
          <w:sz w:val="22"/>
          <w:szCs w:val="20"/>
        </w:rPr>
        <w:t xml:space="preserve">, vedoucí </w:t>
      </w:r>
      <w:r w:rsidR="00F17B53">
        <w:rPr>
          <w:sz w:val="22"/>
          <w:szCs w:val="20"/>
        </w:rPr>
        <w:t>Majetkového odboru</w:t>
      </w:r>
      <w:r w:rsidRPr="000513D6">
        <w:rPr>
          <w:sz w:val="22"/>
          <w:szCs w:val="20"/>
        </w:rPr>
        <w:t xml:space="preserve"> MMJ</w:t>
      </w:r>
    </w:p>
    <w:p w:rsidR="000513D6" w:rsidRDefault="000513D6" w:rsidP="000513D6">
      <w:pPr>
        <w:jc w:val="both"/>
        <w:rPr>
          <w:b/>
          <w:sz w:val="22"/>
          <w:szCs w:val="20"/>
        </w:rPr>
      </w:pPr>
      <w:r w:rsidRPr="00CB78D7">
        <w:rPr>
          <w:b/>
          <w:sz w:val="22"/>
          <w:szCs w:val="20"/>
        </w:rPr>
        <w:t xml:space="preserve">jako </w:t>
      </w:r>
      <w:r>
        <w:rPr>
          <w:b/>
          <w:sz w:val="22"/>
          <w:szCs w:val="20"/>
        </w:rPr>
        <w:t>kupující</w:t>
      </w:r>
    </w:p>
    <w:p w:rsidR="008022BC" w:rsidRPr="002C36AF" w:rsidRDefault="008022BC" w:rsidP="008022BC">
      <w:pPr>
        <w:jc w:val="both"/>
        <w:rPr>
          <w:sz w:val="16"/>
          <w:szCs w:val="16"/>
        </w:rPr>
      </w:pPr>
    </w:p>
    <w:p w:rsidR="00ED4C82" w:rsidRPr="002C36AF" w:rsidRDefault="00ED4C82" w:rsidP="008022BC">
      <w:pPr>
        <w:jc w:val="both"/>
        <w:rPr>
          <w:sz w:val="16"/>
          <w:szCs w:val="16"/>
        </w:rPr>
      </w:pPr>
    </w:p>
    <w:p w:rsidR="00293720" w:rsidRDefault="00293720" w:rsidP="00640734">
      <w:pPr>
        <w:jc w:val="both"/>
        <w:rPr>
          <w:sz w:val="22"/>
          <w:szCs w:val="20"/>
        </w:rPr>
      </w:pPr>
      <w:r>
        <w:rPr>
          <w:sz w:val="22"/>
          <w:szCs w:val="20"/>
        </w:rPr>
        <w:t xml:space="preserve">uzavřely </w:t>
      </w:r>
      <w:r w:rsidRPr="00640734">
        <w:rPr>
          <w:sz w:val="22"/>
          <w:szCs w:val="20"/>
        </w:rPr>
        <w:t xml:space="preserve">dle § </w:t>
      </w:r>
      <w:smartTag w:uri="urn:schemas-microsoft-com:office:smarttags" w:element="metricconverter">
        <w:smartTagPr>
          <w:attr w:name="ProductID" w:val="2085 a"/>
        </w:smartTagPr>
        <w:r w:rsidRPr="00640734">
          <w:rPr>
            <w:sz w:val="22"/>
            <w:szCs w:val="20"/>
          </w:rPr>
          <w:t>2085 a</w:t>
        </w:r>
      </w:smartTag>
      <w:r w:rsidRPr="00640734">
        <w:rPr>
          <w:sz w:val="22"/>
          <w:szCs w:val="20"/>
        </w:rPr>
        <w:t xml:space="preserve"> násl. zákona č. 89/2012 Sb., občanský zákoník</w:t>
      </w:r>
      <w:r>
        <w:rPr>
          <w:sz w:val="22"/>
          <w:szCs w:val="20"/>
        </w:rPr>
        <w:t>,</w:t>
      </w:r>
      <w:r w:rsidRPr="00640734">
        <w:rPr>
          <w:sz w:val="22"/>
          <w:szCs w:val="20"/>
        </w:rPr>
        <w:t xml:space="preserve"> níže uvedeného dne, měsíce a roku</w:t>
      </w:r>
      <w:r>
        <w:rPr>
          <w:sz w:val="22"/>
          <w:szCs w:val="20"/>
        </w:rPr>
        <w:t xml:space="preserve"> tuto:</w:t>
      </w:r>
    </w:p>
    <w:p w:rsidR="00293720" w:rsidRDefault="00293720" w:rsidP="00640734">
      <w:pPr>
        <w:jc w:val="both"/>
        <w:rPr>
          <w:sz w:val="22"/>
          <w:szCs w:val="20"/>
        </w:rPr>
      </w:pPr>
    </w:p>
    <w:p w:rsidR="00AA0308" w:rsidRDefault="00AA0308" w:rsidP="00640734">
      <w:pPr>
        <w:jc w:val="both"/>
        <w:rPr>
          <w:sz w:val="22"/>
          <w:szCs w:val="20"/>
        </w:rPr>
      </w:pPr>
    </w:p>
    <w:p w:rsidR="00640734" w:rsidRPr="00293720" w:rsidRDefault="00293720" w:rsidP="00293720">
      <w:pPr>
        <w:jc w:val="center"/>
        <w:rPr>
          <w:b/>
          <w:sz w:val="22"/>
          <w:szCs w:val="20"/>
        </w:rPr>
      </w:pPr>
      <w:proofErr w:type="gramStart"/>
      <w:r w:rsidRPr="00293720">
        <w:rPr>
          <w:b/>
          <w:sz w:val="22"/>
          <w:szCs w:val="20"/>
        </w:rPr>
        <w:t>KUPNÍ  SMLOUVU</w:t>
      </w:r>
      <w:proofErr w:type="gramEnd"/>
    </w:p>
    <w:p w:rsidR="00ED4C82" w:rsidRPr="00640734" w:rsidRDefault="00ED4C82" w:rsidP="008022BC">
      <w:pPr>
        <w:jc w:val="both"/>
        <w:rPr>
          <w:sz w:val="22"/>
          <w:szCs w:val="20"/>
        </w:rPr>
      </w:pPr>
    </w:p>
    <w:p w:rsidR="00293720" w:rsidRDefault="00293720" w:rsidP="00293720">
      <w:pPr>
        <w:jc w:val="both"/>
        <w:rPr>
          <w:sz w:val="22"/>
          <w:szCs w:val="22"/>
        </w:rPr>
      </w:pPr>
      <w:r w:rsidRPr="00EA7A21">
        <w:rPr>
          <w:b/>
          <w:sz w:val="22"/>
          <w:szCs w:val="22"/>
        </w:rPr>
        <w:t>Článek prvý:</w:t>
      </w:r>
      <w:r>
        <w:rPr>
          <w:sz w:val="22"/>
          <w:szCs w:val="22"/>
        </w:rPr>
        <w:t xml:space="preserve"> </w:t>
      </w:r>
    </w:p>
    <w:p w:rsidR="00293720" w:rsidRDefault="00293720" w:rsidP="0048736E">
      <w:pPr>
        <w:numPr>
          <w:ilvl w:val="0"/>
          <w:numId w:val="5"/>
        </w:numPr>
        <w:jc w:val="both"/>
        <w:rPr>
          <w:sz w:val="22"/>
          <w:szCs w:val="22"/>
        </w:rPr>
      </w:pPr>
      <w:r>
        <w:rPr>
          <w:sz w:val="22"/>
          <w:szCs w:val="22"/>
        </w:rPr>
        <w:t xml:space="preserve">Předmětem této kupní smlouvy je úplatný převod vlastnictví předmětu koupě z prodávajícího na kupujícího. </w:t>
      </w:r>
    </w:p>
    <w:p w:rsidR="009A4945" w:rsidRPr="009A4945" w:rsidRDefault="00293720" w:rsidP="0048736E">
      <w:pPr>
        <w:numPr>
          <w:ilvl w:val="0"/>
          <w:numId w:val="5"/>
        </w:numPr>
        <w:jc w:val="both"/>
        <w:rPr>
          <w:bCs/>
          <w:sz w:val="22"/>
          <w:szCs w:val="22"/>
        </w:rPr>
      </w:pPr>
      <w:r w:rsidRPr="009A4945">
        <w:rPr>
          <w:sz w:val="22"/>
          <w:szCs w:val="22"/>
        </w:rPr>
        <w:t>Předmětem koupě j</w:t>
      </w:r>
      <w:r w:rsidR="005F6BEB">
        <w:rPr>
          <w:sz w:val="22"/>
          <w:szCs w:val="22"/>
        </w:rPr>
        <w:t xml:space="preserve">e 16 ks </w:t>
      </w:r>
      <w:r w:rsidR="00F17B53">
        <w:rPr>
          <w:sz w:val="22"/>
          <w:szCs w:val="22"/>
        </w:rPr>
        <w:t>ramen</w:t>
      </w:r>
      <w:r w:rsidR="005F6BEB">
        <w:rPr>
          <w:sz w:val="22"/>
          <w:szCs w:val="22"/>
        </w:rPr>
        <w:t xml:space="preserve"> pro </w:t>
      </w:r>
      <w:r w:rsidR="00F17B53">
        <w:rPr>
          <w:sz w:val="22"/>
          <w:szCs w:val="22"/>
        </w:rPr>
        <w:t xml:space="preserve">hydraulický bubínek </w:t>
      </w:r>
      <w:r w:rsidR="005F6BEB">
        <w:rPr>
          <w:sz w:val="22"/>
          <w:szCs w:val="22"/>
        </w:rPr>
        <w:t>lyžařsk</w:t>
      </w:r>
      <w:r w:rsidR="00F17B53">
        <w:rPr>
          <w:sz w:val="22"/>
          <w:szCs w:val="22"/>
        </w:rPr>
        <w:t>ého</w:t>
      </w:r>
      <w:r w:rsidR="005F6BEB">
        <w:rPr>
          <w:sz w:val="22"/>
          <w:szCs w:val="22"/>
        </w:rPr>
        <w:t xml:space="preserve"> vlek</w:t>
      </w:r>
      <w:r w:rsidR="00F17B53">
        <w:rPr>
          <w:sz w:val="22"/>
          <w:szCs w:val="22"/>
        </w:rPr>
        <w:t>u</w:t>
      </w:r>
      <w:r w:rsidR="005F6BEB">
        <w:rPr>
          <w:sz w:val="22"/>
          <w:szCs w:val="22"/>
        </w:rPr>
        <w:t xml:space="preserve"> Šacberk, Zborná v rozsahu dle nabídky prodávajícího ze dne </w:t>
      </w:r>
      <w:proofErr w:type="gramStart"/>
      <w:r w:rsidR="00F17B53">
        <w:rPr>
          <w:sz w:val="22"/>
          <w:szCs w:val="22"/>
        </w:rPr>
        <w:t>24</w:t>
      </w:r>
      <w:r w:rsidR="005F6BEB">
        <w:rPr>
          <w:sz w:val="22"/>
          <w:szCs w:val="22"/>
        </w:rPr>
        <w:t>.</w:t>
      </w:r>
      <w:r w:rsidR="00F17B53">
        <w:rPr>
          <w:sz w:val="22"/>
          <w:szCs w:val="22"/>
        </w:rPr>
        <w:t>2</w:t>
      </w:r>
      <w:r w:rsidR="005F6BEB">
        <w:rPr>
          <w:sz w:val="22"/>
          <w:szCs w:val="22"/>
        </w:rPr>
        <w:t>.20</w:t>
      </w:r>
      <w:r w:rsidR="00F17B53">
        <w:rPr>
          <w:sz w:val="22"/>
          <w:szCs w:val="22"/>
        </w:rPr>
        <w:t>20</w:t>
      </w:r>
      <w:proofErr w:type="gramEnd"/>
      <w:r w:rsidR="005F6BEB">
        <w:rPr>
          <w:sz w:val="22"/>
          <w:szCs w:val="22"/>
        </w:rPr>
        <w:t>.</w:t>
      </w:r>
    </w:p>
    <w:p w:rsidR="00293720" w:rsidRDefault="00293720" w:rsidP="00293720">
      <w:pPr>
        <w:ind w:left="-20"/>
        <w:jc w:val="both"/>
        <w:rPr>
          <w:b/>
          <w:bCs/>
          <w:sz w:val="22"/>
          <w:szCs w:val="22"/>
        </w:rPr>
      </w:pPr>
    </w:p>
    <w:p w:rsidR="00293720" w:rsidRDefault="00293720" w:rsidP="00293720">
      <w:pPr>
        <w:ind w:left="-20"/>
        <w:jc w:val="both"/>
        <w:rPr>
          <w:b/>
          <w:bCs/>
          <w:sz w:val="22"/>
          <w:szCs w:val="22"/>
        </w:rPr>
      </w:pPr>
      <w:r w:rsidRPr="00EA7A21">
        <w:rPr>
          <w:b/>
          <w:bCs/>
          <w:sz w:val="22"/>
          <w:szCs w:val="22"/>
        </w:rPr>
        <w:t xml:space="preserve">Článek </w:t>
      </w:r>
      <w:r>
        <w:rPr>
          <w:b/>
          <w:bCs/>
          <w:sz w:val="22"/>
          <w:szCs w:val="22"/>
        </w:rPr>
        <w:t>druhý</w:t>
      </w:r>
      <w:r w:rsidRPr="00EA7A21">
        <w:rPr>
          <w:b/>
          <w:bCs/>
          <w:sz w:val="22"/>
          <w:szCs w:val="22"/>
        </w:rPr>
        <w:t xml:space="preserve">: </w:t>
      </w:r>
    </w:p>
    <w:p w:rsidR="00293720" w:rsidRPr="00C40888" w:rsidRDefault="00293720" w:rsidP="00293720">
      <w:pPr>
        <w:ind w:left="-20"/>
        <w:jc w:val="both"/>
        <w:rPr>
          <w:bCs/>
          <w:sz w:val="22"/>
          <w:szCs w:val="22"/>
        </w:rPr>
      </w:pPr>
      <w:r>
        <w:rPr>
          <w:bCs/>
          <w:sz w:val="22"/>
          <w:szCs w:val="22"/>
        </w:rPr>
        <w:t>Prodávající touto smlouvou výše uvedený předmět koupě kupujícímu prodává a kupující jej za níže dohodnutou cenu kupuje a do svého vlastnictví př</w:t>
      </w:r>
      <w:r w:rsidR="00817E4E">
        <w:rPr>
          <w:bCs/>
          <w:sz w:val="22"/>
          <w:szCs w:val="22"/>
        </w:rPr>
        <w:t>i</w:t>
      </w:r>
      <w:r>
        <w:rPr>
          <w:bCs/>
          <w:sz w:val="22"/>
          <w:szCs w:val="22"/>
        </w:rPr>
        <w:t xml:space="preserve">jímá. </w:t>
      </w:r>
    </w:p>
    <w:p w:rsidR="00293720" w:rsidRDefault="00293720" w:rsidP="00293720">
      <w:pPr>
        <w:jc w:val="both"/>
        <w:rPr>
          <w:b/>
          <w:sz w:val="22"/>
          <w:szCs w:val="22"/>
        </w:rPr>
      </w:pPr>
    </w:p>
    <w:p w:rsidR="00293720" w:rsidRDefault="00293720" w:rsidP="00293720">
      <w:pPr>
        <w:jc w:val="both"/>
        <w:rPr>
          <w:sz w:val="22"/>
          <w:szCs w:val="22"/>
        </w:rPr>
      </w:pPr>
      <w:r w:rsidRPr="00A53480">
        <w:rPr>
          <w:b/>
          <w:sz w:val="22"/>
          <w:szCs w:val="22"/>
        </w:rPr>
        <w:t>Článek třetí:</w:t>
      </w:r>
      <w:r>
        <w:rPr>
          <w:sz w:val="22"/>
          <w:szCs w:val="22"/>
        </w:rPr>
        <w:t xml:space="preserve"> </w:t>
      </w:r>
    </w:p>
    <w:p w:rsidR="002F4CB6" w:rsidRPr="002F4CB6" w:rsidRDefault="002F4CB6" w:rsidP="002F4CB6">
      <w:pPr>
        <w:pStyle w:val="Zkladntext"/>
        <w:spacing w:before="0" w:line="240" w:lineRule="auto"/>
        <w:ind w:left="708"/>
        <w:rPr>
          <w:szCs w:val="22"/>
        </w:rPr>
      </w:pPr>
      <w:r>
        <w:rPr>
          <w:szCs w:val="22"/>
        </w:rPr>
        <w:t xml:space="preserve">1) </w:t>
      </w:r>
      <w:r w:rsidR="00293720" w:rsidRPr="003F02E0">
        <w:rPr>
          <w:szCs w:val="22"/>
        </w:rPr>
        <w:t xml:space="preserve">Kupní cena stanovená </w:t>
      </w:r>
      <w:r w:rsidR="000513D6">
        <w:rPr>
          <w:szCs w:val="22"/>
        </w:rPr>
        <w:t>cenovou nabídkou prodávajícího</w:t>
      </w:r>
      <w:r w:rsidR="00293720" w:rsidRPr="003F02E0">
        <w:rPr>
          <w:szCs w:val="22"/>
        </w:rPr>
        <w:t xml:space="preserve"> činí celkem </w:t>
      </w:r>
      <w:r w:rsidR="007D1D83" w:rsidRPr="00644171">
        <w:rPr>
          <w:szCs w:val="22"/>
        </w:rPr>
        <w:t>8</w:t>
      </w:r>
      <w:r w:rsidR="00DD361D">
        <w:rPr>
          <w:szCs w:val="22"/>
        </w:rPr>
        <w:t>8</w:t>
      </w:r>
      <w:r w:rsidR="00CA59F3" w:rsidRPr="00644171">
        <w:rPr>
          <w:szCs w:val="22"/>
        </w:rPr>
        <w:t>.</w:t>
      </w:r>
      <w:r w:rsidR="005F6BEB" w:rsidRPr="00644171">
        <w:rPr>
          <w:szCs w:val="22"/>
        </w:rPr>
        <w:t>000</w:t>
      </w:r>
      <w:r w:rsidR="004A685B" w:rsidRPr="00644171">
        <w:rPr>
          <w:szCs w:val="22"/>
        </w:rPr>
        <w:t>,-</w:t>
      </w:r>
      <w:r w:rsidR="00CA59F3" w:rsidRPr="00644171">
        <w:rPr>
          <w:szCs w:val="22"/>
        </w:rPr>
        <w:t xml:space="preserve"> </w:t>
      </w:r>
      <w:r w:rsidR="00293720" w:rsidRPr="00644171">
        <w:rPr>
          <w:szCs w:val="22"/>
        </w:rPr>
        <w:t>Kč</w:t>
      </w:r>
      <w:r w:rsidR="0048470D">
        <w:rPr>
          <w:szCs w:val="22"/>
        </w:rPr>
        <w:t xml:space="preserve"> bez DPH</w:t>
      </w:r>
      <w:r>
        <w:rPr>
          <w:szCs w:val="22"/>
        </w:rPr>
        <w:t xml:space="preserve"> </w:t>
      </w:r>
      <w:r w:rsidRPr="002F4CB6">
        <w:rPr>
          <w:szCs w:val="22"/>
        </w:rPr>
        <w:t>+ příslušná sazba DPH dle zákona č. 235/2004 Sb., ve znění platném ke dni povinnosti přiznat daň.</w:t>
      </w:r>
    </w:p>
    <w:p w:rsidR="003E310B" w:rsidRDefault="002F4CB6" w:rsidP="002F4CB6">
      <w:pPr>
        <w:ind w:left="720"/>
        <w:jc w:val="both"/>
        <w:rPr>
          <w:sz w:val="22"/>
          <w:szCs w:val="20"/>
        </w:rPr>
      </w:pPr>
      <w:r>
        <w:rPr>
          <w:sz w:val="22"/>
          <w:szCs w:val="22"/>
        </w:rPr>
        <w:t xml:space="preserve">2) </w:t>
      </w:r>
      <w:r w:rsidR="00DB7F1E">
        <w:rPr>
          <w:sz w:val="22"/>
          <w:szCs w:val="20"/>
        </w:rPr>
        <w:t>Kupní ce</w:t>
      </w:r>
      <w:r w:rsidR="00A75FEE">
        <w:rPr>
          <w:sz w:val="22"/>
          <w:szCs w:val="20"/>
        </w:rPr>
        <w:t xml:space="preserve">na bude uhrazena </w:t>
      </w:r>
      <w:r w:rsidR="000513D6">
        <w:rPr>
          <w:sz w:val="22"/>
          <w:szCs w:val="20"/>
        </w:rPr>
        <w:t>na základě vystaveného daňového dokladu</w:t>
      </w:r>
      <w:r w:rsidR="00FA75B5" w:rsidRPr="00640734">
        <w:rPr>
          <w:sz w:val="22"/>
          <w:szCs w:val="20"/>
        </w:rPr>
        <w:t>.</w:t>
      </w:r>
      <w:r w:rsidR="0048736E">
        <w:rPr>
          <w:sz w:val="22"/>
          <w:szCs w:val="20"/>
        </w:rPr>
        <w:t xml:space="preserve"> </w:t>
      </w:r>
      <w:r w:rsidR="003E310B" w:rsidRPr="00640734">
        <w:rPr>
          <w:sz w:val="22"/>
          <w:szCs w:val="20"/>
        </w:rPr>
        <w:t xml:space="preserve">Zaplacením se rozumí připsání částky na účet prodávajícího. Prodávající i kupující s výše uvedeným způsobem vyrovnání kupní ceny výslovně souhlasí. </w:t>
      </w:r>
    </w:p>
    <w:p w:rsidR="009A7216" w:rsidRDefault="009A7216" w:rsidP="002F4CB6">
      <w:pPr>
        <w:ind w:left="720"/>
        <w:jc w:val="both"/>
        <w:rPr>
          <w:sz w:val="22"/>
          <w:szCs w:val="20"/>
        </w:rPr>
      </w:pPr>
      <w:r>
        <w:rPr>
          <w:sz w:val="22"/>
          <w:szCs w:val="20"/>
        </w:rPr>
        <w:t xml:space="preserve">3) Daňový doklad bude vystaven do </w:t>
      </w:r>
      <w:proofErr w:type="gramStart"/>
      <w:r>
        <w:rPr>
          <w:sz w:val="22"/>
          <w:szCs w:val="20"/>
        </w:rPr>
        <w:t>14ti</w:t>
      </w:r>
      <w:proofErr w:type="gramEnd"/>
      <w:r>
        <w:rPr>
          <w:sz w:val="22"/>
          <w:szCs w:val="20"/>
        </w:rPr>
        <w:t xml:space="preserve"> dnů ode dne </w:t>
      </w:r>
      <w:r w:rsidR="00A639DD">
        <w:rPr>
          <w:sz w:val="22"/>
          <w:szCs w:val="20"/>
        </w:rPr>
        <w:t>předání movité věci.</w:t>
      </w:r>
    </w:p>
    <w:p w:rsidR="00B117EE" w:rsidRDefault="00AA0308" w:rsidP="00B117EE">
      <w:pPr>
        <w:pStyle w:val="Styl"/>
        <w:spacing w:line="288" w:lineRule="exact"/>
        <w:ind w:left="14"/>
        <w:jc w:val="both"/>
        <w:rPr>
          <w:b/>
          <w:sz w:val="22"/>
          <w:szCs w:val="22"/>
        </w:rPr>
      </w:pPr>
      <w:r>
        <w:rPr>
          <w:b/>
          <w:sz w:val="22"/>
          <w:szCs w:val="22"/>
        </w:rPr>
        <w:br/>
      </w:r>
      <w:r w:rsidR="00B117EE">
        <w:rPr>
          <w:b/>
          <w:sz w:val="22"/>
          <w:szCs w:val="22"/>
        </w:rPr>
        <w:t xml:space="preserve">Článek </w:t>
      </w:r>
      <w:r w:rsidR="004A685B">
        <w:rPr>
          <w:b/>
          <w:sz w:val="22"/>
          <w:szCs w:val="22"/>
        </w:rPr>
        <w:t>čtvrtý</w:t>
      </w:r>
      <w:r w:rsidR="00B117EE" w:rsidRPr="00A53480">
        <w:rPr>
          <w:b/>
          <w:sz w:val="22"/>
          <w:szCs w:val="22"/>
        </w:rPr>
        <w:t xml:space="preserve">: </w:t>
      </w:r>
    </w:p>
    <w:p w:rsidR="006115CF" w:rsidRPr="00640734" w:rsidRDefault="006115CF" w:rsidP="006115CF">
      <w:pPr>
        <w:numPr>
          <w:ilvl w:val="0"/>
          <w:numId w:val="8"/>
        </w:numPr>
        <w:jc w:val="both"/>
        <w:rPr>
          <w:sz w:val="22"/>
          <w:szCs w:val="20"/>
        </w:rPr>
      </w:pPr>
      <w:r w:rsidRPr="00640734">
        <w:rPr>
          <w:sz w:val="22"/>
          <w:szCs w:val="20"/>
        </w:rPr>
        <w:t>Prodávající prohlašuje, že na prodávan</w:t>
      </w:r>
      <w:r w:rsidR="007C53E6">
        <w:rPr>
          <w:sz w:val="22"/>
          <w:szCs w:val="20"/>
        </w:rPr>
        <w:t>é</w:t>
      </w:r>
      <w:r w:rsidRPr="00640734">
        <w:rPr>
          <w:sz w:val="22"/>
          <w:szCs w:val="20"/>
        </w:rPr>
        <w:t xml:space="preserve"> movit</w:t>
      </w:r>
      <w:r w:rsidR="007C53E6">
        <w:rPr>
          <w:sz w:val="22"/>
          <w:szCs w:val="20"/>
        </w:rPr>
        <w:t>é</w:t>
      </w:r>
      <w:r w:rsidRPr="00640734">
        <w:rPr>
          <w:sz w:val="22"/>
          <w:szCs w:val="20"/>
        </w:rPr>
        <w:t xml:space="preserve"> věc</w:t>
      </w:r>
      <w:r w:rsidR="007C53E6">
        <w:rPr>
          <w:sz w:val="22"/>
          <w:szCs w:val="20"/>
        </w:rPr>
        <w:t>i</w:t>
      </w:r>
      <w:r w:rsidRPr="00640734">
        <w:rPr>
          <w:sz w:val="22"/>
          <w:szCs w:val="20"/>
        </w:rPr>
        <w:t xml:space="preserve"> neváznou žádné dluhy, věcná práva ani jiné právní závady. </w:t>
      </w:r>
    </w:p>
    <w:p w:rsidR="00DB7F1E" w:rsidRDefault="006115CF" w:rsidP="006115CF">
      <w:pPr>
        <w:numPr>
          <w:ilvl w:val="0"/>
          <w:numId w:val="8"/>
        </w:numPr>
        <w:jc w:val="both"/>
        <w:rPr>
          <w:sz w:val="22"/>
          <w:szCs w:val="20"/>
        </w:rPr>
      </w:pPr>
      <w:r w:rsidRPr="00640734">
        <w:rPr>
          <w:sz w:val="22"/>
          <w:szCs w:val="20"/>
        </w:rPr>
        <w:t xml:space="preserve">Stav </w:t>
      </w:r>
      <w:r>
        <w:rPr>
          <w:sz w:val="22"/>
          <w:szCs w:val="20"/>
        </w:rPr>
        <w:t>převáděn</w:t>
      </w:r>
      <w:r w:rsidR="007C53E6">
        <w:rPr>
          <w:sz w:val="22"/>
          <w:szCs w:val="20"/>
        </w:rPr>
        <w:t>é</w:t>
      </w:r>
      <w:r w:rsidRPr="00640734">
        <w:rPr>
          <w:sz w:val="22"/>
          <w:szCs w:val="20"/>
        </w:rPr>
        <w:t xml:space="preserve"> movit</w:t>
      </w:r>
      <w:r w:rsidR="007C53E6">
        <w:rPr>
          <w:sz w:val="22"/>
          <w:szCs w:val="20"/>
        </w:rPr>
        <w:t>é</w:t>
      </w:r>
      <w:r>
        <w:rPr>
          <w:sz w:val="22"/>
          <w:szCs w:val="20"/>
        </w:rPr>
        <w:t xml:space="preserve"> věc</w:t>
      </w:r>
      <w:r w:rsidR="007C53E6">
        <w:rPr>
          <w:sz w:val="22"/>
          <w:szCs w:val="20"/>
        </w:rPr>
        <w:t>i</w:t>
      </w:r>
      <w:r w:rsidRPr="00640734">
        <w:rPr>
          <w:sz w:val="22"/>
          <w:szCs w:val="20"/>
        </w:rPr>
        <w:t xml:space="preserve"> je kupujícímu znám, což kupující tímto zároveň potvrzuje</w:t>
      </w:r>
      <w:r w:rsidR="00353E53">
        <w:rPr>
          <w:sz w:val="22"/>
          <w:szCs w:val="20"/>
        </w:rPr>
        <w:br/>
      </w:r>
      <w:r>
        <w:rPr>
          <w:sz w:val="22"/>
          <w:szCs w:val="22"/>
        </w:rPr>
        <w:t>a přijímá předmět převodu podle této smlouvy bez výhrad do svého vlastnictví.</w:t>
      </w:r>
      <w:r w:rsidRPr="00640734">
        <w:rPr>
          <w:sz w:val="22"/>
          <w:szCs w:val="20"/>
        </w:rPr>
        <w:t xml:space="preserve"> Stav prodávaného movitého majetku odpovídá </w:t>
      </w:r>
      <w:r w:rsidR="00DB7F1E">
        <w:rPr>
          <w:sz w:val="22"/>
          <w:szCs w:val="20"/>
        </w:rPr>
        <w:t>době jeho výroby</w:t>
      </w:r>
      <w:r w:rsidR="004A685B">
        <w:rPr>
          <w:sz w:val="22"/>
          <w:szCs w:val="20"/>
        </w:rPr>
        <w:t xml:space="preserve"> – rok 20</w:t>
      </w:r>
      <w:r w:rsidR="00DD361D">
        <w:rPr>
          <w:sz w:val="22"/>
          <w:szCs w:val="20"/>
        </w:rPr>
        <w:t>20</w:t>
      </w:r>
      <w:r w:rsidR="004A685B">
        <w:rPr>
          <w:sz w:val="22"/>
          <w:szCs w:val="20"/>
        </w:rPr>
        <w:t xml:space="preserve"> – nový výrobek</w:t>
      </w:r>
      <w:r w:rsidR="00DB7F1E">
        <w:rPr>
          <w:sz w:val="22"/>
          <w:szCs w:val="20"/>
        </w:rPr>
        <w:t>.</w:t>
      </w:r>
    </w:p>
    <w:p w:rsidR="00B117EE" w:rsidRPr="006115CF" w:rsidRDefault="00B117EE" w:rsidP="006115CF">
      <w:pPr>
        <w:numPr>
          <w:ilvl w:val="0"/>
          <w:numId w:val="8"/>
        </w:numPr>
        <w:jc w:val="both"/>
        <w:rPr>
          <w:sz w:val="22"/>
          <w:szCs w:val="22"/>
        </w:rPr>
      </w:pPr>
      <w:r w:rsidRPr="0082485B">
        <w:rPr>
          <w:sz w:val="22"/>
          <w:szCs w:val="22"/>
        </w:rPr>
        <w:t xml:space="preserve">Vlastnické </w:t>
      </w:r>
      <w:r>
        <w:rPr>
          <w:sz w:val="22"/>
          <w:szCs w:val="22"/>
        </w:rPr>
        <w:t>právo k</w:t>
      </w:r>
      <w:r w:rsidR="000237E8">
        <w:rPr>
          <w:sz w:val="22"/>
          <w:szCs w:val="22"/>
        </w:rPr>
        <w:t> </w:t>
      </w:r>
      <w:r>
        <w:rPr>
          <w:sz w:val="22"/>
          <w:szCs w:val="22"/>
        </w:rPr>
        <w:t>pře</w:t>
      </w:r>
      <w:r w:rsidR="000237E8">
        <w:rPr>
          <w:sz w:val="22"/>
          <w:szCs w:val="22"/>
        </w:rPr>
        <w:t>váděné movité věci</w:t>
      </w:r>
      <w:r>
        <w:rPr>
          <w:sz w:val="22"/>
          <w:szCs w:val="22"/>
        </w:rPr>
        <w:t xml:space="preserve"> přechází na kupujícího dnem zaplacení celé kupní ceny </w:t>
      </w:r>
      <w:r w:rsidRPr="006115CF">
        <w:rPr>
          <w:sz w:val="22"/>
          <w:szCs w:val="22"/>
        </w:rPr>
        <w:t>prodávajícímu dle článku třetího této smlouvy.</w:t>
      </w:r>
    </w:p>
    <w:p w:rsidR="00B117EE" w:rsidRDefault="00B117EE" w:rsidP="00B117EE">
      <w:pPr>
        <w:jc w:val="both"/>
        <w:rPr>
          <w:sz w:val="22"/>
          <w:szCs w:val="22"/>
        </w:rPr>
      </w:pPr>
    </w:p>
    <w:p w:rsidR="007C53E6" w:rsidRDefault="007C53E6" w:rsidP="00B117EE">
      <w:pPr>
        <w:jc w:val="both"/>
        <w:rPr>
          <w:sz w:val="22"/>
          <w:szCs w:val="22"/>
        </w:rPr>
      </w:pPr>
    </w:p>
    <w:p w:rsidR="005F6BEB" w:rsidRPr="006115CF" w:rsidRDefault="005F6BEB" w:rsidP="00B117EE">
      <w:pPr>
        <w:jc w:val="both"/>
        <w:rPr>
          <w:sz w:val="22"/>
          <w:szCs w:val="22"/>
        </w:rPr>
      </w:pPr>
    </w:p>
    <w:p w:rsidR="00B117EE" w:rsidRPr="006115CF" w:rsidRDefault="00B117EE" w:rsidP="00B117EE">
      <w:pPr>
        <w:jc w:val="both"/>
        <w:rPr>
          <w:b/>
          <w:sz w:val="22"/>
          <w:szCs w:val="22"/>
        </w:rPr>
      </w:pPr>
      <w:r w:rsidRPr="006115CF">
        <w:rPr>
          <w:b/>
          <w:sz w:val="22"/>
          <w:szCs w:val="22"/>
        </w:rPr>
        <w:t xml:space="preserve">Článek </w:t>
      </w:r>
      <w:r w:rsidR="004A685B">
        <w:rPr>
          <w:b/>
          <w:sz w:val="22"/>
          <w:szCs w:val="22"/>
        </w:rPr>
        <w:t>pátý</w:t>
      </w:r>
      <w:r w:rsidRPr="006115CF">
        <w:rPr>
          <w:b/>
          <w:sz w:val="22"/>
          <w:szCs w:val="22"/>
        </w:rPr>
        <w:t xml:space="preserve">: </w:t>
      </w:r>
    </w:p>
    <w:p w:rsidR="006115CF" w:rsidRPr="00640734" w:rsidRDefault="006115CF" w:rsidP="006115CF">
      <w:pPr>
        <w:numPr>
          <w:ilvl w:val="0"/>
          <w:numId w:val="10"/>
        </w:numPr>
        <w:jc w:val="both"/>
        <w:rPr>
          <w:sz w:val="22"/>
          <w:szCs w:val="20"/>
        </w:rPr>
      </w:pPr>
      <w:r w:rsidRPr="00640734">
        <w:rPr>
          <w:sz w:val="22"/>
          <w:szCs w:val="20"/>
        </w:rPr>
        <w:t>Předán</w:t>
      </w:r>
      <w:r w:rsidR="00DB7F1E">
        <w:rPr>
          <w:sz w:val="22"/>
          <w:szCs w:val="20"/>
        </w:rPr>
        <w:t>í movité věci mezi prodávajícím</w:t>
      </w:r>
      <w:r>
        <w:rPr>
          <w:sz w:val="22"/>
          <w:szCs w:val="20"/>
        </w:rPr>
        <w:t xml:space="preserve"> </w:t>
      </w:r>
      <w:r w:rsidRPr="00640734">
        <w:rPr>
          <w:sz w:val="22"/>
          <w:szCs w:val="20"/>
        </w:rPr>
        <w:t>a kupujícím</w:t>
      </w:r>
      <w:r w:rsidR="00DB7F1E">
        <w:rPr>
          <w:sz w:val="22"/>
          <w:szCs w:val="20"/>
        </w:rPr>
        <w:t xml:space="preserve"> (prostřednictvím </w:t>
      </w:r>
      <w:r w:rsidR="005F6BEB">
        <w:rPr>
          <w:sz w:val="22"/>
          <w:szCs w:val="20"/>
        </w:rPr>
        <w:t>nájemce a provozovatele lyžařského vleku: SALIX INTEGRA, s.r.o., Zborná 1, 586 01 Jihlava, IČO: 268 91 069, kontakt p. Pavel Havlíček, tel.: 603 503 512</w:t>
      </w:r>
      <w:r w:rsidR="00DB7F1E">
        <w:rPr>
          <w:sz w:val="22"/>
          <w:szCs w:val="20"/>
        </w:rPr>
        <w:t>)</w:t>
      </w:r>
      <w:r w:rsidRPr="00640734">
        <w:rPr>
          <w:sz w:val="22"/>
          <w:szCs w:val="20"/>
        </w:rPr>
        <w:t xml:space="preserve"> bude provedeno</w:t>
      </w:r>
      <w:r>
        <w:rPr>
          <w:sz w:val="22"/>
          <w:szCs w:val="20"/>
        </w:rPr>
        <w:t xml:space="preserve"> nejdéle do </w:t>
      </w:r>
      <w:proofErr w:type="gramStart"/>
      <w:r w:rsidR="005F6BEB">
        <w:rPr>
          <w:sz w:val="22"/>
          <w:szCs w:val="20"/>
        </w:rPr>
        <w:t>30.</w:t>
      </w:r>
      <w:r w:rsidR="00DD361D">
        <w:rPr>
          <w:sz w:val="22"/>
          <w:szCs w:val="20"/>
        </w:rPr>
        <w:t>4</w:t>
      </w:r>
      <w:r w:rsidR="005F6BEB">
        <w:rPr>
          <w:sz w:val="22"/>
          <w:szCs w:val="20"/>
        </w:rPr>
        <w:t>.20</w:t>
      </w:r>
      <w:r w:rsidR="00DD361D">
        <w:rPr>
          <w:sz w:val="22"/>
          <w:szCs w:val="20"/>
        </w:rPr>
        <w:t>20</w:t>
      </w:r>
      <w:proofErr w:type="gramEnd"/>
      <w:r>
        <w:rPr>
          <w:sz w:val="22"/>
          <w:szCs w:val="20"/>
        </w:rPr>
        <w:t xml:space="preserve">. </w:t>
      </w:r>
      <w:r w:rsidR="000513D6">
        <w:rPr>
          <w:sz w:val="22"/>
          <w:szCs w:val="20"/>
        </w:rPr>
        <w:t xml:space="preserve">Předání bude provedeno na místě dodávky – na adrese: </w:t>
      </w:r>
      <w:r w:rsidR="005F6BEB">
        <w:rPr>
          <w:sz w:val="22"/>
          <w:szCs w:val="20"/>
        </w:rPr>
        <w:t xml:space="preserve">provozní objekt bez čp/če, jiná stavba, která je součástí pozemku </w:t>
      </w:r>
      <w:proofErr w:type="gramStart"/>
      <w:r w:rsidR="005F6BEB">
        <w:rPr>
          <w:sz w:val="22"/>
          <w:szCs w:val="20"/>
        </w:rPr>
        <w:t>p.č.</w:t>
      </w:r>
      <w:proofErr w:type="gramEnd"/>
      <w:r w:rsidR="005F6BEB">
        <w:rPr>
          <w:sz w:val="22"/>
          <w:szCs w:val="20"/>
        </w:rPr>
        <w:t xml:space="preserve"> 1338 v k.ú. Bedřichov u Jihlavy (provozní objekt lyžařského vleku)</w:t>
      </w:r>
      <w:r w:rsidR="000513D6">
        <w:rPr>
          <w:sz w:val="22"/>
          <w:szCs w:val="20"/>
        </w:rPr>
        <w:t xml:space="preserve"> </w:t>
      </w:r>
      <w:r w:rsidRPr="00640734">
        <w:rPr>
          <w:sz w:val="22"/>
          <w:szCs w:val="20"/>
        </w:rPr>
        <w:t>O předání a převzetí bude sepsán písemný protokol.</w:t>
      </w:r>
    </w:p>
    <w:p w:rsidR="006115CF" w:rsidRDefault="006115CF" w:rsidP="006115CF">
      <w:pPr>
        <w:numPr>
          <w:ilvl w:val="0"/>
          <w:numId w:val="10"/>
        </w:numPr>
        <w:jc w:val="both"/>
        <w:rPr>
          <w:sz w:val="22"/>
          <w:szCs w:val="20"/>
        </w:rPr>
      </w:pPr>
      <w:r w:rsidRPr="00640734">
        <w:rPr>
          <w:sz w:val="22"/>
          <w:szCs w:val="20"/>
        </w:rPr>
        <w:t xml:space="preserve">Prodávající se zavazuje </w:t>
      </w:r>
      <w:r w:rsidR="00DB7F1E">
        <w:rPr>
          <w:sz w:val="22"/>
          <w:szCs w:val="20"/>
        </w:rPr>
        <w:t>při předání a převzetí předat kupujícímu veškerou dokumentaci od předmětu koupě.</w:t>
      </w:r>
    </w:p>
    <w:p w:rsidR="00CC133D" w:rsidRDefault="00CC133D" w:rsidP="00DB7F1E">
      <w:pPr>
        <w:ind w:left="720"/>
        <w:jc w:val="both"/>
        <w:rPr>
          <w:sz w:val="22"/>
          <w:szCs w:val="20"/>
        </w:rPr>
      </w:pPr>
    </w:p>
    <w:p w:rsidR="00CC133D" w:rsidRDefault="00CC133D" w:rsidP="00816AD9">
      <w:pPr>
        <w:jc w:val="both"/>
        <w:rPr>
          <w:sz w:val="22"/>
          <w:szCs w:val="20"/>
        </w:rPr>
      </w:pPr>
      <w:r w:rsidRPr="006115CF">
        <w:rPr>
          <w:b/>
          <w:sz w:val="22"/>
          <w:szCs w:val="22"/>
        </w:rPr>
        <w:t xml:space="preserve">Článek </w:t>
      </w:r>
      <w:r w:rsidR="00816AD9">
        <w:rPr>
          <w:b/>
          <w:sz w:val="22"/>
          <w:szCs w:val="22"/>
        </w:rPr>
        <w:t>šestý</w:t>
      </w:r>
      <w:r w:rsidRPr="006115CF">
        <w:rPr>
          <w:b/>
          <w:sz w:val="22"/>
          <w:szCs w:val="22"/>
        </w:rPr>
        <w:t>:</w:t>
      </w:r>
    </w:p>
    <w:p w:rsidR="00CC133D" w:rsidRPr="00816AD9" w:rsidRDefault="00CC133D" w:rsidP="00816AD9">
      <w:pPr>
        <w:ind w:left="708"/>
        <w:jc w:val="both"/>
        <w:rPr>
          <w:sz w:val="22"/>
          <w:szCs w:val="20"/>
        </w:rPr>
      </w:pPr>
      <w:r w:rsidRPr="00816AD9">
        <w:rPr>
          <w:sz w:val="22"/>
          <w:szCs w:val="20"/>
        </w:rPr>
        <w:t>1)Vzájemnou dohodou se stanoví záruční doba na předmět</w:t>
      </w:r>
      <w:r w:rsidR="00E97F5F" w:rsidRPr="00816AD9">
        <w:rPr>
          <w:sz w:val="22"/>
          <w:szCs w:val="20"/>
        </w:rPr>
        <w:t xml:space="preserve"> koupě</w:t>
      </w:r>
      <w:r w:rsidRPr="00816AD9">
        <w:rPr>
          <w:sz w:val="22"/>
          <w:szCs w:val="20"/>
        </w:rPr>
        <w:t xml:space="preserve"> v délce </w:t>
      </w:r>
      <w:r w:rsidR="00E97F5F" w:rsidRPr="00816AD9">
        <w:rPr>
          <w:sz w:val="22"/>
          <w:szCs w:val="20"/>
        </w:rPr>
        <w:t>24</w:t>
      </w:r>
      <w:r w:rsidRPr="00816AD9">
        <w:rPr>
          <w:sz w:val="22"/>
          <w:szCs w:val="20"/>
        </w:rPr>
        <w:t xml:space="preserve"> měsíců. Záruční doba počíná běžet dnem předání a převzetí </w:t>
      </w:r>
      <w:r w:rsidR="00E97F5F" w:rsidRPr="00816AD9">
        <w:rPr>
          <w:sz w:val="22"/>
          <w:szCs w:val="20"/>
        </w:rPr>
        <w:t>předmětu koupě</w:t>
      </w:r>
      <w:r w:rsidRPr="00816AD9">
        <w:rPr>
          <w:sz w:val="22"/>
          <w:szCs w:val="20"/>
        </w:rPr>
        <w:t xml:space="preserve">. </w:t>
      </w:r>
    </w:p>
    <w:p w:rsidR="00CC133D" w:rsidRDefault="00E97F5F" w:rsidP="00816AD9">
      <w:pPr>
        <w:ind w:left="720"/>
        <w:jc w:val="both"/>
        <w:rPr>
          <w:sz w:val="22"/>
          <w:szCs w:val="20"/>
        </w:rPr>
      </w:pPr>
      <w:r w:rsidRPr="00816AD9">
        <w:rPr>
          <w:sz w:val="22"/>
          <w:szCs w:val="20"/>
        </w:rPr>
        <w:t>2</w:t>
      </w:r>
      <w:r w:rsidR="00CC133D" w:rsidRPr="00816AD9">
        <w:rPr>
          <w:sz w:val="22"/>
          <w:szCs w:val="20"/>
        </w:rPr>
        <w:t xml:space="preserve">) Smluvní strany se dohodly pro případ vady </w:t>
      </w:r>
      <w:r w:rsidRPr="00816AD9">
        <w:rPr>
          <w:sz w:val="22"/>
          <w:szCs w:val="20"/>
        </w:rPr>
        <w:t>předmětu koupě</w:t>
      </w:r>
      <w:r w:rsidR="00CC133D" w:rsidRPr="00816AD9">
        <w:rPr>
          <w:sz w:val="22"/>
          <w:szCs w:val="20"/>
        </w:rPr>
        <w:t xml:space="preserve">, že po dobu záruční </w:t>
      </w:r>
      <w:proofErr w:type="gramStart"/>
      <w:r w:rsidR="00CC133D" w:rsidRPr="00816AD9">
        <w:rPr>
          <w:sz w:val="22"/>
          <w:szCs w:val="20"/>
        </w:rPr>
        <w:t>doby           má</w:t>
      </w:r>
      <w:proofErr w:type="gramEnd"/>
      <w:r w:rsidR="00CC133D" w:rsidRPr="00816AD9">
        <w:rPr>
          <w:sz w:val="22"/>
          <w:szCs w:val="20"/>
        </w:rPr>
        <w:t xml:space="preserve">  </w:t>
      </w:r>
      <w:r w:rsidRPr="00816AD9">
        <w:rPr>
          <w:sz w:val="22"/>
          <w:szCs w:val="20"/>
        </w:rPr>
        <w:t>kupující</w:t>
      </w:r>
      <w:r w:rsidR="00CC133D" w:rsidRPr="00816AD9">
        <w:rPr>
          <w:sz w:val="22"/>
          <w:szCs w:val="20"/>
        </w:rPr>
        <w:t xml:space="preserve"> právo požadovat a </w:t>
      </w:r>
      <w:r w:rsidRPr="00816AD9">
        <w:rPr>
          <w:sz w:val="22"/>
          <w:szCs w:val="20"/>
        </w:rPr>
        <w:t>prodávající</w:t>
      </w:r>
      <w:r w:rsidR="00CC133D" w:rsidRPr="00816AD9">
        <w:rPr>
          <w:sz w:val="22"/>
          <w:szCs w:val="20"/>
        </w:rPr>
        <w:t xml:space="preserve"> povinnost bezplatně odstranit vady.</w:t>
      </w:r>
    </w:p>
    <w:p w:rsidR="009E0DA4" w:rsidRPr="00816AD9" w:rsidRDefault="009E0DA4" w:rsidP="00816AD9">
      <w:pPr>
        <w:ind w:left="720"/>
        <w:jc w:val="both"/>
        <w:rPr>
          <w:sz w:val="22"/>
          <w:szCs w:val="20"/>
        </w:rPr>
      </w:pPr>
      <w:r w:rsidRPr="009E0DA4">
        <w:rPr>
          <w:sz w:val="22"/>
          <w:szCs w:val="20"/>
        </w:rPr>
        <w:t xml:space="preserve">3)Reklamace vad vzniklých v záruční době uplatní kupující písemně u prodávajícího, který je povinen nastoupit neprodleně k odstranění reklamované vady, nejpozději však do </w:t>
      </w:r>
      <w:r w:rsidR="000F6FCF">
        <w:rPr>
          <w:sz w:val="22"/>
          <w:szCs w:val="20"/>
        </w:rPr>
        <w:t>třiceti</w:t>
      </w:r>
      <w:r w:rsidRPr="009E0DA4">
        <w:rPr>
          <w:sz w:val="22"/>
          <w:szCs w:val="20"/>
        </w:rPr>
        <w:t xml:space="preserve"> </w:t>
      </w:r>
      <w:r w:rsidR="007B70E3">
        <w:rPr>
          <w:sz w:val="22"/>
          <w:szCs w:val="20"/>
        </w:rPr>
        <w:t xml:space="preserve">dnů </w:t>
      </w:r>
      <w:r w:rsidRPr="009E0DA4">
        <w:rPr>
          <w:sz w:val="22"/>
          <w:szCs w:val="20"/>
        </w:rPr>
        <w:t>od uplatnění oprávněné reklamace kupujícím a vady odstranit v co nejkratším technicky možném termínu. Termín odstranění vad se dohodne písemnou formou. Jestliže prodávající neodstraní vady v dohodnutém termínu, nejpozději však do 1 měsíce od doručení reklamace, nebo pokud nedojde k jiné dohodě o termínu odstranění vad, nebo pokud v těchto termínech nesdělí kupujícímu, že neuznává z důvodu jeho neoprávněnosti nárok kupujícího vyplývající z poskytnuté záruky, je kupující oprávněn podle vlastního uvážení provést odstranění vad sám, pověřit jejich provedením jinou firmu, nebo jejím prostřednictvím zakoupit, vyměnit vadnou či neúplně funkční část předmětu smlouvy. Takto vzniklé náklady je prodávající povinen zaplatit kupujícímu do 10 dnů od doručení faktury.</w:t>
      </w:r>
    </w:p>
    <w:p w:rsidR="00CC133D" w:rsidRDefault="00CC133D" w:rsidP="00DB7F1E">
      <w:pPr>
        <w:ind w:left="720"/>
        <w:jc w:val="both"/>
        <w:rPr>
          <w:sz w:val="22"/>
          <w:szCs w:val="20"/>
        </w:rPr>
      </w:pPr>
    </w:p>
    <w:p w:rsidR="006115CF" w:rsidRDefault="00B117EE" w:rsidP="00B117EE">
      <w:pPr>
        <w:pStyle w:val="Styl"/>
        <w:spacing w:line="288" w:lineRule="exact"/>
        <w:ind w:left="14"/>
        <w:jc w:val="both"/>
        <w:rPr>
          <w:b/>
          <w:sz w:val="22"/>
          <w:szCs w:val="22"/>
        </w:rPr>
      </w:pPr>
      <w:r w:rsidRPr="0045188D">
        <w:rPr>
          <w:b/>
          <w:sz w:val="22"/>
          <w:szCs w:val="22"/>
        </w:rPr>
        <w:t xml:space="preserve">Článek </w:t>
      </w:r>
      <w:r w:rsidR="00816AD9">
        <w:rPr>
          <w:b/>
          <w:sz w:val="22"/>
          <w:szCs w:val="22"/>
        </w:rPr>
        <w:t>sedmý</w:t>
      </w:r>
      <w:r w:rsidRPr="0045188D">
        <w:rPr>
          <w:b/>
          <w:sz w:val="22"/>
          <w:szCs w:val="22"/>
        </w:rPr>
        <w:t xml:space="preserve">: </w:t>
      </w:r>
    </w:p>
    <w:p w:rsidR="006115CF" w:rsidRDefault="009E0DA4" w:rsidP="009E0DA4">
      <w:pPr>
        <w:ind w:left="720"/>
        <w:jc w:val="both"/>
        <w:rPr>
          <w:sz w:val="22"/>
          <w:szCs w:val="20"/>
        </w:rPr>
      </w:pPr>
      <w:r w:rsidRPr="009E0DA4">
        <w:rPr>
          <w:sz w:val="22"/>
          <w:szCs w:val="20"/>
        </w:rPr>
        <w:t xml:space="preserve">1) </w:t>
      </w:r>
      <w:r w:rsidR="006115CF" w:rsidRPr="009E0DA4">
        <w:rPr>
          <w:sz w:val="22"/>
          <w:szCs w:val="20"/>
        </w:rPr>
        <w:t>Smluvní strany se dohodly, že za doručenou se považuje zásilka, která je zaslána doporučeně na adresu smluvní strany a převzata adresátem nebo přímo adresátovi předána. Pro případ nepřevzetí, nevyzvednutí či nedoručitelnosti zásilky se smluvní strany dohodly, že za doručení se považuje den, kdy je odesílateli zásilka vrácena jako nedoručená. Pokud je doručováno prostřednictvím datové schránky, platí pro doručení postup stanovený právními předpisy platnými v době doručování.</w:t>
      </w:r>
    </w:p>
    <w:p w:rsidR="009E0DA4" w:rsidRPr="009E0DA4" w:rsidRDefault="009E0DA4" w:rsidP="009E0DA4">
      <w:pPr>
        <w:ind w:left="720"/>
        <w:jc w:val="both"/>
        <w:rPr>
          <w:sz w:val="22"/>
          <w:szCs w:val="20"/>
        </w:rPr>
      </w:pPr>
      <w:r>
        <w:rPr>
          <w:sz w:val="22"/>
          <w:szCs w:val="20"/>
        </w:rPr>
        <w:t xml:space="preserve">2) </w:t>
      </w:r>
      <w:r w:rsidRPr="009E0DA4">
        <w:rPr>
          <w:sz w:val="22"/>
          <w:szCs w:val="20"/>
        </w:rPr>
        <w:t xml:space="preserve">V právních vztazích touto smlouvou neupravených bude postupováno v souladu s příslušnými ustanoveními občanského zákoníku. </w:t>
      </w:r>
    </w:p>
    <w:p w:rsidR="006115CF" w:rsidRPr="009E0DA4" w:rsidRDefault="006115CF" w:rsidP="009E0DA4">
      <w:pPr>
        <w:ind w:left="720"/>
        <w:jc w:val="both"/>
        <w:rPr>
          <w:sz w:val="22"/>
          <w:szCs w:val="20"/>
        </w:rPr>
      </w:pPr>
    </w:p>
    <w:p w:rsidR="006115CF" w:rsidRDefault="00B117EE" w:rsidP="00B117EE">
      <w:pPr>
        <w:pStyle w:val="Styl"/>
        <w:spacing w:line="292" w:lineRule="exact"/>
        <w:jc w:val="both"/>
        <w:rPr>
          <w:b/>
          <w:sz w:val="22"/>
          <w:szCs w:val="22"/>
        </w:rPr>
      </w:pPr>
      <w:r w:rsidRPr="00FA199E">
        <w:rPr>
          <w:b/>
          <w:sz w:val="22"/>
          <w:szCs w:val="22"/>
        </w:rPr>
        <w:t xml:space="preserve">Článek </w:t>
      </w:r>
      <w:r w:rsidR="00816AD9">
        <w:rPr>
          <w:b/>
          <w:sz w:val="22"/>
          <w:szCs w:val="22"/>
        </w:rPr>
        <w:t>osmý</w:t>
      </w:r>
      <w:r w:rsidRPr="00FA199E">
        <w:rPr>
          <w:b/>
          <w:sz w:val="22"/>
          <w:szCs w:val="22"/>
        </w:rPr>
        <w:t xml:space="preserve">: </w:t>
      </w:r>
    </w:p>
    <w:p w:rsidR="00F30C00" w:rsidRPr="0045188D" w:rsidRDefault="00F30C00" w:rsidP="009E0DA4">
      <w:pPr>
        <w:pStyle w:val="Styl"/>
        <w:spacing w:line="288" w:lineRule="exact"/>
        <w:ind w:left="14" w:firstLine="694"/>
        <w:jc w:val="both"/>
        <w:rPr>
          <w:sz w:val="22"/>
          <w:szCs w:val="22"/>
        </w:rPr>
      </w:pPr>
      <w:r w:rsidRPr="0045188D">
        <w:rPr>
          <w:sz w:val="22"/>
          <w:szCs w:val="22"/>
        </w:rPr>
        <w:t>Tato smlouva nabývá platnosti podpisem obou smluvních stran.</w:t>
      </w:r>
    </w:p>
    <w:p w:rsidR="006115CF" w:rsidRDefault="006115CF" w:rsidP="00B117EE">
      <w:pPr>
        <w:pStyle w:val="Styl"/>
        <w:spacing w:line="292" w:lineRule="exact"/>
        <w:jc w:val="both"/>
        <w:rPr>
          <w:sz w:val="22"/>
          <w:szCs w:val="22"/>
        </w:rPr>
      </w:pPr>
    </w:p>
    <w:p w:rsidR="006115CF" w:rsidRPr="006115CF" w:rsidRDefault="006115CF" w:rsidP="00B117EE">
      <w:pPr>
        <w:pStyle w:val="Styl"/>
        <w:spacing w:line="292" w:lineRule="exact"/>
        <w:jc w:val="both"/>
        <w:rPr>
          <w:b/>
          <w:sz w:val="22"/>
          <w:szCs w:val="22"/>
        </w:rPr>
      </w:pPr>
      <w:r w:rsidRPr="006115CF">
        <w:rPr>
          <w:b/>
          <w:sz w:val="22"/>
          <w:szCs w:val="22"/>
        </w:rPr>
        <w:t xml:space="preserve">Článek </w:t>
      </w:r>
      <w:r w:rsidR="00816AD9">
        <w:rPr>
          <w:b/>
          <w:sz w:val="22"/>
          <w:szCs w:val="22"/>
        </w:rPr>
        <w:t>devátý</w:t>
      </w:r>
      <w:r w:rsidRPr="006115CF">
        <w:rPr>
          <w:b/>
          <w:sz w:val="22"/>
          <w:szCs w:val="22"/>
        </w:rPr>
        <w:t>:</w:t>
      </w:r>
    </w:p>
    <w:p w:rsidR="00F30C00" w:rsidRPr="00FA199E" w:rsidRDefault="00F30C00" w:rsidP="009E0DA4">
      <w:pPr>
        <w:pStyle w:val="Styl"/>
        <w:spacing w:line="288" w:lineRule="exact"/>
        <w:ind w:left="708"/>
        <w:jc w:val="both"/>
        <w:rPr>
          <w:sz w:val="22"/>
          <w:szCs w:val="22"/>
        </w:rPr>
      </w:pPr>
      <w:r w:rsidRPr="0045188D">
        <w:rPr>
          <w:sz w:val="22"/>
          <w:szCs w:val="22"/>
        </w:rPr>
        <w:t xml:space="preserve">Tato smlouva je sepsána ve </w:t>
      </w:r>
      <w:r w:rsidR="000513D6">
        <w:rPr>
          <w:sz w:val="22"/>
          <w:szCs w:val="22"/>
        </w:rPr>
        <w:t>3</w:t>
      </w:r>
      <w:r w:rsidRPr="0045188D">
        <w:rPr>
          <w:sz w:val="22"/>
          <w:szCs w:val="22"/>
        </w:rPr>
        <w:t xml:space="preserve"> stejnopisech, z nichž každý má platnost originálu.</w:t>
      </w:r>
      <w:r>
        <w:rPr>
          <w:sz w:val="22"/>
          <w:szCs w:val="22"/>
        </w:rPr>
        <w:t xml:space="preserve"> Kupující obdrží </w:t>
      </w:r>
      <w:r w:rsidR="000513D6">
        <w:rPr>
          <w:sz w:val="22"/>
          <w:szCs w:val="22"/>
        </w:rPr>
        <w:t>2</w:t>
      </w:r>
      <w:r>
        <w:rPr>
          <w:sz w:val="22"/>
          <w:szCs w:val="22"/>
        </w:rPr>
        <w:t xml:space="preserve"> stejnopisy smlouvy a prodávající </w:t>
      </w:r>
      <w:r w:rsidR="00BD6342">
        <w:rPr>
          <w:sz w:val="22"/>
          <w:szCs w:val="22"/>
        </w:rPr>
        <w:t>1</w:t>
      </w:r>
      <w:r>
        <w:rPr>
          <w:sz w:val="22"/>
          <w:szCs w:val="22"/>
        </w:rPr>
        <w:t xml:space="preserve"> stejnopis této smlouvy.</w:t>
      </w:r>
    </w:p>
    <w:p w:rsidR="006115CF" w:rsidRDefault="006115CF" w:rsidP="002C36AF">
      <w:pPr>
        <w:pStyle w:val="Styl"/>
        <w:spacing w:line="292" w:lineRule="exact"/>
        <w:jc w:val="both"/>
        <w:rPr>
          <w:sz w:val="22"/>
          <w:szCs w:val="22"/>
        </w:rPr>
      </w:pPr>
    </w:p>
    <w:p w:rsidR="006115CF" w:rsidRPr="006115CF" w:rsidRDefault="006115CF" w:rsidP="00B117EE">
      <w:pPr>
        <w:pStyle w:val="Styl"/>
        <w:spacing w:line="292" w:lineRule="exact"/>
        <w:jc w:val="both"/>
        <w:rPr>
          <w:b/>
          <w:sz w:val="22"/>
          <w:szCs w:val="22"/>
        </w:rPr>
      </w:pPr>
      <w:r w:rsidRPr="006115CF">
        <w:rPr>
          <w:b/>
          <w:sz w:val="22"/>
          <w:szCs w:val="22"/>
        </w:rPr>
        <w:t>Článek de</w:t>
      </w:r>
      <w:r w:rsidR="00816AD9">
        <w:rPr>
          <w:b/>
          <w:sz w:val="22"/>
          <w:szCs w:val="22"/>
        </w:rPr>
        <w:t>s</w:t>
      </w:r>
      <w:r w:rsidR="004A685B">
        <w:rPr>
          <w:b/>
          <w:sz w:val="22"/>
          <w:szCs w:val="22"/>
        </w:rPr>
        <w:t>á</w:t>
      </w:r>
      <w:r w:rsidRPr="006115CF">
        <w:rPr>
          <w:b/>
          <w:sz w:val="22"/>
          <w:szCs w:val="22"/>
        </w:rPr>
        <w:t>tý:</w:t>
      </w:r>
    </w:p>
    <w:p w:rsidR="00F30C00" w:rsidRDefault="00F30C00" w:rsidP="009E0DA4">
      <w:pPr>
        <w:ind w:left="708"/>
        <w:jc w:val="both"/>
        <w:rPr>
          <w:b/>
          <w:sz w:val="22"/>
          <w:szCs w:val="22"/>
        </w:rPr>
      </w:pPr>
      <w:r w:rsidRPr="00B26F24">
        <w:rPr>
          <w:sz w:val="22"/>
          <w:szCs w:val="22"/>
        </w:rPr>
        <w:t xml:space="preserve">Jakékoli změny nebo dodatky této </w:t>
      </w:r>
      <w:r>
        <w:rPr>
          <w:sz w:val="22"/>
          <w:szCs w:val="22"/>
        </w:rPr>
        <w:t>s</w:t>
      </w:r>
      <w:r w:rsidRPr="00B26F24">
        <w:rPr>
          <w:sz w:val="22"/>
          <w:szCs w:val="22"/>
        </w:rPr>
        <w:t>mlouvy musí být provedeny písemně a</w:t>
      </w:r>
      <w:r>
        <w:rPr>
          <w:sz w:val="22"/>
          <w:szCs w:val="22"/>
        </w:rPr>
        <w:t> </w:t>
      </w:r>
      <w:r w:rsidRPr="00B26F24">
        <w:rPr>
          <w:sz w:val="22"/>
          <w:szCs w:val="22"/>
        </w:rPr>
        <w:t xml:space="preserve">podepsány </w:t>
      </w:r>
      <w:r>
        <w:rPr>
          <w:sz w:val="22"/>
          <w:szCs w:val="22"/>
        </w:rPr>
        <w:t>oběma smluvními stranami</w:t>
      </w:r>
      <w:r w:rsidRPr="00B26F24">
        <w:rPr>
          <w:sz w:val="22"/>
          <w:szCs w:val="22"/>
        </w:rPr>
        <w:t>.</w:t>
      </w:r>
    </w:p>
    <w:p w:rsidR="00F30C00" w:rsidRDefault="00F30C00" w:rsidP="00B117EE">
      <w:pPr>
        <w:pStyle w:val="Styl"/>
        <w:spacing w:line="292" w:lineRule="exact"/>
        <w:jc w:val="both"/>
        <w:rPr>
          <w:sz w:val="22"/>
          <w:szCs w:val="22"/>
        </w:rPr>
      </w:pPr>
    </w:p>
    <w:p w:rsidR="00F30C00" w:rsidRPr="00F30C00" w:rsidRDefault="00F30C00" w:rsidP="00B117EE">
      <w:pPr>
        <w:pStyle w:val="Styl"/>
        <w:spacing w:line="292" w:lineRule="exact"/>
        <w:jc w:val="both"/>
        <w:rPr>
          <w:b/>
          <w:sz w:val="22"/>
          <w:szCs w:val="22"/>
        </w:rPr>
      </w:pPr>
      <w:r w:rsidRPr="00F30C00">
        <w:rPr>
          <w:b/>
          <w:sz w:val="22"/>
          <w:szCs w:val="22"/>
        </w:rPr>
        <w:t xml:space="preserve">Článek </w:t>
      </w:r>
      <w:r w:rsidR="00816AD9">
        <w:rPr>
          <w:b/>
          <w:sz w:val="22"/>
          <w:szCs w:val="22"/>
        </w:rPr>
        <w:t>jedenáctý</w:t>
      </w:r>
      <w:r w:rsidRPr="00F30C00">
        <w:rPr>
          <w:b/>
          <w:sz w:val="22"/>
          <w:szCs w:val="22"/>
        </w:rPr>
        <w:t>:</w:t>
      </w:r>
    </w:p>
    <w:p w:rsidR="00B117EE" w:rsidRDefault="00B117EE" w:rsidP="009E0DA4">
      <w:pPr>
        <w:pStyle w:val="Styl"/>
        <w:spacing w:line="292" w:lineRule="exact"/>
        <w:ind w:left="708"/>
        <w:jc w:val="both"/>
        <w:rPr>
          <w:sz w:val="22"/>
          <w:szCs w:val="22"/>
        </w:rPr>
      </w:pPr>
      <w:r w:rsidRPr="00FA199E">
        <w:rPr>
          <w:sz w:val="22"/>
          <w:szCs w:val="22"/>
        </w:rPr>
        <w:t>Účastníci této smlouvy po jejím přečtení prohlašují, že smlouva je sepsána na základě pravdivých údajů a jejich pravé a svobodné vůle. Na důkaz toho připojují své podpisy.</w:t>
      </w:r>
    </w:p>
    <w:p w:rsidR="00A75FEE" w:rsidRDefault="00A75FEE" w:rsidP="009E0DA4">
      <w:pPr>
        <w:pStyle w:val="Styl"/>
        <w:spacing w:line="292" w:lineRule="exact"/>
        <w:ind w:left="708"/>
        <w:jc w:val="both"/>
        <w:rPr>
          <w:sz w:val="22"/>
          <w:szCs w:val="22"/>
        </w:rPr>
      </w:pPr>
    </w:p>
    <w:p w:rsidR="00141F33" w:rsidRDefault="00141F33" w:rsidP="00C77129">
      <w:pPr>
        <w:pStyle w:val="Styl"/>
        <w:spacing w:line="292" w:lineRule="exact"/>
        <w:jc w:val="both"/>
        <w:rPr>
          <w:b/>
          <w:sz w:val="22"/>
          <w:szCs w:val="22"/>
        </w:rPr>
      </w:pPr>
    </w:p>
    <w:p w:rsidR="00A75FEE" w:rsidRPr="00A75FEE" w:rsidRDefault="00A75FEE" w:rsidP="00A75FEE">
      <w:pPr>
        <w:pStyle w:val="Styl"/>
        <w:spacing w:line="292" w:lineRule="exact"/>
        <w:jc w:val="both"/>
        <w:rPr>
          <w:b/>
          <w:sz w:val="22"/>
          <w:szCs w:val="22"/>
        </w:rPr>
      </w:pPr>
      <w:r w:rsidRPr="00A75FEE">
        <w:rPr>
          <w:b/>
          <w:sz w:val="22"/>
          <w:szCs w:val="22"/>
        </w:rPr>
        <w:t xml:space="preserve">Článek </w:t>
      </w:r>
      <w:r w:rsidR="00141F33">
        <w:rPr>
          <w:b/>
          <w:sz w:val="22"/>
          <w:szCs w:val="22"/>
        </w:rPr>
        <w:t>dvanáctý</w:t>
      </w:r>
      <w:r w:rsidRPr="00A75FEE">
        <w:rPr>
          <w:b/>
          <w:sz w:val="22"/>
          <w:szCs w:val="22"/>
        </w:rPr>
        <w:t>:</w:t>
      </w:r>
    </w:p>
    <w:p w:rsidR="000513D6" w:rsidRDefault="00A75FEE" w:rsidP="00A75FEE">
      <w:pPr>
        <w:pStyle w:val="Bodsmlouvy-21"/>
        <w:numPr>
          <w:ilvl w:val="0"/>
          <w:numId w:val="0"/>
        </w:numPr>
        <w:spacing w:after="60" w:line="240" w:lineRule="atLeast"/>
        <w:ind w:left="708"/>
        <w:rPr>
          <w:snapToGrid/>
          <w:color w:val="auto"/>
          <w:szCs w:val="22"/>
        </w:rPr>
      </w:pPr>
      <w:r w:rsidRPr="00A75FEE">
        <w:rPr>
          <w:snapToGrid/>
          <w:color w:val="auto"/>
          <w:szCs w:val="22"/>
        </w:rPr>
        <w:t>Tato smlouva nabývá účinnosti dnem uveřejnění v registru smluv dle zákona</w:t>
      </w:r>
      <w:r w:rsidRPr="00A75FEE">
        <w:rPr>
          <w:snapToGrid/>
          <w:color w:val="auto"/>
          <w:szCs w:val="22"/>
        </w:rPr>
        <w:br/>
        <w:t xml:space="preserve">č. 340/2015 Sb., o registru smluv. Statutární město Jihlava zajistí uveřejnění této smlouvy v registru smluv v souladu s právními předpisy. </w:t>
      </w:r>
    </w:p>
    <w:p w:rsidR="00DD361D" w:rsidRDefault="00DD361D" w:rsidP="00A75FEE">
      <w:pPr>
        <w:pStyle w:val="Bodsmlouvy-21"/>
        <w:numPr>
          <w:ilvl w:val="0"/>
          <w:numId w:val="0"/>
        </w:numPr>
        <w:spacing w:after="60" w:line="240" w:lineRule="atLeast"/>
        <w:ind w:left="708"/>
        <w:rPr>
          <w:snapToGrid/>
          <w:color w:val="auto"/>
          <w:szCs w:val="22"/>
        </w:rPr>
      </w:pPr>
    </w:p>
    <w:p w:rsidR="000513D6" w:rsidRPr="00A75FEE" w:rsidRDefault="000513D6" w:rsidP="00A75FEE">
      <w:pPr>
        <w:pStyle w:val="Bodsmlouvy-21"/>
        <w:numPr>
          <w:ilvl w:val="0"/>
          <w:numId w:val="0"/>
        </w:numPr>
        <w:spacing w:after="60" w:line="240" w:lineRule="atLeast"/>
        <w:ind w:left="708"/>
        <w:rPr>
          <w:snapToGrid/>
          <w:color w:val="auto"/>
          <w:szCs w:val="22"/>
        </w:rPr>
      </w:pPr>
    </w:p>
    <w:p w:rsidR="00B117EE" w:rsidRDefault="00141F33" w:rsidP="00B117EE">
      <w:pPr>
        <w:pStyle w:val="Styl"/>
        <w:spacing w:line="225" w:lineRule="exact"/>
        <w:jc w:val="both"/>
        <w:rPr>
          <w:sz w:val="22"/>
          <w:szCs w:val="22"/>
        </w:rPr>
      </w:pPr>
      <w:r>
        <w:rPr>
          <w:sz w:val="22"/>
          <w:szCs w:val="22"/>
        </w:rPr>
        <w:t>V Chrudimi dne:</w:t>
      </w:r>
      <w:r w:rsidR="00BD33DF">
        <w:rPr>
          <w:sz w:val="22"/>
          <w:szCs w:val="22"/>
        </w:rPr>
        <w:t xml:space="preserve"> </w:t>
      </w:r>
      <w:proofErr w:type="gramStart"/>
      <w:r w:rsidR="00BD33DF">
        <w:rPr>
          <w:sz w:val="22"/>
          <w:szCs w:val="22"/>
        </w:rPr>
        <w:t>12.3.2020</w:t>
      </w:r>
      <w:proofErr w:type="gramEnd"/>
      <w:r w:rsidR="00BD33DF">
        <w:rPr>
          <w:sz w:val="22"/>
          <w:szCs w:val="22"/>
        </w:rPr>
        <w:tab/>
      </w:r>
      <w:r>
        <w:rPr>
          <w:sz w:val="22"/>
          <w:szCs w:val="22"/>
        </w:rPr>
        <w:tab/>
      </w:r>
      <w:r>
        <w:rPr>
          <w:sz w:val="22"/>
          <w:szCs w:val="22"/>
        </w:rPr>
        <w:tab/>
      </w:r>
      <w:r>
        <w:rPr>
          <w:sz w:val="22"/>
          <w:szCs w:val="22"/>
        </w:rPr>
        <w:tab/>
        <w:t>V Jihlavě dne:</w:t>
      </w:r>
      <w:r w:rsidR="0063293F">
        <w:rPr>
          <w:sz w:val="22"/>
          <w:szCs w:val="22"/>
        </w:rPr>
        <w:t xml:space="preserve"> </w:t>
      </w:r>
      <w:proofErr w:type="gramStart"/>
      <w:r w:rsidR="00BD33DF">
        <w:rPr>
          <w:sz w:val="22"/>
          <w:szCs w:val="22"/>
        </w:rPr>
        <w:t>9.3.2020</w:t>
      </w:r>
      <w:proofErr w:type="gramEnd"/>
    </w:p>
    <w:p w:rsidR="00F30C00" w:rsidRDefault="00F30C00" w:rsidP="00F30C00">
      <w:pPr>
        <w:pStyle w:val="Styl"/>
        <w:spacing w:line="225" w:lineRule="exact"/>
        <w:jc w:val="both"/>
        <w:rPr>
          <w:sz w:val="22"/>
          <w:szCs w:val="22"/>
        </w:rPr>
      </w:pPr>
    </w:p>
    <w:p w:rsidR="003F4E33" w:rsidRDefault="003F4E33" w:rsidP="00F30C00">
      <w:pPr>
        <w:pStyle w:val="Styl"/>
        <w:spacing w:line="225" w:lineRule="exact"/>
        <w:jc w:val="both"/>
        <w:rPr>
          <w:sz w:val="22"/>
          <w:szCs w:val="22"/>
        </w:rPr>
      </w:pPr>
    </w:p>
    <w:p w:rsidR="009E0DA4" w:rsidRDefault="009E0DA4" w:rsidP="00F30C00">
      <w:pPr>
        <w:pStyle w:val="Styl"/>
        <w:spacing w:line="225" w:lineRule="exact"/>
        <w:jc w:val="both"/>
        <w:rPr>
          <w:sz w:val="22"/>
          <w:szCs w:val="22"/>
        </w:rPr>
      </w:pPr>
    </w:p>
    <w:p w:rsidR="009E0DA4" w:rsidRDefault="009E0DA4" w:rsidP="00F30C00">
      <w:pPr>
        <w:pStyle w:val="Styl"/>
        <w:spacing w:line="225" w:lineRule="exact"/>
        <w:jc w:val="both"/>
        <w:rPr>
          <w:sz w:val="22"/>
          <w:szCs w:val="22"/>
        </w:rPr>
      </w:pPr>
    </w:p>
    <w:p w:rsidR="00F30C00" w:rsidRDefault="00F30C00" w:rsidP="00F30C00">
      <w:pPr>
        <w:pStyle w:val="Styl"/>
        <w:spacing w:line="225" w:lineRule="exact"/>
        <w:jc w:val="both"/>
        <w:rPr>
          <w:sz w:val="22"/>
          <w:szCs w:val="22"/>
        </w:rPr>
      </w:pPr>
    </w:p>
    <w:tbl>
      <w:tblPr>
        <w:tblW w:w="0" w:type="auto"/>
        <w:tblLook w:val="04A0"/>
      </w:tblPr>
      <w:tblGrid>
        <w:gridCol w:w="4606"/>
        <w:gridCol w:w="4606"/>
      </w:tblGrid>
      <w:tr w:rsidR="00F30C00" w:rsidRPr="00163FC7" w:rsidTr="00DA3DD1">
        <w:tc>
          <w:tcPr>
            <w:tcW w:w="4606" w:type="dxa"/>
          </w:tcPr>
          <w:p w:rsidR="00F30C00" w:rsidRPr="00163FC7" w:rsidRDefault="000513D6" w:rsidP="00DA3DD1">
            <w:pPr>
              <w:pStyle w:val="Styl"/>
              <w:spacing w:line="225" w:lineRule="exact"/>
              <w:jc w:val="center"/>
              <w:rPr>
                <w:sz w:val="22"/>
                <w:szCs w:val="22"/>
              </w:rPr>
            </w:pPr>
            <w:r>
              <w:rPr>
                <w:sz w:val="22"/>
                <w:szCs w:val="22"/>
              </w:rPr>
              <w:t>prodávající</w:t>
            </w:r>
          </w:p>
        </w:tc>
        <w:tc>
          <w:tcPr>
            <w:tcW w:w="4606" w:type="dxa"/>
          </w:tcPr>
          <w:p w:rsidR="00F30C00" w:rsidRDefault="000513D6" w:rsidP="00F30C00">
            <w:pPr>
              <w:pStyle w:val="Styl"/>
              <w:spacing w:line="225" w:lineRule="exact"/>
              <w:jc w:val="center"/>
              <w:rPr>
                <w:sz w:val="22"/>
                <w:szCs w:val="22"/>
              </w:rPr>
            </w:pPr>
            <w:r>
              <w:rPr>
                <w:sz w:val="22"/>
                <w:szCs w:val="22"/>
              </w:rPr>
              <w:t>kupující</w:t>
            </w:r>
          </w:p>
          <w:p w:rsidR="004A685B" w:rsidRPr="00163FC7" w:rsidRDefault="004A685B" w:rsidP="00F30C00">
            <w:pPr>
              <w:pStyle w:val="Styl"/>
              <w:spacing w:line="225" w:lineRule="exact"/>
              <w:jc w:val="center"/>
              <w:rPr>
                <w:sz w:val="22"/>
                <w:szCs w:val="22"/>
              </w:rPr>
            </w:pPr>
          </w:p>
        </w:tc>
      </w:tr>
    </w:tbl>
    <w:p w:rsidR="0045388F" w:rsidRDefault="0045388F" w:rsidP="00816AD9">
      <w:pPr>
        <w:jc w:val="both"/>
        <w:rPr>
          <w:sz w:val="20"/>
          <w:szCs w:val="20"/>
        </w:rPr>
      </w:pPr>
    </w:p>
    <w:sectPr w:rsidR="0045388F" w:rsidSect="0045388F">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98" w:rsidRDefault="00017498">
      <w:r>
        <w:separator/>
      </w:r>
    </w:p>
  </w:endnote>
  <w:endnote w:type="continuationSeparator" w:id="0">
    <w:p w:rsidR="00017498" w:rsidRDefault="0001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98" w:rsidRDefault="00017498">
      <w:r>
        <w:separator/>
      </w:r>
    </w:p>
  </w:footnote>
  <w:footnote w:type="continuationSeparator" w:id="0">
    <w:p w:rsidR="00017498" w:rsidRDefault="0001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7C9F"/>
    <w:multiLevelType w:val="multilevel"/>
    <w:tmpl w:val="54C8D044"/>
    <w:lvl w:ilvl="0">
      <w:start w:val="1"/>
      <w:numFmt w:val="upperRoman"/>
      <w:lvlText w:val="%1."/>
      <w:lvlJc w:val="left"/>
      <w:pPr>
        <w:tabs>
          <w:tab w:val="num" w:pos="862"/>
        </w:tabs>
        <w:ind w:left="574" w:hanging="432"/>
      </w:pPr>
      <w:rPr>
        <w:rFonts w:hint="default"/>
        <w:b/>
        <w:i w:val="0"/>
        <w:sz w:val="28"/>
      </w:rPr>
    </w:lvl>
    <w:lvl w:ilvl="1">
      <w:start w:val="1"/>
      <w:numFmt w:val="decimal"/>
      <w:lvlText w:val="V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pStyle w:val="Bodsmlouvy-21"/>
      <w:lvlText w:val="IV.%2."/>
      <w:lvlJc w:val="left"/>
      <w:pPr>
        <w:tabs>
          <w:tab w:val="num" w:pos="510"/>
        </w:tabs>
        <w:ind w:left="510" w:hanging="510"/>
      </w:pPr>
      <w:rPr>
        <w:rFonts w:hint="default"/>
        <w:strike w:val="0"/>
        <w:color w:val="auto"/>
      </w:rPr>
    </w:lvl>
    <w:lvl w:ilvl="2">
      <w:start w:val="1"/>
      <w:numFmt w:val="lowerLetter"/>
      <w:pStyle w:val="Bodsmlouvy-211"/>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3F65A4C"/>
    <w:multiLevelType w:val="hybridMultilevel"/>
    <w:tmpl w:val="18525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1E0F85"/>
    <w:multiLevelType w:val="hybridMultilevel"/>
    <w:tmpl w:val="27A673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3B80975"/>
    <w:multiLevelType w:val="hybridMultilevel"/>
    <w:tmpl w:val="F8045C92"/>
    <w:lvl w:ilvl="0" w:tplc="05C4B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425C19"/>
    <w:multiLevelType w:val="hybridMultilevel"/>
    <w:tmpl w:val="0464C0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217526A"/>
    <w:multiLevelType w:val="hybridMultilevel"/>
    <w:tmpl w:val="0E4276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A26E8E"/>
    <w:multiLevelType w:val="hybridMultilevel"/>
    <w:tmpl w:val="319C76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970A92"/>
    <w:multiLevelType w:val="hybridMultilevel"/>
    <w:tmpl w:val="5D1457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0826FE"/>
    <w:multiLevelType w:val="hybridMultilevel"/>
    <w:tmpl w:val="011C1174"/>
    <w:lvl w:ilvl="0" w:tplc="93CEB0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3474B23"/>
    <w:multiLevelType w:val="hybridMultilevel"/>
    <w:tmpl w:val="4510D8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EE5DD9"/>
    <w:multiLevelType w:val="hybridMultilevel"/>
    <w:tmpl w:val="9BE4E966"/>
    <w:lvl w:ilvl="0" w:tplc="99E8FA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4E3D03"/>
    <w:multiLevelType w:val="hybridMultilevel"/>
    <w:tmpl w:val="96A6F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2"/>
  </w:num>
  <w:num w:numId="5">
    <w:abstractNumId w:val="7"/>
  </w:num>
  <w:num w:numId="6">
    <w:abstractNumId w:val="3"/>
  </w:num>
  <w:num w:numId="7">
    <w:abstractNumId w:val="9"/>
  </w:num>
  <w:num w:numId="8">
    <w:abstractNumId w:val="5"/>
  </w:num>
  <w:num w:numId="9">
    <w:abstractNumId w:val="4"/>
  </w:num>
  <w:num w:numId="10">
    <w:abstractNumId w:val="8"/>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C35D6"/>
    <w:rsid w:val="00013356"/>
    <w:rsid w:val="00017498"/>
    <w:rsid w:val="000237E8"/>
    <w:rsid w:val="00026BD0"/>
    <w:rsid w:val="000513D6"/>
    <w:rsid w:val="00053538"/>
    <w:rsid w:val="000574BD"/>
    <w:rsid w:val="000577DA"/>
    <w:rsid w:val="00066525"/>
    <w:rsid w:val="00066DC3"/>
    <w:rsid w:val="00073E63"/>
    <w:rsid w:val="000932EC"/>
    <w:rsid w:val="000948D1"/>
    <w:rsid w:val="000A55A3"/>
    <w:rsid w:val="000B1092"/>
    <w:rsid w:val="000B4820"/>
    <w:rsid w:val="000C25FA"/>
    <w:rsid w:val="000C391D"/>
    <w:rsid w:val="000D4CF6"/>
    <w:rsid w:val="000D4D7C"/>
    <w:rsid w:val="000D547C"/>
    <w:rsid w:val="000E503D"/>
    <w:rsid w:val="000F6FCF"/>
    <w:rsid w:val="000F7DA4"/>
    <w:rsid w:val="00100617"/>
    <w:rsid w:val="00102D1B"/>
    <w:rsid w:val="00112A24"/>
    <w:rsid w:val="00113B9B"/>
    <w:rsid w:val="001418FE"/>
    <w:rsid w:val="00141F33"/>
    <w:rsid w:val="00142EE9"/>
    <w:rsid w:val="0016090B"/>
    <w:rsid w:val="00182B15"/>
    <w:rsid w:val="001847E1"/>
    <w:rsid w:val="001C3745"/>
    <w:rsid w:val="001D08F4"/>
    <w:rsid w:val="001E0104"/>
    <w:rsid w:val="002442E1"/>
    <w:rsid w:val="00275185"/>
    <w:rsid w:val="00281B8D"/>
    <w:rsid w:val="00293720"/>
    <w:rsid w:val="002A26E6"/>
    <w:rsid w:val="002A4CB9"/>
    <w:rsid w:val="002C36AF"/>
    <w:rsid w:val="002D5AAF"/>
    <w:rsid w:val="002D7FA4"/>
    <w:rsid w:val="002E1C08"/>
    <w:rsid w:val="002F4CB6"/>
    <w:rsid w:val="00302A23"/>
    <w:rsid w:val="003229D2"/>
    <w:rsid w:val="00331576"/>
    <w:rsid w:val="00353582"/>
    <w:rsid w:val="00353E53"/>
    <w:rsid w:val="00354A67"/>
    <w:rsid w:val="0038205B"/>
    <w:rsid w:val="00382AE6"/>
    <w:rsid w:val="00385C12"/>
    <w:rsid w:val="003915B5"/>
    <w:rsid w:val="00393823"/>
    <w:rsid w:val="003C1245"/>
    <w:rsid w:val="003E310B"/>
    <w:rsid w:val="003F2571"/>
    <w:rsid w:val="003F2A50"/>
    <w:rsid w:val="003F4E33"/>
    <w:rsid w:val="00415E23"/>
    <w:rsid w:val="00432D0B"/>
    <w:rsid w:val="00434657"/>
    <w:rsid w:val="0045388F"/>
    <w:rsid w:val="00472E10"/>
    <w:rsid w:val="0048470D"/>
    <w:rsid w:val="0048709C"/>
    <w:rsid w:val="0048736E"/>
    <w:rsid w:val="00492B07"/>
    <w:rsid w:val="004A1AC9"/>
    <w:rsid w:val="004A4660"/>
    <w:rsid w:val="004A685B"/>
    <w:rsid w:val="004B1682"/>
    <w:rsid w:val="004E02BC"/>
    <w:rsid w:val="004E4E7F"/>
    <w:rsid w:val="004E5B9E"/>
    <w:rsid w:val="004F4D9C"/>
    <w:rsid w:val="00512899"/>
    <w:rsid w:val="00517A34"/>
    <w:rsid w:val="00526F92"/>
    <w:rsid w:val="0054315A"/>
    <w:rsid w:val="0054375A"/>
    <w:rsid w:val="005527CC"/>
    <w:rsid w:val="00572C7F"/>
    <w:rsid w:val="005C07A5"/>
    <w:rsid w:val="005F5DB0"/>
    <w:rsid w:val="005F6BEB"/>
    <w:rsid w:val="00601514"/>
    <w:rsid w:val="00601540"/>
    <w:rsid w:val="00605C9A"/>
    <w:rsid w:val="006115CF"/>
    <w:rsid w:val="0063293F"/>
    <w:rsid w:val="00632ACC"/>
    <w:rsid w:val="00640734"/>
    <w:rsid w:val="00644171"/>
    <w:rsid w:val="0065389C"/>
    <w:rsid w:val="00654BCF"/>
    <w:rsid w:val="00685DF7"/>
    <w:rsid w:val="006A1552"/>
    <w:rsid w:val="006C649A"/>
    <w:rsid w:val="006E2261"/>
    <w:rsid w:val="006E603C"/>
    <w:rsid w:val="006F0282"/>
    <w:rsid w:val="006F6529"/>
    <w:rsid w:val="00716706"/>
    <w:rsid w:val="007178C4"/>
    <w:rsid w:val="00722C58"/>
    <w:rsid w:val="00766792"/>
    <w:rsid w:val="00776FFE"/>
    <w:rsid w:val="00782D7F"/>
    <w:rsid w:val="00792708"/>
    <w:rsid w:val="007B70E3"/>
    <w:rsid w:val="007C44F4"/>
    <w:rsid w:val="007C53E6"/>
    <w:rsid w:val="007D1D83"/>
    <w:rsid w:val="008022BC"/>
    <w:rsid w:val="00813BAC"/>
    <w:rsid w:val="00816AD9"/>
    <w:rsid w:val="00816FC7"/>
    <w:rsid w:val="00817E4E"/>
    <w:rsid w:val="00846190"/>
    <w:rsid w:val="00861733"/>
    <w:rsid w:val="00893AD6"/>
    <w:rsid w:val="00894625"/>
    <w:rsid w:val="008A135E"/>
    <w:rsid w:val="008A32BA"/>
    <w:rsid w:val="008C5D23"/>
    <w:rsid w:val="008D5760"/>
    <w:rsid w:val="008F4D25"/>
    <w:rsid w:val="009125AB"/>
    <w:rsid w:val="00934734"/>
    <w:rsid w:val="0094223F"/>
    <w:rsid w:val="009508A6"/>
    <w:rsid w:val="0098209D"/>
    <w:rsid w:val="00983E15"/>
    <w:rsid w:val="0099304C"/>
    <w:rsid w:val="009A4945"/>
    <w:rsid w:val="009A550F"/>
    <w:rsid w:val="009A7216"/>
    <w:rsid w:val="009C35D6"/>
    <w:rsid w:val="009C3EE9"/>
    <w:rsid w:val="009D762C"/>
    <w:rsid w:val="009E0DA4"/>
    <w:rsid w:val="00A0080C"/>
    <w:rsid w:val="00A068AB"/>
    <w:rsid w:val="00A11BE1"/>
    <w:rsid w:val="00A16A42"/>
    <w:rsid w:val="00A20858"/>
    <w:rsid w:val="00A25976"/>
    <w:rsid w:val="00A40789"/>
    <w:rsid w:val="00A430A5"/>
    <w:rsid w:val="00A56A3D"/>
    <w:rsid w:val="00A639DD"/>
    <w:rsid w:val="00A63DFA"/>
    <w:rsid w:val="00A75FEE"/>
    <w:rsid w:val="00A765AD"/>
    <w:rsid w:val="00A8069A"/>
    <w:rsid w:val="00AA0308"/>
    <w:rsid w:val="00AB21ED"/>
    <w:rsid w:val="00AB4F8C"/>
    <w:rsid w:val="00AC2E20"/>
    <w:rsid w:val="00AC35FB"/>
    <w:rsid w:val="00AE3E87"/>
    <w:rsid w:val="00AF311A"/>
    <w:rsid w:val="00B117EE"/>
    <w:rsid w:val="00B1545E"/>
    <w:rsid w:val="00B166CA"/>
    <w:rsid w:val="00B41438"/>
    <w:rsid w:val="00B72AD3"/>
    <w:rsid w:val="00B8250D"/>
    <w:rsid w:val="00B8276F"/>
    <w:rsid w:val="00B92DD8"/>
    <w:rsid w:val="00BC5738"/>
    <w:rsid w:val="00BD33DF"/>
    <w:rsid w:val="00BD6342"/>
    <w:rsid w:val="00BD74F6"/>
    <w:rsid w:val="00BF182B"/>
    <w:rsid w:val="00BF6DFF"/>
    <w:rsid w:val="00C061BF"/>
    <w:rsid w:val="00C0739C"/>
    <w:rsid w:val="00C229FE"/>
    <w:rsid w:val="00C466BA"/>
    <w:rsid w:val="00C50590"/>
    <w:rsid w:val="00C7226A"/>
    <w:rsid w:val="00C77129"/>
    <w:rsid w:val="00C82315"/>
    <w:rsid w:val="00C97608"/>
    <w:rsid w:val="00CA59F3"/>
    <w:rsid w:val="00CB78D7"/>
    <w:rsid w:val="00CC133D"/>
    <w:rsid w:val="00CC4825"/>
    <w:rsid w:val="00CC5F85"/>
    <w:rsid w:val="00CC61A0"/>
    <w:rsid w:val="00CD0FDC"/>
    <w:rsid w:val="00CE3D6C"/>
    <w:rsid w:val="00CF10D2"/>
    <w:rsid w:val="00D0685A"/>
    <w:rsid w:val="00D0725E"/>
    <w:rsid w:val="00D24CAD"/>
    <w:rsid w:val="00D2706D"/>
    <w:rsid w:val="00D54DF7"/>
    <w:rsid w:val="00D91627"/>
    <w:rsid w:val="00D9635C"/>
    <w:rsid w:val="00D97997"/>
    <w:rsid w:val="00DA3DD1"/>
    <w:rsid w:val="00DB7F1E"/>
    <w:rsid w:val="00DD361D"/>
    <w:rsid w:val="00DE4292"/>
    <w:rsid w:val="00E00243"/>
    <w:rsid w:val="00E079D7"/>
    <w:rsid w:val="00E1649C"/>
    <w:rsid w:val="00E2116F"/>
    <w:rsid w:val="00E268BA"/>
    <w:rsid w:val="00E27DEE"/>
    <w:rsid w:val="00E30DD7"/>
    <w:rsid w:val="00E83EDD"/>
    <w:rsid w:val="00E85B4E"/>
    <w:rsid w:val="00E97F5F"/>
    <w:rsid w:val="00EA1F1C"/>
    <w:rsid w:val="00EA23FB"/>
    <w:rsid w:val="00EA7B53"/>
    <w:rsid w:val="00EB011F"/>
    <w:rsid w:val="00EC77A6"/>
    <w:rsid w:val="00ED13FA"/>
    <w:rsid w:val="00ED4C82"/>
    <w:rsid w:val="00EF090B"/>
    <w:rsid w:val="00F00D53"/>
    <w:rsid w:val="00F17B53"/>
    <w:rsid w:val="00F30C00"/>
    <w:rsid w:val="00F349B6"/>
    <w:rsid w:val="00F612D0"/>
    <w:rsid w:val="00F7214B"/>
    <w:rsid w:val="00F82024"/>
    <w:rsid w:val="00F90F7E"/>
    <w:rsid w:val="00FA26CC"/>
    <w:rsid w:val="00FA75B5"/>
    <w:rsid w:val="00FF68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tyl">
    <w:name w:val="Styl"/>
    <w:rsid w:val="006F6529"/>
    <w:pPr>
      <w:widowControl w:val="0"/>
      <w:autoSpaceDE w:val="0"/>
      <w:autoSpaceDN w:val="0"/>
      <w:adjustRightInd w:val="0"/>
    </w:pPr>
    <w:rPr>
      <w:szCs w:val="24"/>
    </w:rPr>
  </w:style>
  <w:style w:type="paragraph" w:styleId="Zhlav">
    <w:name w:val="header"/>
    <w:basedOn w:val="Normln"/>
    <w:rsid w:val="002C36AF"/>
    <w:pPr>
      <w:tabs>
        <w:tab w:val="center" w:pos="4536"/>
        <w:tab w:val="right" w:pos="9072"/>
      </w:tabs>
    </w:pPr>
  </w:style>
  <w:style w:type="paragraph" w:styleId="Zpat">
    <w:name w:val="footer"/>
    <w:basedOn w:val="Normln"/>
    <w:rsid w:val="002C36AF"/>
    <w:pPr>
      <w:tabs>
        <w:tab w:val="center" w:pos="4536"/>
        <w:tab w:val="right" w:pos="9072"/>
      </w:tabs>
    </w:pPr>
  </w:style>
  <w:style w:type="paragraph" w:styleId="Textbubliny">
    <w:name w:val="Balloon Text"/>
    <w:basedOn w:val="Normln"/>
    <w:link w:val="TextbublinyChar"/>
    <w:uiPriority w:val="99"/>
    <w:semiHidden/>
    <w:unhideWhenUsed/>
    <w:rsid w:val="00934734"/>
    <w:rPr>
      <w:rFonts w:ascii="Tahoma" w:hAnsi="Tahoma" w:cs="Tahoma"/>
      <w:sz w:val="16"/>
      <w:szCs w:val="16"/>
    </w:rPr>
  </w:style>
  <w:style w:type="character" w:customStyle="1" w:styleId="TextbublinyChar">
    <w:name w:val="Text bubliny Char"/>
    <w:link w:val="Textbubliny"/>
    <w:uiPriority w:val="99"/>
    <w:semiHidden/>
    <w:rsid w:val="00934734"/>
    <w:rPr>
      <w:rFonts w:ascii="Tahoma" w:hAnsi="Tahoma" w:cs="Tahoma"/>
      <w:sz w:val="16"/>
      <w:szCs w:val="16"/>
    </w:rPr>
  </w:style>
  <w:style w:type="paragraph" w:customStyle="1" w:styleId="Bodsmlouvy-21">
    <w:name w:val="Bod smlouvy - 2.1"/>
    <w:rsid w:val="00A75FEE"/>
    <w:pPr>
      <w:numPr>
        <w:ilvl w:val="1"/>
        <w:numId w:val="12"/>
      </w:numPr>
      <w:jc w:val="both"/>
      <w:outlineLvl w:val="1"/>
    </w:pPr>
    <w:rPr>
      <w:snapToGrid w:val="0"/>
      <w:color w:val="000000"/>
      <w:sz w:val="22"/>
    </w:rPr>
  </w:style>
  <w:style w:type="paragraph" w:customStyle="1" w:styleId="Bodsmlouvy-211">
    <w:name w:val="Bod smlouvy - 2.1.1"/>
    <w:basedOn w:val="Bodsmlouvy-21"/>
    <w:rsid w:val="00A75FEE"/>
    <w:pPr>
      <w:numPr>
        <w:ilvl w:val="2"/>
      </w:numPr>
      <w:tabs>
        <w:tab w:val="right" w:pos="9356"/>
      </w:tabs>
      <w:spacing w:after="60"/>
      <w:outlineLvl w:val="2"/>
    </w:pPr>
  </w:style>
  <w:style w:type="paragraph" w:styleId="Zkladntext">
    <w:name w:val="Body Text"/>
    <w:basedOn w:val="Normln"/>
    <w:link w:val="ZkladntextChar"/>
    <w:rsid w:val="002F4CB6"/>
    <w:pPr>
      <w:spacing w:before="120" w:line="240" w:lineRule="atLeast"/>
      <w:jc w:val="both"/>
    </w:pPr>
    <w:rPr>
      <w:sz w:val="22"/>
      <w:szCs w:val="20"/>
    </w:rPr>
  </w:style>
  <w:style w:type="character" w:customStyle="1" w:styleId="ZkladntextChar">
    <w:name w:val="Základní text Char"/>
    <w:link w:val="Zkladntext"/>
    <w:rsid w:val="002F4CB6"/>
    <w:rPr>
      <w:sz w:val="22"/>
    </w:rPr>
  </w:style>
</w:styles>
</file>

<file path=word/webSettings.xml><?xml version="1.0" encoding="utf-8"?>
<w:webSettings xmlns:r="http://schemas.openxmlformats.org/officeDocument/2006/relationships" xmlns:w="http://schemas.openxmlformats.org/wordprocessingml/2006/main">
  <w:divs>
    <w:div w:id="260375894">
      <w:bodyDiv w:val="1"/>
      <w:marLeft w:val="0"/>
      <w:marRight w:val="0"/>
      <w:marTop w:val="0"/>
      <w:marBottom w:val="0"/>
      <w:divBdr>
        <w:top w:val="none" w:sz="0" w:space="0" w:color="auto"/>
        <w:left w:val="none" w:sz="0" w:space="0" w:color="auto"/>
        <w:bottom w:val="none" w:sz="0" w:space="0" w:color="auto"/>
        <w:right w:val="none" w:sz="0" w:space="0" w:color="auto"/>
      </w:divBdr>
    </w:div>
    <w:div w:id="19931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4701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Darovací smlouva</vt:lpstr>
    </vt:vector>
  </TitlesOfParts>
  <Company>.</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subject/>
  <dc:creator>Your User Name</dc:creator>
  <cp:keywords/>
  <cp:lastModifiedBy>Your User Name</cp:lastModifiedBy>
  <cp:revision>2</cp:revision>
  <cp:lastPrinted>2015-09-14T11:39:00Z</cp:lastPrinted>
  <dcterms:created xsi:type="dcterms:W3CDTF">2020-03-18T15:02:00Z</dcterms:created>
  <dcterms:modified xsi:type="dcterms:W3CDTF">2020-03-18T15:02:00Z</dcterms:modified>
</cp:coreProperties>
</file>