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EBE8291" w:rsidR="00EA574A" w:rsidRPr="00AA35DC" w:rsidRDefault="00F0016F" w:rsidP="00EA574A">
      <w:pPr>
        <w:pStyle w:val="Titulka"/>
        <w:widowControl w:val="0"/>
        <w:rPr>
          <w:sz w:val="32"/>
        </w:rPr>
      </w:pPr>
      <w:r>
        <w:rPr>
          <w:sz w:val="32"/>
        </w:rPr>
        <w:t>BLAZE HARMONY</w:t>
      </w:r>
      <w:r w:rsidR="00E30F53">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0616F1D4" w:rsidR="008063A7" w:rsidRDefault="0085645B" w:rsidP="00626D3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626D36">
        <w:rPr>
          <w:sz w:val="26"/>
          <w:szCs w:val="26"/>
        </w:rPr>
        <w:t xml:space="preserve">          CONECO 2020 – 2020/053</w:t>
      </w:r>
      <w:r w:rsidR="008C01C2">
        <w:rPr>
          <w:sz w:val="26"/>
          <w:szCs w:val="26"/>
        </w:rPr>
        <w:t xml:space="preserve">N, </w:t>
      </w:r>
      <w:r w:rsidR="00626D36">
        <w:rPr>
          <w:sz w:val="26"/>
          <w:szCs w:val="26"/>
        </w:rPr>
        <w:t>Bratislava</w:t>
      </w:r>
      <w:r w:rsidR="008C01C2">
        <w:rPr>
          <w:sz w:val="26"/>
          <w:szCs w:val="26"/>
        </w:rPr>
        <w:t xml:space="preserve">, </w:t>
      </w:r>
      <w:r w:rsidR="00626D36">
        <w:rPr>
          <w:sz w:val="26"/>
          <w:szCs w:val="26"/>
        </w:rPr>
        <w:t>Slovenská republika</w:t>
      </w:r>
      <w:r w:rsidR="008C01C2">
        <w:rPr>
          <w:sz w:val="26"/>
          <w:szCs w:val="26"/>
        </w:rPr>
        <w:t xml:space="preserve">, </w:t>
      </w:r>
    </w:p>
    <w:p w14:paraId="34DF05E7" w14:textId="087A2D80" w:rsidR="0085645B" w:rsidRPr="008063A7" w:rsidRDefault="00626D36" w:rsidP="008063A7">
      <w:pPr>
        <w:pStyle w:val="HHTitle2"/>
        <w:spacing w:before="120"/>
        <w:rPr>
          <w:sz w:val="26"/>
          <w:szCs w:val="26"/>
        </w:rPr>
      </w:pPr>
      <w:r>
        <w:rPr>
          <w:sz w:val="26"/>
          <w:szCs w:val="26"/>
        </w:rPr>
        <w:t>25</w:t>
      </w:r>
      <w:r w:rsidR="008C01C2">
        <w:rPr>
          <w:sz w:val="26"/>
          <w:szCs w:val="26"/>
        </w:rPr>
        <w:t>.</w:t>
      </w:r>
      <w:r>
        <w:rPr>
          <w:sz w:val="26"/>
          <w:szCs w:val="26"/>
        </w:rPr>
        <w:t xml:space="preserve"> 3. – 28</w:t>
      </w:r>
      <w:r w:rsidR="00FC56D6">
        <w:rPr>
          <w:sz w:val="26"/>
          <w:szCs w:val="26"/>
        </w:rPr>
        <w:t>.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182048C" w:rsidR="00221440" w:rsidRDefault="00F0016F" w:rsidP="00221440">
      <w:pPr>
        <w:numPr>
          <w:ilvl w:val="0"/>
          <w:numId w:val="3"/>
        </w:numPr>
        <w:ind w:left="567" w:hanging="567"/>
        <w:rPr>
          <w:b/>
        </w:rPr>
      </w:pPr>
      <w:r>
        <w:rPr>
          <w:b/>
        </w:rPr>
        <w:t>BLAZE HARMONY</w:t>
      </w:r>
      <w:r w:rsidR="00E30F53">
        <w:rPr>
          <w:b/>
        </w:rPr>
        <w:t xml:space="preserve"> s.r.o.</w:t>
      </w:r>
    </w:p>
    <w:p w14:paraId="1158F68E" w14:textId="00CC16E9" w:rsidR="00221440" w:rsidRPr="00221440" w:rsidRDefault="00221440" w:rsidP="00B25BD0">
      <w:pPr>
        <w:ind w:firstLine="561"/>
        <w:rPr>
          <w:b/>
        </w:rPr>
      </w:pPr>
      <w:r w:rsidRPr="00EF50D5">
        <w:rPr>
          <w:b/>
        </w:rPr>
        <w:t>Registrační číslo účastníka:</w:t>
      </w:r>
      <w:r w:rsidR="00F0016F">
        <w:rPr>
          <w:b/>
        </w:rPr>
        <w:t xml:space="preserve"> 15</w:t>
      </w:r>
      <w:r w:rsidR="00CF1D50">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37BC31EA" w:rsidR="00EA574A" w:rsidRDefault="00EA574A" w:rsidP="00EA574A">
      <w:pPr>
        <w:pStyle w:val="Text11"/>
        <w:keepNext w:val="0"/>
        <w:ind w:left="567"/>
      </w:pPr>
      <w:r w:rsidRPr="00EC55A5">
        <w:t>se sídlem</w:t>
      </w:r>
      <w:r w:rsidR="00EC55A5">
        <w:t xml:space="preserve">: </w:t>
      </w:r>
      <w:r w:rsidR="00F0016F" w:rsidRPr="00F0016F">
        <w:t>Lipník nad Bečvou VII-Trnávka 37</w:t>
      </w:r>
      <w:r w:rsidR="007A6AA3">
        <w:t xml:space="preserve">, </w:t>
      </w:r>
      <w:r w:rsidR="00F0016F">
        <w:t xml:space="preserve">751 31 Lipník nad Bečvou, IČO: </w:t>
      </w:r>
      <w:r w:rsidR="00F0016F" w:rsidRPr="00F0016F">
        <w:t>27816273</w:t>
      </w:r>
      <w:r w:rsidR="00F0016F">
        <w:t>, DIČ:</w:t>
      </w:r>
    </w:p>
    <w:p w14:paraId="423839C7" w14:textId="5FF0A59E" w:rsidR="00F0016F" w:rsidRPr="00AA35DC" w:rsidRDefault="00F0016F" w:rsidP="00EA574A">
      <w:pPr>
        <w:pStyle w:val="Text11"/>
        <w:keepNext w:val="0"/>
        <w:ind w:left="567"/>
        <w:rPr>
          <w:highlight w:val="yellow"/>
        </w:rPr>
      </w:pPr>
      <w:r>
        <w:t>CZ</w:t>
      </w:r>
      <w:r w:rsidRPr="00F0016F">
        <w:t>27816273</w:t>
      </w:r>
    </w:p>
    <w:p w14:paraId="3AC555E3" w14:textId="1BD214B7" w:rsidR="007A6AA3" w:rsidRDefault="008C5581" w:rsidP="001409BF">
      <w:pPr>
        <w:pStyle w:val="Text11"/>
        <w:keepNext w:val="0"/>
        <w:ind w:left="567"/>
      </w:pPr>
      <w:r>
        <w:t xml:space="preserve">zapsaná v obchodním rejstříku vedeném u </w:t>
      </w:r>
      <w:r w:rsidR="007A6AA3">
        <w:t>Krajského soudu v </w:t>
      </w:r>
      <w:r w:rsidR="001409BF">
        <w:t>Ostravě</w:t>
      </w:r>
      <w:r w:rsidR="007A6AA3">
        <w:t>, v oddíle C, vložka</w:t>
      </w:r>
      <w:r w:rsidR="001409BF">
        <w:t xml:space="preserve"> 52610</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1C9E7E1"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147682" w:rsidRPr="00147682">
        <w:t>80</w:t>
      </w:r>
      <w:r w:rsidR="00501BB1" w:rsidRPr="00147682">
        <w:t xml:space="preserve">.000,- Kč (slovy: </w:t>
      </w:r>
      <w:r w:rsidR="00147682" w:rsidRPr="00147682">
        <w:t>osmdesát</w:t>
      </w:r>
      <w:r w:rsidR="00CC74C2" w:rsidRPr="00147682">
        <w:t xml:space="preserve"> </w:t>
      </w:r>
      <w:r w:rsidR="00501BB1" w:rsidRPr="00147682">
        <w:t xml:space="preserve">tisíc </w:t>
      </w:r>
      <w:r w:rsidR="007F74B5" w:rsidRPr="00147682">
        <w:t>korun českých),</w:t>
      </w:r>
      <w:r w:rsidR="00857E0D" w:rsidRPr="00147682">
        <w:t xml:space="preserve"> c</w:t>
      </w:r>
      <w:r w:rsidR="00857E0D">
        <w:t xml:space="preserve">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1C5507E9" w:rsidR="00311A1F" w:rsidRDefault="0086059A" w:rsidP="005E4C79">
      <w:pPr>
        <w:pStyle w:val="Text11"/>
        <w:keepNext w:val="0"/>
        <w:spacing w:before="0" w:after="0"/>
        <w:ind w:left="1134"/>
        <w:jc w:val="left"/>
      </w:pPr>
      <w:r>
        <w:rPr>
          <w:b/>
        </w:rPr>
        <w:t>BLAZE HARMONY</w:t>
      </w:r>
      <w:r w:rsidR="005B2AED" w:rsidRPr="00DE1149">
        <w:rPr>
          <w:b/>
        </w:rPr>
        <w:t xml:space="preserve"> s.r.o.</w:t>
      </w:r>
      <w:r w:rsidR="00DE1149">
        <w:br/>
        <w:t>k rukám:</w:t>
      </w:r>
      <w:r w:rsidR="00DE1149">
        <w:tab/>
      </w:r>
      <w:r w:rsidR="00DE1149">
        <w:tab/>
      </w:r>
      <w:r w:rsidR="00595E46">
        <w:t xml:space="preserve">Roman </w:t>
      </w:r>
      <w:proofErr w:type="spellStart"/>
      <w:r w:rsidR="00595E46">
        <w:t>Tihelka</w:t>
      </w:r>
      <w:proofErr w:type="spellEnd"/>
    </w:p>
    <w:p w14:paraId="7E735D56" w14:textId="2DF026F4" w:rsidR="00EA574A" w:rsidRPr="00DE1149" w:rsidRDefault="00DE1149" w:rsidP="005E4C79">
      <w:pPr>
        <w:pStyle w:val="Text11"/>
        <w:keepNext w:val="0"/>
        <w:spacing w:before="0" w:after="0"/>
        <w:ind w:left="1134"/>
        <w:jc w:val="left"/>
      </w:pPr>
      <w:r>
        <w:t xml:space="preserve">adresa: </w:t>
      </w:r>
      <w:r>
        <w:tab/>
      </w:r>
      <w:r>
        <w:tab/>
      </w:r>
      <w:r w:rsidR="0086059A" w:rsidRPr="00F0016F">
        <w:t>Lipník nad Bečvou VII-Trnávka 37</w:t>
      </w:r>
      <w:r w:rsidR="0086059A">
        <w:t>, 751 31 Lipník nad Bečvou</w:t>
      </w:r>
      <w:r>
        <w:br/>
        <w:t>e-mail:</w:t>
      </w:r>
      <w:r>
        <w:tab/>
      </w:r>
      <w:r>
        <w:tab/>
      </w:r>
      <w:r w:rsidR="00595E46">
        <w:t>rt</w:t>
      </w:r>
      <w:r w:rsidR="005B2AED" w:rsidRPr="00DE1149">
        <w:t>@</w:t>
      </w:r>
      <w:r w:rsidR="00595E46">
        <w:t>blazeharmony.com</w:t>
      </w:r>
    </w:p>
    <w:p w14:paraId="2AD0B729" w14:textId="759C72B0"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595E46" w:rsidRPr="00595E46">
        <w:t>pa8rzc6</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5DC395C" w:rsidR="00EA574A" w:rsidRPr="00AA35DC" w:rsidRDefault="00147682" w:rsidP="006D2D38">
            <w:pPr>
              <w:jc w:val="left"/>
              <w:rPr>
                <w:b/>
              </w:rPr>
            </w:pPr>
            <w:r>
              <w:rPr>
                <w:b/>
              </w:rPr>
              <w:t>BLAZE HARMONY</w:t>
            </w:r>
            <w:r w:rsidRPr="00DE1149">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C39A75D" w:rsidR="00EA574A" w:rsidRPr="00AA35DC" w:rsidRDefault="00845592" w:rsidP="006D1BA9">
            <w:pPr>
              <w:jc w:val="left"/>
            </w:pPr>
            <w:r>
              <w:t>Místo:</w:t>
            </w:r>
            <w:r w:rsidR="000203E8">
              <w:t xml:space="preserve"> Trnávka</w:t>
            </w:r>
          </w:p>
          <w:p w14:paraId="607928AD" w14:textId="57D2EB48" w:rsidR="00EA574A" w:rsidRPr="00AA35DC" w:rsidRDefault="00845592" w:rsidP="00D97DBE">
            <w:pPr>
              <w:jc w:val="left"/>
              <w:rPr>
                <w:b/>
              </w:rPr>
            </w:pPr>
            <w:r>
              <w:t>Datum:</w:t>
            </w:r>
            <w:r w:rsidR="000203E8">
              <w:t xml:space="preserve"> 3. 3. 2020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1D6706D8" w:rsidR="00EA574A" w:rsidRPr="006D2D38" w:rsidRDefault="00EA574A" w:rsidP="006D1BA9">
            <w:r w:rsidRPr="006D2D38">
              <w:t xml:space="preserve">Jméno: </w:t>
            </w:r>
            <w:r w:rsidR="00147682">
              <w:rPr>
                <w:bCs/>
                <w:szCs w:val="22"/>
              </w:rPr>
              <w:t xml:space="preserve">Roman </w:t>
            </w:r>
            <w:proofErr w:type="spellStart"/>
            <w:r w:rsidR="00147682">
              <w:rPr>
                <w:bCs/>
                <w:szCs w:val="22"/>
              </w:rPr>
              <w:t>Tihelka</w:t>
            </w:r>
            <w:proofErr w:type="spellEnd"/>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214342D" w:rsidR="00842EDE" w:rsidRDefault="00147682">
      <w:pPr>
        <w:pStyle w:val="HHTitle2"/>
      </w:pPr>
      <w:r w:rsidRPr="00147682">
        <w:rPr>
          <w:noProof/>
          <w:lang w:eastAsia="cs-CZ"/>
        </w:rPr>
        <w:drawing>
          <wp:inline distT="0" distB="0" distL="0" distR="0" wp14:anchorId="0640CFA5" wp14:editId="06A29078">
            <wp:extent cx="8892540" cy="4639858"/>
            <wp:effectExtent l="0" t="0" r="381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39858"/>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CEC8B9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203E8">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203E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3E8"/>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09BF"/>
    <w:rsid w:val="00143FD8"/>
    <w:rsid w:val="00147682"/>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4CEB"/>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0E76"/>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5E46"/>
    <w:rsid w:val="0059747E"/>
    <w:rsid w:val="005B2AED"/>
    <w:rsid w:val="005C0AE8"/>
    <w:rsid w:val="005C286D"/>
    <w:rsid w:val="005C2B27"/>
    <w:rsid w:val="005C44FA"/>
    <w:rsid w:val="005C7420"/>
    <w:rsid w:val="005C77E7"/>
    <w:rsid w:val="005D0410"/>
    <w:rsid w:val="005D5753"/>
    <w:rsid w:val="005D5C33"/>
    <w:rsid w:val="005E4C79"/>
    <w:rsid w:val="005E575A"/>
    <w:rsid w:val="005E61C2"/>
    <w:rsid w:val="005E6617"/>
    <w:rsid w:val="005E7814"/>
    <w:rsid w:val="005E7F1C"/>
    <w:rsid w:val="005F022C"/>
    <w:rsid w:val="005F153A"/>
    <w:rsid w:val="005F3165"/>
    <w:rsid w:val="005F620E"/>
    <w:rsid w:val="005F73E1"/>
    <w:rsid w:val="0060250F"/>
    <w:rsid w:val="00602F27"/>
    <w:rsid w:val="00603F39"/>
    <w:rsid w:val="00611813"/>
    <w:rsid w:val="006118F4"/>
    <w:rsid w:val="00617CFD"/>
    <w:rsid w:val="00626B2B"/>
    <w:rsid w:val="00626D36"/>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A6AA3"/>
    <w:rsid w:val="007B1EA8"/>
    <w:rsid w:val="007B39F5"/>
    <w:rsid w:val="007D3E70"/>
    <w:rsid w:val="007E3259"/>
    <w:rsid w:val="007F1433"/>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5592"/>
    <w:rsid w:val="00846A12"/>
    <w:rsid w:val="0084768D"/>
    <w:rsid w:val="0085645B"/>
    <w:rsid w:val="00857E0D"/>
    <w:rsid w:val="0086059A"/>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E229C"/>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4379"/>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CF1D50"/>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0F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016F"/>
    <w:rsid w:val="00F017CB"/>
    <w:rsid w:val="00F01F51"/>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4708910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 ds:uri="http://purl.org/dc/elements/1.1/"/>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C71DB-CCBF-4049-810F-100C651B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6903</Words>
  <Characters>40730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8</cp:revision>
  <cp:lastPrinted>2020-01-28T22:02:00Z</cp:lastPrinted>
  <dcterms:created xsi:type="dcterms:W3CDTF">2020-03-02T19:24:00Z</dcterms:created>
  <dcterms:modified xsi:type="dcterms:W3CDTF">2020-03-10T13:05:00Z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