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93A" w:rsidRDefault="0084593A" w:rsidP="0084593A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Příloha Č. 4 KE </w:t>
      </w:r>
      <w:r w:rsidRPr="00BC0FC6">
        <w:rPr>
          <w:rFonts w:ascii="Arial" w:hAnsi="Arial" w:cs="Arial"/>
          <w:b/>
        </w:rPr>
        <w:t>SMLOUV</w:t>
      </w:r>
      <w:r>
        <w:rPr>
          <w:rFonts w:ascii="Arial" w:hAnsi="Arial" w:cs="Arial"/>
          <w:b/>
        </w:rPr>
        <w:t>Ě</w:t>
      </w:r>
      <w:r w:rsidRPr="00BC0FC6">
        <w:rPr>
          <w:rFonts w:ascii="Arial" w:hAnsi="Arial" w:cs="Arial"/>
          <w:b/>
        </w:rPr>
        <w:t xml:space="preserve"> O ÚČASTI NA </w:t>
      </w:r>
      <w:r>
        <w:rPr>
          <w:rFonts w:ascii="Arial" w:hAnsi="Arial" w:cs="Arial"/>
          <w:b/>
        </w:rPr>
        <w:t>ŘEŠENÍ PROJEKTU</w:t>
      </w:r>
    </w:p>
    <w:p w:rsidR="0084593A" w:rsidRPr="0084593A" w:rsidRDefault="0084593A" w:rsidP="0084593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ze dne 14. 2. 2020</w:t>
      </w:r>
    </w:p>
    <w:p w:rsidR="0084593A" w:rsidRDefault="0084593A" w:rsidP="0084593A">
      <w:pPr>
        <w:pStyle w:val="Tlotextu"/>
        <w:jc w:val="both"/>
        <w:rPr>
          <w:rFonts w:ascii="Arial" w:hAnsi="Arial" w:cs="Arial"/>
          <w:sz w:val="20"/>
          <w:szCs w:val="20"/>
        </w:rPr>
      </w:pPr>
    </w:p>
    <w:p w:rsidR="0084593A" w:rsidRPr="0084593A" w:rsidRDefault="0084593A" w:rsidP="0084593A">
      <w:pPr>
        <w:pStyle w:val="Tlotextu"/>
        <w:jc w:val="both"/>
        <w:rPr>
          <w:rFonts w:ascii="Arial" w:hAnsi="Arial" w:cs="Arial"/>
          <w:color w:val="auto"/>
          <w:sz w:val="20"/>
          <w:szCs w:val="20"/>
          <w:lang w:eastAsia="cs-CZ"/>
        </w:rPr>
      </w:pPr>
      <w:r w:rsidRPr="0084593A">
        <w:rPr>
          <w:rFonts w:ascii="Arial" w:hAnsi="Arial" w:cs="Arial"/>
          <w:color w:val="auto"/>
          <w:sz w:val="20"/>
          <w:szCs w:val="20"/>
          <w:lang w:eastAsia="cs-CZ"/>
        </w:rPr>
        <w:t>V souvislosti s očekávanými výsledky Projektu, jak jsou blíže specifikované v Příloze č. 1 – Závazné parametry řešení projektu, a možnostmi jejich využití v komerčním prostředí, je na místě upravit vzájemná práva a povinnosti mezi výrobcem “Nové zalévací hmoty“, jimž je Další účastníka projektu 2 a spotřebitelem “Nové zalévací hmoty“, jimž je Další účastník projektu 3:</w:t>
      </w:r>
    </w:p>
    <w:p w:rsidR="0084593A" w:rsidRDefault="0084593A" w:rsidP="0084593A">
      <w:pPr>
        <w:pStyle w:val="Tlotextu"/>
        <w:jc w:val="both"/>
        <w:rPr>
          <w:rFonts w:ascii="Arial" w:hAnsi="Arial" w:cs="Arial"/>
          <w:sz w:val="20"/>
          <w:szCs w:val="20"/>
        </w:rPr>
      </w:pPr>
    </w:p>
    <w:p w:rsidR="0084593A" w:rsidRDefault="0084593A" w:rsidP="0084593A">
      <w:pPr>
        <w:pStyle w:val="Tlotextu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3D4553">
        <w:rPr>
          <w:rFonts w:ascii="Arial" w:hAnsi="Arial" w:cs="Arial"/>
          <w:sz w:val="20"/>
          <w:szCs w:val="20"/>
        </w:rPr>
        <w:t xml:space="preserve">Další účastník projektu 2 </w:t>
      </w:r>
      <w:r>
        <w:rPr>
          <w:rFonts w:ascii="Arial" w:hAnsi="Arial" w:cs="Arial"/>
          <w:sz w:val="20"/>
          <w:szCs w:val="20"/>
        </w:rPr>
        <w:t xml:space="preserve">se </w:t>
      </w:r>
      <w:r w:rsidRPr="003D4553">
        <w:rPr>
          <w:rFonts w:ascii="Arial" w:hAnsi="Arial" w:cs="Arial"/>
          <w:sz w:val="20"/>
          <w:szCs w:val="20"/>
        </w:rPr>
        <w:t>zavazuje</w:t>
      </w:r>
      <w:r>
        <w:rPr>
          <w:rFonts w:ascii="Arial" w:hAnsi="Arial" w:cs="Arial"/>
          <w:sz w:val="20"/>
          <w:szCs w:val="20"/>
        </w:rPr>
        <w:t>,</w:t>
      </w:r>
      <w:r w:rsidRPr="003D4553">
        <w:rPr>
          <w:rFonts w:ascii="Arial" w:hAnsi="Arial" w:cs="Arial"/>
          <w:sz w:val="20"/>
          <w:szCs w:val="20"/>
        </w:rPr>
        <w:t xml:space="preserve"> ž</w:t>
      </w:r>
      <w:r>
        <w:rPr>
          <w:rFonts w:ascii="Arial" w:hAnsi="Arial" w:cs="Arial"/>
          <w:sz w:val="20"/>
          <w:szCs w:val="20"/>
        </w:rPr>
        <w:t>e “N</w:t>
      </w:r>
      <w:r w:rsidRPr="003D4553">
        <w:rPr>
          <w:rFonts w:ascii="Arial" w:hAnsi="Arial" w:cs="Arial"/>
          <w:sz w:val="20"/>
          <w:szCs w:val="20"/>
        </w:rPr>
        <w:t>ovou</w:t>
      </w:r>
      <w:r>
        <w:rPr>
          <w:rFonts w:ascii="Arial" w:hAnsi="Arial" w:cs="Arial"/>
          <w:sz w:val="20"/>
          <w:szCs w:val="20"/>
        </w:rPr>
        <w:t xml:space="preserve"> zalévací hmotu“</w:t>
      </w:r>
      <w:r w:rsidRPr="003D4553">
        <w:rPr>
          <w:rFonts w:ascii="Arial" w:hAnsi="Arial" w:cs="Arial"/>
          <w:sz w:val="20"/>
          <w:szCs w:val="20"/>
        </w:rPr>
        <w:t xml:space="preserve"> bude </w:t>
      </w:r>
      <w:r>
        <w:rPr>
          <w:rFonts w:ascii="Arial" w:hAnsi="Arial" w:cs="Arial"/>
          <w:sz w:val="20"/>
          <w:szCs w:val="20"/>
        </w:rPr>
        <w:t>vyrábět a dodávat výhradně</w:t>
      </w:r>
      <w:r w:rsidRPr="003D4553">
        <w:rPr>
          <w:rFonts w:ascii="Arial" w:hAnsi="Arial" w:cs="Arial"/>
          <w:sz w:val="20"/>
          <w:szCs w:val="20"/>
        </w:rPr>
        <w:t xml:space="preserve"> pro</w:t>
      </w:r>
      <w:r>
        <w:rPr>
          <w:rFonts w:ascii="Arial" w:hAnsi="Arial" w:cs="Arial"/>
          <w:sz w:val="20"/>
          <w:szCs w:val="20"/>
        </w:rPr>
        <w:t xml:space="preserve"> Dalšího účastníka projektu 3, a to </w:t>
      </w:r>
      <w:r w:rsidRPr="003D4553">
        <w:rPr>
          <w:rFonts w:ascii="Arial" w:hAnsi="Arial" w:cs="Arial"/>
          <w:sz w:val="20"/>
          <w:szCs w:val="20"/>
        </w:rPr>
        <w:t>nejméně</w:t>
      </w:r>
      <w:r>
        <w:rPr>
          <w:rFonts w:ascii="Arial" w:hAnsi="Arial" w:cs="Arial"/>
          <w:sz w:val="20"/>
          <w:szCs w:val="20"/>
        </w:rPr>
        <w:t xml:space="preserve"> po dobu platnosti kvalifikace “P</w:t>
      </w:r>
      <w:r w:rsidRPr="003D4553">
        <w:rPr>
          <w:rFonts w:ascii="Arial" w:hAnsi="Arial" w:cs="Arial"/>
          <w:sz w:val="20"/>
          <w:szCs w:val="20"/>
        </w:rPr>
        <w:t>růchodky s</w:t>
      </w:r>
      <w:r>
        <w:rPr>
          <w:rFonts w:ascii="Arial" w:hAnsi="Arial" w:cs="Arial"/>
          <w:sz w:val="20"/>
          <w:szCs w:val="20"/>
        </w:rPr>
        <w:t> inovovaným zalévacím systémem“</w:t>
      </w:r>
      <w:r w:rsidRPr="003D455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Pro případ, že by došlo z jakéhokoli důvodu ke skončení výroby “Nové zalévací hmoty“ na straně Dalšího účastníka projektu 2, kdykoli před skončením platnosti kvalifikace “P</w:t>
      </w:r>
      <w:r w:rsidRPr="003D4553">
        <w:rPr>
          <w:rFonts w:ascii="Arial" w:hAnsi="Arial" w:cs="Arial"/>
          <w:sz w:val="20"/>
          <w:szCs w:val="20"/>
        </w:rPr>
        <w:t>růchodky s</w:t>
      </w:r>
      <w:r>
        <w:rPr>
          <w:rFonts w:ascii="Arial" w:hAnsi="Arial" w:cs="Arial"/>
          <w:sz w:val="20"/>
          <w:szCs w:val="20"/>
        </w:rPr>
        <w:t> inovovaným zalévacím systémem,“ se tento zavazuje bezplatně předat recepturu a proceduru výroby “Nové zalévací hmoty“ Dalšímu účastníkovi projektu 3.</w:t>
      </w:r>
    </w:p>
    <w:p w:rsidR="0084593A" w:rsidRDefault="0084593A" w:rsidP="0084593A">
      <w:pPr>
        <w:pStyle w:val="Tlotextu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13632">
        <w:rPr>
          <w:rFonts w:ascii="Arial" w:hAnsi="Arial" w:cs="Arial"/>
          <w:sz w:val="20"/>
          <w:szCs w:val="20"/>
        </w:rPr>
        <w:t>Další účastník projektu 2 se zavazuje, že</w:t>
      </w:r>
      <w:r w:rsidRPr="000D1E4F">
        <w:rPr>
          <w:rFonts w:ascii="Arial" w:hAnsi="Arial" w:cs="Arial"/>
          <w:sz w:val="20"/>
          <w:szCs w:val="20"/>
        </w:rPr>
        <w:t xml:space="preserve"> </w:t>
      </w:r>
      <w:r w:rsidRPr="00113632">
        <w:rPr>
          <w:rFonts w:ascii="Arial" w:hAnsi="Arial" w:cs="Arial"/>
          <w:sz w:val="20"/>
          <w:szCs w:val="20"/>
        </w:rPr>
        <w:t>“Nov</w:t>
      </w:r>
      <w:r w:rsidRPr="000D1E4F">
        <w:rPr>
          <w:rFonts w:ascii="Arial" w:hAnsi="Arial" w:cs="Arial"/>
          <w:sz w:val="20"/>
          <w:szCs w:val="20"/>
        </w:rPr>
        <w:t>ou</w:t>
      </w:r>
      <w:r w:rsidRPr="00113632">
        <w:rPr>
          <w:rFonts w:ascii="Arial" w:hAnsi="Arial" w:cs="Arial"/>
          <w:sz w:val="20"/>
          <w:szCs w:val="20"/>
        </w:rPr>
        <w:t xml:space="preserve"> zalévací hmoty“ </w:t>
      </w:r>
      <w:r w:rsidRPr="000D1E4F">
        <w:rPr>
          <w:rFonts w:ascii="Arial" w:hAnsi="Arial" w:cs="Arial"/>
          <w:sz w:val="20"/>
          <w:szCs w:val="20"/>
        </w:rPr>
        <w:t xml:space="preserve">bude dodávat Dalšímu účastníkovi projektu 3 nikoli za cenu méně příznivou než za cenu, za níž </w:t>
      </w:r>
      <w:r w:rsidRPr="00113632">
        <w:rPr>
          <w:rFonts w:ascii="Arial" w:hAnsi="Arial" w:cs="Arial"/>
          <w:sz w:val="20"/>
          <w:szCs w:val="20"/>
        </w:rPr>
        <w:t xml:space="preserve">Další účastník projektu 2 </w:t>
      </w:r>
      <w:r>
        <w:rPr>
          <w:rFonts w:ascii="Arial" w:hAnsi="Arial" w:cs="Arial"/>
          <w:sz w:val="20"/>
          <w:szCs w:val="20"/>
        </w:rPr>
        <w:t>bude nabízet</w:t>
      </w:r>
      <w:r w:rsidRPr="000D1E4F">
        <w:rPr>
          <w:rFonts w:ascii="Arial" w:hAnsi="Arial" w:cs="Arial"/>
          <w:sz w:val="20"/>
          <w:szCs w:val="20"/>
        </w:rPr>
        <w:t xml:space="preserve"> podobné plnění ostatním svým zákazníkům.</w:t>
      </w:r>
    </w:p>
    <w:p w:rsidR="0084593A" w:rsidRDefault="0084593A" w:rsidP="0084593A">
      <w:pPr>
        <w:pStyle w:val="Tlotextu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13632">
        <w:rPr>
          <w:rFonts w:ascii="Arial" w:hAnsi="Arial" w:cs="Arial"/>
          <w:sz w:val="20"/>
          <w:szCs w:val="20"/>
        </w:rPr>
        <w:t xml:space="preserve">Další účastník projektu 2 je povinen informovat své právní nástupce o existenci a obsahu závazku založeného touto </w:t>
      </w:r>
      <w:r w:rsidRPr="000D1E4F">
        <w:rPr>
          <w:rFonts w:ascii="Arial" w:hAnsi="Arial" w:cs="Arial"/>
          <w:sz w:val="20"/>
          <w:szCs w:val="20"/>
        </w:rPr>
        <w:t xml:space="preserve">smlouvou, </w:t>
      </w:r>
      <w:r>
        <w:rPr>
          <w:rFonts w:ascii="Arial" w:hAnsi="Arial" w:cs="Arial"/>
          <w:sz w:val="20"/>
          <w:szCs w:val="20"/>
        </w:rPr>
        <w:t>a</w:t>
      </w:r>
      <w:r w:rsidRPr="000D1E4F">
        <w:rPr>
          <w:rFonts w:ascii="Arial" w:hAnsi="Arial" w:cs="Arial"/>
          <w:sz w:val="20"/>
          <w:szCs w:val="20"/>
        </w:rPr>
        <w:t xml:space="preserve"> to před převodem/přechodem práv a povinností ze smluvní strany na jejího právního nástupce.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4593A" w:rsidRPr="002D6B26" w:rsidTr="000D1E4F">
        <w:tc>
          <w:tcPr>
            <w:tcW w:w="4606" w:type="dxa"/>
          </w:tcPr>
          <w:p w:rsidR="0084593A" w:rsidRDefault="0084593A" w:rsidP="000D1E4F">
            <w:pPr>
              <w:pStyle w:val="Zkladntext2"/>
              <w:rPr>
                <w:rFonts w:ascii="Arial" w:hAnsi="Arial" w:cs="Arial"/>
                <w:sz w:val="20"/>
              </w:rPr>
            </w:pPr>
          </w:p>
          <w:p w:rsidR="0084593A" w:rsidRPr="00BC0FC6" w:rsidRDefault="0084593A" w:rsidP="000D1E4F">
            <w:pPr>
              <w:pStyle w:val="Zkladntext2"/>
              <w:rPr>
                <w:rFonts w:ascii="Arial" w:hAnsi="Arial" w:cs="Arial"/>
                <w:sz w:val="20"/>
              </w:rPr>
            </w:pPr>
            <w:r w:rsidRPr="00BC0FC6">
              <w:rPr>
                <w:rFonts w:ascii="Arial" w:hAnsi="Arial" w:cs="Arial"/>
                <w:sz w:val="20"/>
              </w:rPr>
              <w:t xml:space="preserve">V Plzni dne </w:t>
            </w:r>
            <w:r>
              <w:rPr>
                <w:rFonts w:ascii="Arial" w:hAnsi="Arial" w:cs="Arial"/>
                <w:sz w:val="20"/>
              </w:rPr>
              <w:t>14. 2. 2020</w:t>
            </w:r>
          </w:p>
          <w:p w:rsidR="0084593A" w:rsidRPr="00BC0FC6" w:rsidRDefault="0084593A" w:rsidP="000D1E4F">
            <w:pPr>
              <w:pStyle w:val="Zkladntext2"/>
              <w:pBdr>
                <w:bottom w:val="single" w:sz="12" w:space="1" w:color="auto"/>
              </w:pBdr>
              <w:rPr>
                <w:rFonts w:ascii="Arial" w:hAnsi="Arial" w:cs="Arial"/>
                <w:sz w:val="20"/>
              </w:rPr>
            </w:pPr>
          </w:p>
          <w:p w:rsidR="0084593A" w:rsidRPr="002D6B26" w:rsidRDefault="0084593A" w:rsidP="000D1E4F">
            <w:pPr>
              <w:pStyle w:val="Zkladntext2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2D6B26">
              <w:rPr>
                <w:rFonts w:ascii="Arial" w:hAnsi="Arial" w:cs="Arial"/>
                <w:b/>
                <w:i/>
                <w:sz w:val="20"/>
              </w:rPr>
              <w:t>Příjemce</w:t>
            </w:r>
          </w:p>
        </w:tc>
        <w:tc>
          <w:tcPr>
            <w:tcW w:w="4606" w:type="dxa"/>
          </w:tcPr>
          <w:p w:rsidR="0084593A" w:rsidRPr="00BC0FC6" w:rsidRDefault="0084593A" w:rsidP="000D1E4F">
            <w:pPr>
              <w:pStyle w:val="Zkladntext2"/>
              <w:rPr>
                <w:rFonts w:ascii="Arial" w:hAnsi="Arial" w:cs="Arial"/>
                <w:sz w:val="20"/>
              </w:rPr>
            </w:pPr>
          </w:p>
          <w:p w:rsidR="0084593A" w:rsidRDefault="0084593A" w:rsidP="000D1E4F">
            <w:pPr>
              <w:pStyle w:val="Zkladntext2"/>
              <w:pBdr>
                <w:bottom w:val="single" w:sz="12" w:space="1" w:color="auto"/>
              </w:pBdr>
              <w:rPr>
                <w:rFonts w:ascii="Arial" w:hAnsi="Arial" w:cs="Arial"/>
                <w:sz w:val="20"/>
              </w:rPr>
            </w:pPr>
          </w:p>
          <w:p w:rsidR="0084593A" w:rsidRPr="00BC0FC6" w:rsidRDefault="0084593A" w:rsidP="000D1E4F">
            <w:pPr>
              <w:pStyle w:val="Zkladntext2"/>
              <w:pBdr>
                <w:bottom w:val="single" w:sz="12" w:space="1" w:color="auto"/>
              </w:pBdr>
              <w:rPr>
                <w:rFonts w:ascii="Arial" w:hAnsi="Arial" w:cs="Arial"/>
                <w:sz w:val="20"/>
              </w:rPr>
            </w:pPr>
          </w:p>
          <w:p w:rsidR="0084593A" w:rsidRPr="002D6B26" w:rsidRDefault="0084593A" w:rsidP="000D1E4F">
            <w:pPr>
              <w:pStyle w:val="Zkladntext2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2D6B26">
              <w:rPr>
                <w:rFonts w:ascii="Arial" w:hAnsi="Arial" w:cs="Arial"/>
                <w:b/>
                <w:i/>
                <w:sz w:val="20"/>
              </w:rPr>
              <w:t>Další účastník projektu</w:t>
            </w:r>
            <w:r>
              <w:rPr>
                <w:rFonts w:ascii="Arial" w:hAnsi="Arial" w:cs="Arial"/>
                <w:b/>
                <w:i/>
                <w:sz w:val="20"/>
              </w:rPr>
              <w:t xml:space="preserve"> 1</w:t>
            </w:r>
          </w:p>
        </w:tc>
      </w:tr>
      <w:tr w:rsidR="0084593A" w:rsidRPr="000D1E4F" w:rsidTr="000D1E4F">
        <w:tc>
          <w:tcPr>
            <w:tcW w:w="4606" w:type="dxa"/>
          </w:tcPr>
          <w:p w:rsidR="0084593A" w:rsidRPr="000D1E4F" w:rsidRDefault="0084593A" w:rsidP="000D1E4F">
            <w:pPr>
              <w:pStyle w:val="Zkladntext2"/>
              <w:rPr>
                <w:rFonts w:ascii="Arial" w:hAnsi="Arial" w:cs="Arial"/>
                <w:b/>
                <w:sz w:val="20"/>
              </w:rPr>
            </w:pPr>
          </w:p>
          <w:p w:rsidR="0084593A" w:rsidRPr="000D1E4F" w:rsidRDefault="0084593A" w:rsidP="000D1E4F">
            <w:pPr>
              <w:pStyle w:val="Zkladntext2"/>
              <w:rPr>
                <w:rFonts w:ascii="Arial" w:hAnsi="Arial" w:cs="Arial"/>
                <w:b/>
                <w:sz w:val="20"/>
              </w:rPr>
            </w:pPr>
            <w:r w:rsidRPr="000D1E4F">
              <w:rPr>
                <w:rFonts w:ascii="Arial" w:hAnsi="Arial" w:cs="Arial"/>
                <w:b/>
                <w:sz w:val="20"/>
              </w:rPr>
              <w:t>_____________________________________</w:t>
            </w:r>
          </w:p>
          <w:p w:rsidR="0084593A" w:rsidRPr="000D1E4F" w:rsidRDefault="0084593A" w:rsidP="000D1E4F">
            <w:pPr>
              <w:pStyle w:val="Zkladntext2"/>
              <w:jc w:val="center"/>
              <w:rPr>
                <w:rFonts w:ascii="Arial" w:hAnsi="Arial" w:cs="Arial"/>
                <w:b/>
                <w:sz w:val="20"/>
              </w:rPr>
            </w:pPr>
            <w:r w:rsidRPr="00B35F6D">
              <w:rPr>
                <w:rFonts w:ascii="Arial" w:hAnsi="Arial" w:cs="Arial"/>
                <w:b/>
                <w:sz w:val="20"/>
              </w:rPr>
              <w:t xml:space="preserve">Další účastník projektu </w:t>
            </w:r>
            <w:r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4606" w:type="dxa"/>
          </w:tcPr>
          <w:p w:rsidR="0084593A" w:rsidRPr="000D1E4F" w:rsidRDefault="0084593A" w:rsidP="000D1E4F">
            <w:pPr>
              <w:pStyle w:val="Zkladntext2"/>
              <w:rPr>
                <w:rFonts w:ascii="Arial" w:hAnsi="Arial" w:cs="Arial"/>
                <w:b/>
                <w:sz w:val="20"/>
              </w:rPr>
            </w:pPr>
          </w:p>
          <w:p w:rsidR="0084593A" w:rsidRPr="000D1E4F" w:rsidRDefault="0084593A" w:rsidP="000D1E4F">
            <w:pPr>
              <w:pStyle w:val="Zkladntext2"/>
              <w:rPr>
                <w:rFonts w:ascii="Arial" w:hAnsi="Arial" w:cs="Arial"/>
                <w:b/>
                <w:sz w:val="20"/>
              </w:rPr>
            </w:pPr>
            <w:r w:rsidRPr="000D1E4F">
              <w:rPr>
                <w:rFonts w:ascii="Arial" w:hAnsi="Arial" w:cs="Arial"/>
                <w:b/>
                <w:sz w:val="20"/>
              </w:rPr>
              <w:t>_____________________________________</w:t>
            </w:r>
          </w:p>
          <w:p w:rsidR="0084593A" w:rsidRPr="000D1E4F" w:rsidRDefault="0084593A" w:rsidP="000D1E4F">
            <w:pPr>
              <w:pStyle w:val="Zkladntext2"/>
              <w:jc w:val="center"/>
              <w:rPr>
                <w:rFonts w:ascii="Arial" w:hAnsi="Arial" w:cs="Arial"/>
                <w:b/>
                <w:sz w:val="20"/>
              </w:rPr>
            </w:pPr>
            <w:r w:rsidRPr="000D1E4F">
              <w:rPr>
                <w:rFonts w:ascii="Arial" w:hAnsi="Arial" w:cs="Arial"/>
                <w:b/>
                <w:sz w:val="20"/>
              </w:rPr>
              <w:t>Další účastník projektu 3</w:t>
            </w:r>
          </w:p>
        </w:tc>
      </w:tr>
    </w:tbl>
    <w:p w:rsidR="0084593A" w:rsidRPr="000D1E4F" w:rsidRDefault="0084593A" w:rsidP="0084593A">
      <w:pPr>
        <w:pStyle w:val="Tlotextu"/>
        <w:jc w:val="both"/>
        <w:rPr>
          <w:rFonts w:ascii="Arial" w:hAnsi="Arial" w:cs="Arial"/>
          <w:sz w:val="20"/>
          <w:szCs w:val="20"/>
        </w:rPr>
      </w:pPr>
    </w:p>
    <w:p w:rsidR="0093646D" w:rsidRDefault="00AF505F"/>
    <w:sectPr w:rsidR="00936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64FA8"/>
    <w:multiLevelType w:val="hybridMultilevel"/>
    <w:tmpl w:val="D414A918"/>
    <w:lvl w:ilvl="0" w:tplc="74DECC0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B4A4E4C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93A"/>
    <w:rsid w:val="002334D6"/>
    <w:rsid w:val="00626E31"/>
    <w:rsid w:val="0084593A"/>
    <w:rsid w:val="009D3D28"/>
    <w:rsid w:val="00AF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lotextu">
    <w:name w:val="Tělo textu"/>
    <w:basedOn w:val="Normln"/>
    <w:rsid w:val="0084593A"/>
    <w:pPr>
      <w:spacing w:after="120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Zkladntext">
    <w:name w:val="Body Text"/>
    <w:basedOn w:val="Normln"/>
    <w:link w:val="ZkladntextChar"/>
    <w:rsid w:val="0084593A"/>
    <w:pPr>
      <w:spacing w:after="0"/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4593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4593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459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lotextu">
    <w:name w:val="Tělo textu"/>
    <w:basedOn w:val="Normln"/>
    <w:rsid w:val="0084593A"/>
    <w:pPr>
      <w:spacing w:after="120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Zkladntext">
    <w:name w:val="Body Text"/>
    <w:basedOn w:val="Normln"/>
    <w:link w:val="ZkladntextChar"/>
    <w:rsid w:val="0084593A"/>
    <w:pPr>
      <w:spacing w:after="0"/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4593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4593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45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Reznichenko Vladimír</dc:creator>
  <cp:lastModifiedBy>Blanka GREBEŇOVÁ</cp:lastModifiedBy>
  <cp:revision>2</cp:revision>
  <dcterms:created xsi:type="dcterms:W3CDTF">2020-03-18T12:26:00Z</dcterms:created>
  <dcterms:modified xsi:type="dcterms:W3CDTF">2020-03-18T12:26:00Z</dcterms:modified>
</cp:coreProperties>
</file>