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8"/>
        <w:gridCol w:w="4675"/>
      </w:tblGrid>
      <w:tr w:rsidR="008E7D88" w:rsidRPr="008E7D88" w:rsidTr="008E7D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D88" w:rsidRPr="008E7D88" w:rsidRDefault="008E7D88" w:rsidP="008E7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</w:t>
            </w:r>
            <w:r w:rsidRPr="008E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mlouv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  <w:r w:rsidRPr="008E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/objednávka </w:t>
            </w:r>
            <w:r w:rsidRPr="008E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5010372399</w:t>
            </w: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D88" w:rsidRPr="008E7D88" w:rsidRDefault="008E7D88" w:rsidP="008E7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Poskytovatel</w:t>
            </w:r>
            <w:r w:rsidRPr="008E7D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0"/>
            </w:tblGrid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Fakturační údaje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91329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iNET</w:t>
                  </w:r>
                  <w:proofErr w:type="spellEnd"/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Solutions</w:t>
                  </w:r>
                  <w:proofErr w:type="spellEnd"/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s.r.o.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Pobočka iNETPrint.cz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Hostivařská 92/6, Praha 10, 102 00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bookmarkStart w:id="0" w:name="_GoBack"/>
                  <w:bookmarkEnd w:id="0"/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IČ: </w:t>
                  </w: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26775751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DIČ: </w:t>
                  </w: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CZ26775751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3"/>
            </w:tblGrid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Obchodník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91329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Petr Kalista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Obchodní zástupce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D88" w:rsidRPr="008E7D88" w:rsidRDefault="008E7D88" w:rsidP="008E7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D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7D88" w:rsidRPr="008E7D88" w:rsidRDefault="008E7D88" w:rsidP="008E7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Objednatel</w:t>
            </w:r>
            <w:r w:rsidRPr="008E7D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3"/>
            </w:tblGrid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Fakturační údaje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Výzkumný ústav zemědělské techniky, v. v. i.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Drnovská 507/73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Praha 6, 161 00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IČO: 00027031, DIČ: CZ00027031</w:t>
                  </w: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Kontaktní údaje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91329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Jitka Sedláčková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3"/>
            </w:tblGrid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Dodací údaje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Výzkumný ústav zemědělské techniky, v. v. i.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Jitka Sedláčková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Drnovská 507/73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Praha 6, 161 00</w:t>
                  </w: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315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8"/>
            </w:tblGrid>
            <w:tr w:rsidR="008E7D88" w:rsidRPr="008E7D88" w:rsidTr="00C41696">
              <w:trPr>
                <w:trHeight w:val="31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Doprava a platba</w:t>
                  </w:r>
                </w:p>
              </w:tc>
            </w:tr>
            <w:tr w:rsidR="008E7D88" w:rsidRPr="008E7D88" w:rsidTr="00C41696">
              <w:trPr>
                <w:trHeight w:val="63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Doprava: </w:t>
                  </w: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ČR - Kurýr - Praha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 xml:space="preserve">Platba: </w:t>
                  </w: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Bankovní převod</w:t>
                  </w: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</w:tblGrid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Označení objednávky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4"/>
            </w:tblGrid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Termín dodání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Výroba: </w:t>
                  </w: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8-10 pracovních dní</w:t>
                  </w: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 xml:space="preserve">Doprava: </w:t>
                  </w: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 4 hodin v pracovních dnech</w:t>
                  </w: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7D88" w:rsidRPr="008E7D88" w:rsidTr="008E7D88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:rsidR="008E7D88" w:rsidRPr="008E7D88" w:rsidRDefault="008E7D88" w:rsidP="008E7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D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3"/>
            </w:tblGrid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Zboží a služby obsažené ve smlouvě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6"/>
                    <w:gridCol w:w="800"/>
                    <w:gridCol w:w="863"/>
                    <w:gridCol w:w="1164"/>
                  </w:tblGrid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73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Název a popis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poloľky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počet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cena ks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celkem 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Multifunkční kleště SAYABLE, 11 funkcí - modrá + laserové gravírování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Multifunkční kleště SAYABLE, 11 funkcí - modrá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118,63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11 863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Laserové gravírování, typ </w:t>
                        </w:r>
                        <w:proofErr w:type="gram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č.2</w:t>
                        </w:r>
                        <w:proofErr w:type="gram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15,23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1 523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DTP práce: Kontrola podkladů a korektura - max. 30 minut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Plastový svinovací metr TWIRP, 3 metry - šedá +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, 1 barva + složitější balení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Plastový svinovací metr TWIRP, 3 metry - šedá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36,49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3 649,70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na předměty - jednodušší (manipulace B) - 1 barva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11,82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1 182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DTP práce: Kontrola podkladů a korektura - max. 30 minut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Cestovní sada na šití THANE v pouzdře - bílá +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, 1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lastRenderedPageBreak/>
                          <w:t>barva + složitější balení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Cestovní sada na šití THANE v pouzdře - bílá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25,46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2 546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- typ P2 - 1 barva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9,65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965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Příplatek: Vybalení a příprava předmětu k potisku, typ B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1,60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160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DTP práce: Kontrola podkladů a korektura - max. 30 minut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Sada barevných lepicích papírků AVENS v deskách s průhledy - bílá +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, 1 barva + složitější balení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Sada barevných lepicích papírků AVENS v deskách s průhledy - bílá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3,86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772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- typ P2 - 1 barva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8,03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1 606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Příplatek: Vybalení a příprava předmětu k potisku, typ A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1,07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214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DTP práce: Kontrola podkladů a korektura - max. 30 minut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Linkovaný zápisník PILUS z recyklovaného kartonu, formát A5 - limetková +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, 1 barva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Linkovaný zápisník PILUS z recyklovaného kartonu, formát A5 - limetková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43,02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4 302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- typ P3 - 1 barva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11,37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1 137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Příplatek: Vybalení a příprava předmětu k potisku, typ A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1,07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107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DTP práce: Kontrola podkladů a korektura - max. 30 minut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Plastový otvírák lahví DOPER s integrovaným USB kabelem, 3v1 - černá +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, 1 barva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Plastový otvírák lahví DOPER s integrovaným USB kabelem, 3v1 - černá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59,51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5 951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- jednoduché, typ </w:t>
                        </w:r>
                        <w:proofErr w:type="gram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č.2 - 1 barva</w:t>
                        </w:r>
                        <w:proofErr w:type="gram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9,30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930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DTP práce: Kontrola podkladů a korektura - max. 30 minut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Chladicí taška GRATA, pro 6 plechovek - zelená + sítotisk - rovinný, barevný materiál, 1 barva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Chladicí taška GRATA, pro 6 plechovek - zelená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27,32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2 732,50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Sítotisk - rovinný, typ B2 - 1 barva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22,81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2 281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DTP práce: Kontrola podkladů a korektura - max. 30 minut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Papírová taška BIANCO - 23 x 32 x 10 cm + potisk sítotisk 1 barva - jednostranně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300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Papírová taška BIANCO - 23 x 32 x 10 cm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300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5,71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1 713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Přední strana: Potisk papírových tašek - SÍTOTISK 1 barva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Pantone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300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6,58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1 974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DTP práce: Kontrola podkladů a korektura - max. 30 minut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Čepice s kšiltem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Beechfield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Ultimate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Sandwich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Peak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 + potisk, 1 MOTIV: sítotisk 1 barva do A5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50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Čepice s kšiltem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Beechfield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Ultimate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Sandwich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Peak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barva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Black / Lime Green, vel. Univerzální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50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68,70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3 435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Motiv </w:t>
                        </w:r>
                        <w:proofErr w:type="gram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č.1:</w:t>
                        </w:r>
                        <w:proofErr w:type="gram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Potisk textilu - BAREVNÝ textil, velikost do A5, sítotisk 1 barva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50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30,33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1 516,50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Příplatky: Potisk textilu - sítotisk / Potisk na čepice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50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500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DTP práce: Kontrola podkladů a korektura - max. 30 minut (1x kontrola a 1x korektura s příp. reportem o chybách)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Klasický USB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flash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 disk TWISTO, 16GB - bílá + vpředu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 1 barva + nahrání dat do 50 MB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Klasický USB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flash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disk TWISTO, 16GB - bílá (rozměr 58 x 20 x 9 mm)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118,60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11 860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Přední strana: Potisk USB disků -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tampontisk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1/0 - 1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Pantone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barva (včetně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tech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. příprav)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Nahrání dat na USB disk do velikosti 50MB (úspora poplatku OSA/INTERGRAM)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Obal na USB disky - Papírová krabička bez výplně (rozměr 85 x 30 x 20 mm, včetně kompletace)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DTP práce: Kontrola podkladů a korektura - max. 30 minut (1x kontrola a 1x korektura s příp. reportem o chybách)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Svítící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lanyard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 xml:space="preserve"> ARUM s karabinkou - černá + sítotisk - rovinný, barevný materiál, 1/1 barva do 50 cm2 + DTP kontrola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200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Svítící </w:t>
                        </w:r>
                        <w:proofErr w:type="spellStart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lanyard</w:t>
                        </w:r>
                        <w:proofErr w:type="spellEnd"/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ARUM s karabinkou - černá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13,91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2 782,80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Potisk předmětů - Sítotisk - rovinný - typ S0 - 1 barva (včetně příprav)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400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10,88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4 352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Potisk předmětů - Příplatek: Vybalení a příprava předmětu k potisku, typ A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200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1,07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214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DTP práce: Kontrola podkladů a korektura - max. 30 minut (1x kontrola a 1x korektura s příp. reportem o chybách)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285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Doprava a platba: ČR - Kurýr - Praha / Bankovní převod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skupina obsahuje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celkem </w:t>
                        </w:r>
                        <w:r w:rsidRPr="008E7D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Doprava: Kurýr Standard - Praha, ČR (auto, do 4 hodin v pracovní době mezi 9-20h)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269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269 Kč</w:t>
                        </w:r>
                      </w:p>
                    </w:tc>
                  </w:tr>
                  <w:tr w:rsidR="008E7D88" w:rsidRPr="008E7D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Platba: Bankovní převod - na zálohu (platba převodem dle zaslaného PDF)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 ks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1245" w:type="dxa"/>
                        <w:vAlign w:val="center"/>
                        <w:hideMark/>
                      </w:tcPr>
                      <w:p w:rsidR="008E7D88" w:rsidRPr="008E7D88" w:rsidRDefault="008E7D88" w:rsidP="008E7D8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E7D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0 Kč</w:t>
                        </w:r>
                      </w:p>
                    </w:tc>
                  </w:tr>
                </w:tbl>
                <w:p w:rsidR="008E7D88" w:rsidRPr="008E7D88" w:rsidRDefault="008E7D88" w:rsidP="008E7D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D88" w:rsidRPr="008E7D88" w:rsidRDefault="008E7D88" w:rsidP="008E7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D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7D88" w:rsidRPr="008E7D88" w:rsidTr="008E7D8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Poznámka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1631"/>
            </w:tblGrid>
            <w:tr w:rsidR="008E7D88" w:rsidRPr="008E7D88">
              <w:trPr>
                <w:tblCellSpacing w:w="15" w:type="dxa"/>
              </w:trPr>
              <w:tc>
                <w:tcPr>
                  <w:tcW w:w="4950" w:type="dxa"/>
                  <w:gridSpan w:val="2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Cena objednávky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Celkem bez DPH: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73 772,50 Kč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Celkem včetně DPH: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89 264,73 Kč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Uhradit: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89 264,73 Kč</w:t>
                  </w:r>
                </w:p>
              </w:tc>
            </w:tr>
            <w:tr w:rsidR="008E7D88" w:rsidRPr="008E7D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E7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zaokrouhleno na celá čísla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D88" w:rsidRPr="008E7D88" w:rsidRDefault="008E7D88" w:rsidP="008E7D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E7D88" w:rsidRPr="008E7D88" w:rsidRDefault="008E7D88" w:rsidP="008E7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A049D" w:rsidRDefault="00BA049D"/>
    <w:sectPr w:rsidR="00BA049D" w:rsidSect="008E7D88">
      <w:pgSz w:w="11907" w:h="16839" w:code="9"/>
      <w:pgMar w:top="1417" w:right="1417" w:bottom="1417" w:left="1417" w:header="709" w:footer="709" w:gutter="0"/>
      <w:paperSrc w:first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88"/>
    <w:rsid w:val="000A34DB"/>
    <w:rsid w:val="008E7D88"/>
    <w:rsid w:val="00913299"/>
    <w:rsid w:val="00A84B11"/>
    <w:rsid w:val="00BA049D"/>
    <w:rsid w:val="00C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7D8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E7D88"/>
    <w:rPr>
      <w:i/>
      <w:iCs/>
    </w:rPr>
  </w:style>
  <w:style w:type="character" w:customStyle="1" w:styleId="textvariant">
    <w:name w:val="textvariant"/>
    <w:basedOn w:val="Standardnpsmoodstavce"/>
    <w:rsid w:val="008E7D88"/>
  </w:style>
  <w:style w:type="paragraph" w:styleId="Textbubliny">
    <w:name w:val="Balloon Text"/>
    <w:basedOn w:val="Normln"/>
    <w:link w:val="TextbublinyChar"/>
    <w:uiPriority w:val="99"/>
    <w:semiHidden/>
    <w:unhideWhenUsed/>
    <w:rsid w:val="009132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7D8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E7D88"/>
    <w:rPr>
      <w:i/>
      <w:iCs/>
    </w:rPr>
  </w:style>
  <w:style w:type="character" w:customStyle="1" w:styleId="textvariant">
    <w:name w:val="textvariant"/>
    <w:basedOn w:val="Standardnpsmoodstavce"/>
    <w:rsid w:val="008E7D88"/>
  </w:style>
  <w:style w:type="paragraph" w:styleId="Textbubliny">
    <w:name w:val="Balloon Text"/>
    <w:basedOn w:val="Normln"/>
    <w:link w:val="TextbublinyChar"/>
    <w:uiPriority w:val="99"/>
    <w:semiHidden/>
    <w:unhideWhenUsed/>
    <w:rsid w:val="009132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5305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Stehlíková</dc:creator>
  <cp:lastModifiedBy>Blanka Stehlíková</cp:lastModifiedBy>
  <cp:revision>2</cp:revision>
  <cp:lastPrinted>2020-03-18T11:05:00Z</cp:lastPrinted>
  <dcterms:created xsi:type="dcterms:W3CDTF">2020-03-18T11:07:00Z</dcterms:created>
  <dcterms:modified xsi:type="dcterms:W3CDTF">2020-03-18T11:07:00Z</dcterms:modified>
</cp:coreProperties>
</file>