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F68" w:rsidRPr="00943F56" w:rsidRDefault="00497F68" w:rsidP="00497F6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b/>
          <w:bCs/>
          <w:sz w:val="30"/>
          <w:szCs w:val="30"/>
          <w:lang w:val="cs-CZ"/>
        </w:rPr>
        <w:t>KUPNÍ SMLOUVA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 </w:t>
      </w:r>
    </w:p>
    <w:p w:rsidR="00943F56" w:rsidRPr="00943F56" w:rsidRDefault="00497F68" w:rsidP="00943F56">
      <w:pPr>
        <w:spacing w:after="0" w:line="240" w:lineRule="auto"/>
        <w:rPr>
          <w:rFonts w:ascii="Arial" w:hAnsi="Arial" w:cs="Arial"/>
          <w:lang w:val="cs-CZ"/>
        </w:rPr>
      </w:pPr>
      <w:r w:rsidRPr="00943F56">
        <w:rPr>
          <w:rFonts w:ascii="Arial" w:eastAsia="Times New Roman" w:hAnsi="Arial" w:cs="Arial"/>
          <w:sz w:val="21"/>
          <w:szCs w:val="21"/>
          <w:lang w:val="cs-CZ"/>
        </w:rPr>
        <w:t> 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hAnsi="Arial" w:cs="Arial"/>
          <w:b/>
          <w:bCs/>
          <w:lang w:val="cs-CZ"/>
        </w:rPr>
        <w:t>název organizace:</w:t>
      </w:r>
      <w:r w:rsidRPr="00943F56">
        <w:rPr>
          <w:rFonts w:ascii="Arial" w:hAnsi="Arial" w:cs="Arial"/>
          <w:b/>
          <w:bCs/>
          <w:lang w:val="cs-CZ"/>
        </w:rPr>
        <w:tab/>
        <w:t>Krajská nemocnice T.</w:t>
      </w:r>
      <w:r w:rsidR="00CD6522">
        <w:rPr>
          <w:rFonts w:ascii="Arial" w:hAnsi="Arial" w:cs="Arial"/>
          <w:b/>
          <w:bCs/>
          <w:lang w:val="cs-CZ"/>
        </w:rPr>
        <w:t xml:space="preserve"> </w:t>
      </w:r>
      <w:r w:rsidRPr="00943F56">
        <w:rPr>
          <w:rFonts w:ascii="Arial" w:hAnsi="Arial" w:cs="Arial"/>
          <w:b/>
          <w:bCs/>
          <w:lang w:val="cs-CZ"/>
        </w:rPr>
        <w:t>Bati, a. s.</w:t>
      </w:r>
      <w:r w:rsidR="00943F56" w:rsidRPr="00943F56">
        <w:rPr>
          <w:rFonts w:ascii="Arial" w:hAnsi="Arial" w:cs="Arial"/>
          <w:b/>
          <w:bCs/>
          <w:lang w:val="cs-CZ"/>
        </w:rPr>
        <w:br/>
      </w:r>
      <w:r w:rsidR="00943F56" w:rsidRPr="00943F56">
        <w:rPr>
          <w:rFonts w:ascii="Arial" w:hAnsi="Arial" w:cs="Arial"/>
          <w:b/>
          <w:bCs/>
          <w:lang w:val="cs-CZ"/>
        </w:rPr>
        <w:tab/>
      </w:r>
      <w:r w:rsidR="00943F56" w:rsidRPr="00943F56">
        <w:rPr>
          <w:rFonts w:ascii="Arial" w:hAnsi="Arial" w:cs="Arial"/>
          <w:b/>
          <w:bCs/>
          <w:lang w:val="cs-CZ"/>
        </w:rPr>
        <w:tab/>
      </w:r>
      <w:r w:rsidR="00943F56" w:rsidRPr="00943F56">
        <w:rPr>
          <w:rFonts w:ascii="Arial" w:hAnsi="Arial" w:cs="Arial"/>
          <w:b/>
          <w:bCs/>
          <w:lang w:val="cs-CZ"/>
        </w:rPr>
        <w:tab/>
      </w:r>
      <w:r w:rsidR="00943F56" w:rsidRPr="00943F56">
        <w:rPr>
          <w:lang w:val="cs-CZ"/>
        </w:rPr>
        <w:t xml:space="preserve">Spisová značka </w:t>
      </w:r>
      <w:r w:rsidR="00CD6522">
        <w:rPr>
          <w:lang w:val="cs-CZ"/>
        </w:rPr>
        <w:t xml:space="preserve">B., 4437, </w:t>
      </w:r>
      <w:r w:rsidR="00943F56" w:rsidRPr="00943F56">
        <w:rPr>
          <w:lang w:val="cs-CZ"/>
        </w:rPr>
        <w:t>vedená u Krajského soudu v</w:t>
      </w:r>
      <w:r w:rsidR="00CD6522">
        <w:rPr>
          <w:lang w:val="cs-CZ"/>
        </w:rPr>
        <w:t> Brně</w:t>
      </w:r>
    </w:p>
    <w:p w:rsidR="00497F68" w:rsidRPr="00943F56" w:rsidRDefault="00497F68" w:rsidP="00497F68">
      <w:pPr>
        <w:pStyle w:val="Default"/>
        <w:jc w:val="both"/>
        <w:rPr>
          <w:color w:val="auto"/>
          <w:sz w:val="22"/>
          <w:szCs w:val="22"/>
          <w:lang w:eastAsia="cs-CZ"/>
        </w:rPr>
      </w:pPr>
      <w:r w:rsidRPr="00943F56">
        <w:rPr>
          <w:color w:val="auto"/>
          <w:sz w:val="22"/>
          <w:szCs w:val="22"/>
          <w:lang w:eastAsia="cs-CZ"/>
        </w:rPr>
        <w:t xml:space="preserve">adresa: </w:t>
      </w:r>
      <w:r w:rsidRPr="00943F56">
        <w:rPr>
          <w:color w:val="auto"/>
          <w:sz w:val="22"/>
          <w:szCs w:val="22"/>
          <w:lang w:eastAsia="cs-CZ"/>
        </w:rPr>
        <w:tab/>
      </w:r>
      <w:r w:rsidRPr="00943F56">
        <w:rPr>
          <w:color w:val="auto"/>
          <w:sz w:val="22"/>
          <w:szCs w:val="22"/>
          <w:lang w:eastAsia="cs-CZ"/>
        </w:rPr>
        <w:tab/>
        <w:t>Havlíčkovo nábřeží 600, 762 75 Zlín</w:t>
      </w:r>
    </w:p>
    <w:p w:rsidR="005E3A27" w:rsidRDefault="00497F68" w:rsidP="00CD6522">
      <w:pPr>
        <w:pStyle w:val="Default"/>
        <w:ind w:left="2160" w:hanging="2160"/>
        <w:jc w:val="both"/>
        <w:rPr>
          <w:color w:val="auto"/>
          <w:sz w:val="22"/>
          <w:szCs w:val="22"/>
          <w:lang w:eastAsia="cs-CZ"/>
        </w:rPr>
      </w:pPr>
      <w:r w:rsidRPr="00943F56">
        <w:rPr>
          <w:color w:val="auto"/>
          <w:sz w:val="22"/>
          <w:szCs w:val="22"/>
          <w:lang w:eastAsia="cs-CZ"/>
        </w:rPr>
        <w:t xml:space="preserve">zastoupená: </w:t>
      </w:r>
      <w:r w:rsidRPr="00943F56">
        <w:rPr>
          <w:color w:val="auto"/>
          <w:sz w:val="22"/>
          <w:szCs w:val="22"/>
          <w:lang w:eastAsia="cs-CZ"/>
        </w:rPr>
        <w:tab/>
      </w:r>
      <w:r w:rsidR="00CD6522">
        <w:rPr>
          <w:color w:val="auto"/>
          <w:sz w:val="22"/>
          <w:szCs w:val="22"/>
          <w:lang w:eastAsia="cs-CZ"/>
        </w:rPr>
        <w:t>MUDr.</w:t>
      </w:r>
      <w:r w:rsidR="005E3A27">
        <w:rPr>
          <w:color w:val="auto"/>
          <w:sz w:val="22"/>
          <w:szCs w:val="22"/>
          <w:lang w:eastAsia="cs-CZ"/>
        </w:rPr>
        <w:t xml:space="preserve"> </w:t>
      </w:r>
      <w:r w:rsidR="00CD6522">
        <w:rPr>
          <w:color w:val="auto"/>
          <w:sz w:val="22"/>
          <w:szCs w:val="22"/>
          <w:lang w:eastAsia="cs-CZ"/>
        </w:rPr>
        <w:t>Radomírem</w:t>
      </w:r>
      <w:r w:rsidR="005E3A27">
        <w:rPr>
          <w:color w:val="auto"/>
          <w:sz w:val="22"/>
          <w:szCs w:val="22"/>
          <w:lang w:eastAsia="cs-CZ"/>
        </w:rPr>
        <w:t xml:space="preserve"> </w:t>
      </w:r>
      <w:proofErr w:type="spellStart"/>
      <w:r w:rsidR="00CD6522">
        <w:rPr>
          <w:color w:val="auto"/>
          <w:sz w:val="22"/>
          <w:szCs w:val="22"/>
          <w:lang w:eastAsia="cs-CZ"/>
        </w:rPr>
        <w:t>Maráčkem</w:t>
      </w:r>
      <w:proofErr w:type="spellEnd"/>
      <w:r w:rsidR="00CD6522">
        <w:rPr>
          <w:color w:val="auto"/>
          <w:sz w:val="22"/>
          <w:szCs w:val="22"/>
          <w:lang w:eastAsia="cs-CZ"/>
        </w:rPr>
        <w:t>, předsedou předst</w:t>
      </w:r>
      <w:r w:rsidR="005E3A27">
        <w:rPr>
          <w:color w:val="auto"/>
          <w:sz w:val="22"/>
          <w:szCs w:val="22"/>
          <w:lang w:eastAsia="cs-CZ"/>
        </w:rPr>
        <w:t>avenstva</w:t>
      </w:r>
    </w:p>
    <w:p w:rsidR="00497F68" w:rsidRPr="00943F56" w:rsidRDefault="00CD6522" w:rsidP="00CD6522">
      <w:pPr>
        <w:pStyle w:val="Default"/>
        <w:ind w:left="2160" w:hanging="2160"/>
        <w:jc w:val="both"/>
        <w:rPr>
          <w:color w:val="auto"/>
          <w:sz w:val="22"/>
          <w:szCs w:val="22"/>
          <w:lang w:eastAsia="cs-CZ"/>
        </w:rPr>
      </w:pPr>
      <w:r>
        <w:rPr>
          <w:color w:val="auto"/>
          <w:sz w:val="22"/>
          <w:szCs w:val="22"/>
          <w:lang w:eastAsia="cs-CZ"/>
        </w:rPr>
        <w:t xml:space="preserve"> a Mgr. Lucií Štěpánkovou, MBA, členkou představenstva</w:t>
      </w:r>
    </w:p>
    <w:p w:rsidR="00497F68" w:rsidRPr="00943F56" w:rsidRDefault="00497F68" w:rsidP="00497F68">
      <w:pPr>
        <w:pStyle w:val="Default"/>
        <w:jc w:val="both"/>
        <w:rPr>
          <w:color w:val="auto"/>
          <w:sz w:val="22"/>
          <w:szCs w:val="22"/>
          <w:lang w:eastAsia="cs-CZ"/>
        </w:rPr>
      </w:pPr>
      <w:r w:rsidRPr="00943F56">
        <w:rPr>
          <w:color w:val="auto"/>
          <w:sz w:val="22"/>
          <w:szCs w:val="22"/>
          <w:lang w:eastAsia="cs-CZ"/>
        </w:rPr>
        <w:t xml:space="preserve">bankovní spojení: </w:t>
      </w:r>
      <w:r w:rsidRPr="00943F56">
        <w:rPr>
          <w:color w:val="auto"/>
          <w:sz w:val="22"/>
          <w:szCs w:val="22"/>
          <w:lang w:eastAsia="cs-CZ"/>
        </w:rPr>
        <w:tab/>
      </w:r>
      <w:r w:rsidR="00CD6522">
        <w:rPr>
          <w:color w:val="auto"/>
          <w:sz w:val="22"/>
          <w:szCs w:val="22"/>
          <w:lang w:eastAsia="cs-CZ"/>
        </w:rPr>
        <w:t>ČSOB</w:t>
      </w:r>
    </w:p>
    <w:p w:rsidR="00497F68" w:rsidRPr="00943F56" w:rsidRDefault="00497F68" w:rsidP="00497F68">
      <w:pPr>
        <w:pStyle w:val="Default"/>
        <w:jc w:val="both"/>
        <w:rPr>
          <w:color w:val="auto"/>
          <w:sz w:val="22"/>
          <w:szCs w:val="22"/>
          <w:lang w:eastAsia="cs-CZ"/>
        </w:rPr>
      </w:pPr>
      <w:r w:rsidRPr="00943F56">
        <w:rPr>
          <w:color w:val="auto"/>
          <w:sz w:val="22"/>
          <w:szCs w:val="22"/>
          <w:lang w:eastAsia="cs-CZ"/>
        </w:rPr>
        <w:t xml:space="preserve">číslo účtu: </w:t>
      </w:r>
      <w:r w:rsidRPr="00943F56">
        <w:rPr>
          <w:color w:val="auto"/>
          <w:sz w:val="22"/>
          <w:szCs w:val="22"/>
          <w:lang w:eastAsia="cs-CZ"/>
        </w:rPr>
        <w:tab/>
      </w:r>
      <w:r w:rsidRPr="00943F56">
        <w:rPr>
          <w:color w:val="auto"/>
          <w:sz w:val="22"/>
          <w:szCs w:val="22"/>
          <w:lang w:eastAsia="cs-CZ"/>
        </w:rPr>
        <w:tab/>
      </w:r>
      <w:r w:rsidR="00CD6522">
        <w:rPr>
          <w:color w:val="auto"/>
          <w:sz w:val="22"/>
          <w:szCs w:val="22"/>
          <w:lang w:eastAsia="cs-CZ"/>
        </w:rPr>
        <w:t>151203067/0300</w:t>
      </w:r>
    </w:p>
    <w:p w:rsidR="00497F68" w:rsidRPr="00943F56" w:rsidRDefault="00497F68" w:rsidP="00497F68">
      <w:pPr>
        <w:pStyle w:val="Default"/>
        <w:jc w:val="both"/>
        <w:rPr>
          <w:color w:val="auto"/>
          <w:sz w:val="22"/>
          <w:szCs w:val="22"/>
          <w:lang w:eastAsia="cs-CZ"/>
        </w:rPr>
      </w:pPr>
      <w:r w:rsidRPr="00943F56">
        <w:rPr>
          <w:color w:val="auto"/>
          <w:sz w:val="22"/>
          <w:szCs w:val="22"/>
          <w:lang w:eastAsia="cs-CZ"/>
        </w:rPr>
        <w:t xml:space="preserve">IČ: </w:t>
      </w:r>
      <w:r w:rsidRPr="00943F56">
        <w:rPr>
          <w:color w:val="auto"/>
          <w:sz w:val="22"/>
          <w:szCs w:val="22"/>
          <w:lang w:eastAsia="cs-CZ"/>
        </w:rPr>
        <w:tab/>
      </w:r>
      <w:r w:rsidRPr="00943F56">
        <w:rPr>
          <w:color w:val="auto"/>
          <w:sz w:val="22"/>
          <w:szCs w:val="22"/>
          <w:lang w:eastAsia="cs-CZ"/>
        </w:rPr>
        <w:tab/>
      </w:r>
      <w:r w:rsidRPr="00943F56">
        <w:rPr>
          <w:color w:val="auto"/>
          <w:sz w:val="22"/>
          <w:szCs w:val="22"/>
          <w:lang w:eastAsia="cs-CZ"/>
        </w:rPr>
        <w:tab/>
        <w:t>27661989</w:t>
      </w:r>
      <w:r w:rsidRPr="00943F56">
        <w:rPr>
          <w:color w:val="auto"/>
          <w:sz w:val="22"/>
          <w:szCs w:val="22"/>
          <w:lang w:eastAsia="cs-CZ"/>
        </w:rPr>
        <w:tab/>
      </w:r>
      <w:r w:rsidRPr="00943F56">
        <w:rPr>
          <w:color w:val="auto"/>
          <w:sz w:val="22"/>
          <w:szCs w:val="22"/>
          <w:lang w:eastAsia="cs-CZ"/>
        </w:rPr>
        <w:tab/>
      </w:r>
    </w:p>
    <w:p w:rsidR="00497F68" w:rsidRPr="00943F56" w:rsidRDefault="00497F68" w:rsidP="00497F68">
      <w:pPr>
        <w:pStyle w:val="Default"/>
        <w:jc w:val="both"/>
        <w:rPr>
          <w:color w:val="auto"/>
          <w:sz w:val="22"/>
          <w:szCs w:val="22"/>
          <w:lang w:eastAsia="cs-CZ"/>
        </w:rPr>
      </w:pPr>
      <w:r w:rsidRPr="00943F56">
        <w:rPr>
          <w:color w:val="auto"/>
          <w:sz w:val="22"/>
          <w:szCs w:val="22"/>
          <w:lang w:eastAsia="cs-CZ"/>
        </w:rPr>
        <w:t xml:space="preserve">DIČ: </w:t>
      </w:r>
      <w:r w:rsidRPr="00943F56">
        <w:rPr>
          <w:color w:val="auto"/>
          <w:sz w:val="22"/>
          <w:szCs w:val="22"/>
          <w:lang w:eastAsia="cs-CZ"/>
        </w:rPr>
        <w:tab/>
      </w:r>
      <w:r w:rsidRPr="00943F56">
        <w:rPr>
          <w:color w:val="auto"/>
          <w:sz w:val="22"/>
          <w:szCs w:val="22"/>
          <w:lang w:eastAsia="cs-CZ"/>
        </w:rPr>
        <w:tab/>
      </w:r>
      <w:r w:rsidRPr="00943F56">
        <w:rPr>
          <w:color w:val="auto"/>
          <w:sz w:val="22"/>
          <w:szCs w:val="22"/>
          <w:lang w:eastAsia="cs-CZ"/>
        </w:rPr>
        <w:tab/>
        <w:t>CZ</w:t>
      </w:r>
      <w:r w:rsidRPr="00943F56">
        <w:t>27661989</w:t>
      </w:r>
    </w:p>
    <w:p w:rsidR="00497F68" w:rsidRPr="00943F56" w:rsidRDefault="00497F68" w:rsidP="00497F68">
      <w:pPr>
        <w:pStyle w:val="Default"/>
        <w:jc w:val="both"/>
        <w:rPr>
          <w:color w:val="auto"/>
          <w:sz w:val="22"/>
          <w:szCs w:val="22"/>
          <w:lang w:eastAsia="cs-CZ"/>
        </w:rPr>
      </w:pPr>
    </w:p>
    <w:p w:rsidR="00497F68" w:rsidRPr="00943F56" w:rsidRDefault="00497F68" w:rsidP="00497F68">
      <w:pPr>
        <w:pStyle w:val="Default"/>
        <w:rPr>
          <w:color w:val="auto"/>
          <w:sz w:val="22"/>
          <w:szCs w:val="22"/>
          <w:lang w:eastAsia="cs-CZ"/>
        </w:rPr>
      </w:pPr>
      <w:r w:rsidRPr="00943F56">
        <w:rPr>
          <w:color w:val="auto"/>
          <w:sz w:val="22"/>
          <w:szCs w:val="22"/>
          <w:lang w:eastAsia="cs-CZ"/>
        </w:rPr>
        <w:t xml:space="preserve">(dále jen </w:t>
      </w:r>
      <w:r w:rsidRPr="00943F56">
        <w:rPr>
          <w:b/>
          <w:color w:val="auto"/>
          <w:sz w:val="22"/>
          <w:szCs w:val="22"/>
          <w:lang w:eastAsia="cs-CZ"/>
        </w:rPr>
        <w:t>„Kupující“</w:t>
      </w:r>
      <w:r w:rsidR="0059315F">
        <w:rPr>
          <w:b/>
          <w:color w:val="auto"/>
          <w:sz w:val="22"/>
          <w:szCs w:val="22"/>
          <w:lang w:eastAsia="cs-CZ"/>
        </w:rPr>
        <w:t xml:space="preserve"> nebo „Odběratel“</w:t>
      </w:r>
      <w:r w:rsidRPr="00943F56">
        <w:rPr>
          <w:b/>
          <w:color w:val="auto"/>
          <w:sz w:val="22"/>
          <w:szCs w:val="22"/>
          <w:lang w:eastAsia="cs-CZ"/>
        </w:rPr>
        <w:t>)</w:t>
      </w:r>
    </w:p>
    <w:p w:rsidR="00497F68" w:rsidRPr="00943F56" w:rsidRDefault="00497F68" w:rsidP="00497F68">
      <w:pPr>
        <w:spacing w:before="120"/>
        <w:rPr>
          <w:rFonts w:ascii="Arial" w:hAnsi="Arial" w:cs="Arial"/>
          <w:u w:val="single"/>
          <w:lang w:val="cs-CZ"/>
        </w:rPr>
      </w:pPr>
    </w:p>
    <w:p w:rsidR="00497F68" w:rsidRPr="00943F56" w:rsidRDefault="00497F68" w:rsidP="00497F68">
      <w:pPr>
        <w:spacing w:before="120"/>
        <w:rPr>
          <w:rFonts w:ascii="Arial" w:hAnsi="Arial" w:cs="Arial"/>
          <w:lang w:val="cs-CZ"/>
        </w:rPr>
      </w:pPr>
      <w:r w:rsidRPr="00943F56">
        <w:rPr>
          <w:rFonts w:ascii="Arial" w:hAnsi="Arial" w:cs="Arial"/>
          <w:lang w:val="cs-CZ"/>
        </w:rPr>
        <w:t>a</w:t>
      </w:r>
    </w:p>
    <w:p w:rsidR="00497F68" w:rsidRPr="00943F56" w:rsidRDefault="00497F68" w:rsidP="00497F68">
      <w:pPr>
        <w:spacing w:before="120"/>
        <w:rPr>
          <w:rFonts w:ascii="Arial" w:hAnsi="Arial" w:cs="Arial"/>
          <w:u w:val="single"/>
          <w:lang w:val="cs-CZ"/>
        </w:rPr>
      </w:pPr>
    </w:p>
    <w:p w:rsidR="00497F68" w:rsidRPr="00943F56" w:rsidRDefault="00497F68" w:rsidP="00497F68">
      <w:pPr>
        <w:spacing w:after="0" w:line="240" w:lineRule="auto"/>
        <w:rPr>
          <w:rFonts w:ascii="Arial" w:hAnsi="Arial" w:cs="Arial"/>
          <w:b/>
          <w:lang w:val="cs-CZ"/>
        </w:rPr>
      </w:pPr>
      <w:r w:rsidRPr="00943F56">
        <w:rPr>
          <w:rFonts w:ascii="Arial" w:hAnsi="Arial" w:cs="Arial"/>
          <w:b/>
          <w:lang w:val="cs-CZ"/>
        </w:rPr>
        <w:t>název organizace:</w:t>
      </w:r>
      <w:r w:rsidRPr="00943F56">
        <w:rPr>
          <w:rFonts w:ascii="Arial" w:hAnsi="Arial" w:cs="Arial"/>
          <w:b/>
          <w:lang w:val="cs-CZ"/>
        </w:rPr>
        <w:tab/>
        <w:t xml:space="preserve">Data </w:t>
      </w:r>
      <w:proofErr w:type="spellStart"/>
      <w:r w:rsidRPr="00943F56">
        <w:rPr>
          <w:rFonts w:ascii="Arial" w:hAnsi="Arial" w:cs="Arial"/>
          <w:b/>
          <w:lang w:val="cs-CZ"/>
        </w:rPr>
        <w:t>Protection</w:t>
      </w:r>
      <w:proofErr w:type="spellEnd"/>
      <w:r w:rsidRPr="00943F56">
        <w:rPr>
          <w:rFonts w:ascii="Arial" w:hAnsi="Arial" w:cs="Arial"/>
          <w:b/>
          <w:lang w:val="cs-CZ"/>
        </w:rPr>
        <w:t xml:space="preserve"> </w:t>
      </w:r>
      <w:proofErr w:type="spellStart"/>
      <w:r w:rsidRPr="00943F56">
        <w:rPr>
          <w:rFonts w:ascii="Arial" w:hAnsi="Arial" w:cs="Arial"/>
          <w:b/>
          <w:lang w:val="cs-CZ"/>
        </w:rPr>
        <w:t>Delivery</w:t>
      </w:r>
      <w:proofErr w:type="spellEnd"/>
      <w:r w:rsidRPr="00943F56">
        <w:rPr>
          <w:rFonts w:ascii="Arial" w:hAnsi="Arial" w:cs="Arial"/>
          <w:b/>
          <w:lang w:val="cs-CZ"/>
        </w:rPr>
        <w:t xml:space="preserve"> Center, s.r.o.</w:t>
      </w:r>
    </w:p>
    <w:p w:rsidR="00497F68" w:rsidRPr="00943F56" w:rsidRDefault="00497F68" w:rsidP="00497F68">
      <w:pPr>
        <w:spacing w:after="0" w:line="240" w:lineRule="auto"/>
        <w:rPr>
          <w:rFonts w:ascii="Arial" w:hAnsi="Arial" w:cs="Arial"/>
          <w:lang w:val="cs-CZ"/>
        </w:rPr>
      </w:pPr>
      <w:r w:rsidRPr="00943F56">
        <w:rPr>
          <w:rFonts w:ascii="Arial" w:hAnsi="Arial" w:cs="Arial"/>
          <w:b/>
          <w:lang w:val="cs-CZ"/>
        </w:rPr>
        <w:tab/>
      </w:r>
      <w:r w:rsidRPr="00943F56">
        <w:rPr>
          <w:rFonts w:ascii="Arial" w:hAnsi="Arial" w:cs="Arial"/>
          <w:b/>
          <w:lang w:val="cs-CZ"/>
        </w:rPr>
        <w:tab/>
      </w:r>
      <w:r w:rsidRPr="00943F56">
        <w:rPr>
          <w:rFonts w:ascii="Arial" w:hAnsi="Arial" w:cs="Arial"/>
          <w:b/>
          <w:lang w:val="cs-CZ"/>
        </w:rPr>
        <w:tab/>
      </w:r>
      <w:r w:rsidRPr="00943F56">
        <w:rPr>
          <w:lang w:val="cs-CZ"/>
        </w:rPr>
        <w:t>Spisová značka C 83488 vedená u Krajského soudu v Brně</w:t>
      </w:r>
    </w:p>
    <w:p w:rsidR="00497F68" w:rsidRPr="00943F56" w:rsidRDefault="00497F68" w:rsidP="00497F68">
      <w:pPr>
        <w:spacing w:after="0" w:line="240" w:lineRule="auto"/>
        <w:rPr>
          <w:rFonts w:ascii="Arial" w:hAnsi="Arial" w:cs="Arial"/>
          <w:lang w:val="cs-CZ"/>
        </w:rPr>
      </w:pPr>
      <w:r w:rsidRPr="00943F56">
        <w:rPr>
          <w:rFonts w:ascii="Arial" w:hAnsi="Arial" w:cs="Arial"/>
          <w:lang w:val="cs-CZ"/>
        </w:rPr>
        <w:t xml:space="preserve">adresa: </w:t>
      </w:r>
      <w:r w:rsidRPr="00943F56">
        <w:rPr>
          <w:rFonts w:ascii="Arial" w:hAnsi="Arial" w:cs="Arial"/>
          <w:lang w:val="cs-CZ"/>
        </w:rPr>
        <w:tab/>
      </w:r>
      <w:r w:rsidRPr="00943F56">
        <w:rPr>
          <w:rFonts w:ascii="Arial" w:hAnsi="Arial" w:cs="Arial"/>
          <w:lang w:val="cs-CZ"/>
        </w:rPr>
        <w:tab/>
      </w:r>
      <w:r w:rsidRPr="00943F56">
        <w:rPr>
          <w:lang w:val="cs-CZ"/>
        </w:rPr>
        <w:t>Rybkova 1016/31, 602 00 Brno</w:t>
      </w:r>
    </w:p>
    <w:p w:rsidR="00497F68" w:rsidRPr="00943F56" w:rsidRDefault="00497F68" w:rsidP="00497F68">
      <w:pPr>
        <w:spacing w:after="0" w:line="240" w:lineRule="auto"/>
        <w:rPr>
          <w:rFonts w:ascii="Arial" w:hAnsi="Arial" w:cs="Arial"/>
          <w:lang w:val="cs-CZ"/>
        </w:rPr>
      </w:pPr>
      <w:r w:rsidRPr="00943F56">
        <w:rPr>
          <w:rFonts w:ascii="Arial" w:hAnsi="Arial" w:cs="Arial"/>
          <w:lang w:val="cs-CZ"/>
        </w:rPr>
        <w:t xml:space="preserve">zastoupená: </w:t>
      </w:r>
      <w:r w:rsidRPr="00943F56">
        <w:rPr>
          <w:rFonts w:ascii="Arial" w:hAnsi="Arial" w:cs="Arial"/>
          <w:lang w:val="cs-CZ"/>
        </w:rPr>
        <w:tab/>
      </w:r>
      <w:r w:rsidRPr="00943F56">
        <w:rPr>
          <w:rFonts w:ascii="Arial" w:hAnsi="Arial" w:cs="Arial"/>
          <w:lang w:val="cs-CZ"/>
        </w:rPr>
        <w:tab/>
        <w:t xml:space="preserve">Ing. Petr </w:t>
      </w:r>
      <w:proofErr w:type="spellStart"/>
      <w:r w:rsidRPr="00943F56">
        <w:rPr>
          <w:rFonts w:ascii="Arial" w:hAnsi="Arial" w:cs="Arial"/>
          <w:lang w:val="cs-CZ"/>
        </w:rPr>
        <w:t>Klabeneš</w:t>
      </w:r>
      <w:proofErr w:type="spellEnd"/>
      <w:r w:rsidRPr="00943F56">
        <w:rPr>
          <w:rFonts w:ascii="Arial" w:hAnsi="Arial" w:cs="Arial"/>
          <w:lang w:val="cs-CZ"/>
        </w:rPr>
        <w:t>, jednatel</w:t>
      </w:r>
    </w:p>
    <w:p w:rsidR="00497F68" w:rsidRPr="00943F56" w:rsidRDefault="00497F68" w:rsidP="00497F68">
      <w:pPr>
        <w:spacing w:after="0" w:line="240" w:lineRule="auto"/>
        <w:rPr>
          <w:rFonts w:ascii="Arial" w:hAnsi="Arial" w:cs="Arial"/>
          <w:lang w:val="cs-CZ"/>
        </w:rPr>
      </w:pPr>
      <w:r w:rsidRPr="00943F56">
        <w:rPr>
          <w:rFonts w:ascii="Arial" w:hAnsi="Arial" w:cs="Arial"/>
          <w:lang w:val="cs-CZ"/>
        </w:rPr>
        <w:t>bankovní spojení:</w:t>
      </w:r>
      <w:r w:rsidRPr="00943F56">
        <w:rPr>
          <w:rFonts w:ascii="Arial" w:hAnsi="Arial" w:cs="Arial"/>
          <w:lang w:val="cs-CZ"/>
        </w:rPr>
        <w:tab/>
        <w:t xml:space="preserve">Komerční Banka, Brno </w:t>
      </w:r>
    </w:p>
    <w:p w:rsidR="00497F68" w:rsidRPr="00943F56" w:rsidRDefault="00497F68" w:rsidP="00497F68">
      <w:pPr>
        <w:spacing w:after="0" w:line="240" w:lineRule="auto"/>
        <w:rPr>
          <w:rFonts w:ascii="Arial" w:hAnsi="Arial" w:cs="Arial"/>
          <w:lang w:val="cs-CZ"/>
        </w:rPr>
      </w:pPr>
      <w:r w:rsidRPr="00943F56">
        <w:rPr>
          <w:rFonts w:ascii="Arial" w:hAnsi="Arial" w:cs="Arial"/>
          <w:lang w:val="cs-CZ"/>
        </w:rPr>
        <w:t>číslo účtu:</w:t>
      </w:r>
      <w:r w:rsidRPr="00943F56">
        <w:rPr>
          <w:rFonts w:ascii="Arial" w:hAnsi="Arial" w:cs="Arial"/>
          <w:lang w:val="cs-CZ"/>
        </w:rPr>
        <w:tab/>
      </w:r>
      <w:r w:rsidRPr="00943F56">
        <w:rPr>
          <w:rFonts w:ascii="Arial" w:hAnsi="Arial" w:cs="Arial"/>
          <w:lang w:val="cs-CZ"/>
        </w:rPr>
        <w:tab/>
        <w:t>107-7585660267/0100</w:t>
      </w:r>
    </w:p>
    <w:p w:rsidR="00497F68" w:rsidRPr="00943F56" w:rsidRDefault="00497F68" w:rsidP="00497F68">
      <w:pPr>
        <w:spacing w:after="0" w:line="240" w:lineRule="auto"/>
        <w:rPr>
          <w:rStyle w:val="Zdraznn"/>
          <w:rFonts w:ascii="Arial" w:hAnsi="Arial" w:cs="Arial"/>
          <w:color w:val="000000"/>
          <w:lang w:val="cs-CZ"/>
        </w:rPr>
      </w:pPr>
      <w:r w:rsidRPr="00943F56">
        <w:rPr>
          <w:rStyle w:val="Zdraznn"/>
          <w:rFonts w:ascii="Arial" w:hAnsi="Arial" w:cs="Arial"/>
          <w:b/>
          <w:color w:val="000000"/>
          <w:lang w:val="cs-CZ"/>
        </w:rPr>
        <w:t>IČ:</w:t>
      </w:r>
      <w:r w:rsidRPr="00943F56">
        <w:rPr>
          <w:rStyle w:val="Zdraznn"/>
          <w:rFonts w:ascii="Arial" w:hAnsi="Arial" w:cs="Arial"/>
          <w:color w:val="000000"/>
          <w:lang w:val="cs-CZ"/>
        </w:rPr>
        <w:t xml:space="preserve"> </w:t>
      </w:r>
      <w:r w:rsidRPr="00943F56">
        <w:rPr>
          <w:rStyle w:val="Zdraznn"/>
          <w:rFonts w:ascii="Arial" w:hAnsi="Arial" w:cs="Arial"/>
          <w:color w:val="000000"/>
          <w:lang w:val="cs-CZ"/>
        </w:rPr>
        <w:tab/>
      </w:r>
      <w:r w:rsidRPr="00943F56">
        <w:rPr>
          <w:rStyle w:val="Zdraznn"/>
          <w:rFonts w:ascii="Arial" w:hAnsi="Arial" w:cs="Arial"/>
          <w:color w:val="000000"/>
          <w:lang w:val="cs-CZ"/>
        </w:rPr>
        <w:tab/>
      </w:r>
      <w:r w:rsidRPr="00943F56">
        <w:rPr>
          <w:rStyle w:val="Zdraznn"/>
          <w:rFonts w:ascii="Arial" w:hAnsi="Arial" w:cs="Arial"/>
          <w:color w:val="000000"/>
          <w:lang w:val="cs-CZ"/>
        </w:rPr>
        <w:tab/>
      </w:r>
      <w:r w:rsidRPr="00943F56">
        <w:rPr>
          <w:rFonts w:ascii="Arial" w:hAnsi="Arial" w:cs="Arial"/>
          <w:color w:val="000000"/>
          <w:lang w:val="cs-CZ"/>
        </w:rPr>
        <w:t>03064247</w:t>
      </w:r>
    </w:p>
    <w:p w:rsidR="00497F68" w:rsidRPr="00943F56" w:rsidRDefault="00497F68" w:rsidP="00497F68">
      <w:pPr>
        <w:spacing w:after="0" w:line="240" w:lineRule="auto"/>
        <w:rPr>
          <w:rStyle w:val="Zdraznn"/>
          <w:rFonts w:ascii="Arial" w:hAnsi="Arial" w:cs="Arial"/>
          <w:color w:val="000000"/>
          <w:lang w:val="cs-CZ"/>
        </w:rPr>
      </w:pPr>
      <w:r w:rsidRPr="00943F56">
        <w:rPr>
          <w:rStyle w:val="Zdraznn"/>
          <w:rFonts w:ascii="Arial" w:hAnsi="Arial" w:cs="Arial"/>
          <w:b/>
          <w:color w:val="000000"/>
          <w:lang w:val="cs-CZ"/>
        </w:rPr>
        <w:t>DIČ:</w:t>
      </w:r>
      <w:r w:rsidRPr="00943F56">
        <w:rPr>
          <w:rStyle w:val="Zdraznn"/>
          <w:rFonts w:ascii="Arial" w:hAnsi="Arial" w:cs="Arial"/>
          <w:color w:val="000000"/>
          <w:lang w:val="cs-CZ"/>
        </w:rPr>
        <w:t xml:space="preserve"> </w:t>
      </w:r>
      <w:r w:rsidRPr="00943F56">
        <w:rPr>
          <w:rStyle w:val="Zdraznn"/>
          <w:rFonts w:ascii="Arial" w:hAnsi="Arial" w:cs="Arial"/>
          <w:color w:val="000000"/>
          <w:lang w:val="cs-CZ"/>
        </w:rPr>
        <w:tab/>
      </w:r>
      <w:r w:rsidRPr="00943F56">
        <w:rPr>
          <w:rStyle w:val="Zdraznn"/>
          <w:rFonts w:ascii="Arial" w:hAnsi="Arial" w:cs="Arial"/>
          <w:color w:val="000000"/>
          <w:lang w:val="cs-CZ"/>
        </w:rPr>
        <w:tab/>
      </w:r>
      <w:r w:rsidRPr="00943F56">
        <w:rPr>
          <w:rStyle w:val="Zdraznn"/>
          <w:rFonts w:ascii="Arial" w:hAnsi="Arial" w:cs="Arial"/>
          <w:color w:val="000000"/>
          <w:lang w:val="cs-CZ"/>
        </w:rPr>
        <w:tab/>
      </w:r>
      <w:r w:rsidRPr="00943F56">
        <w:rPr>
          <w:rStyle w:val="Zdraznn"/>
          <w:rFonts w:ascii="Arial" w:hAnsi="Arial" w:cs="Arial"/>
          <w:i w:val="0"/>
          <w:color w:val="000000"/>
          <w:lang w:val="cs-CZ"/>
        </w:rPr>
        <w:t>CZ</w:t>
      </w:r>
      <w:r w:rsidRPr="00943F56">
        <w:rPr>
          <w:rFonts w:ascii="Arial" w:hAnsi="Arial" w:cs="Arial"/>
          <w:color w:val="000000"/>
          <w:lang w:val="cs-CZ"/>
        </w:rPr>
        <w:t>03064247</w:t>
      </w:r>
    </w:p>
    <w:p w:rsidR="00497F68" w:rsidRPr="00943F56" w:rsidRDefault="00497F68" w:rsidP="00497F68">
      <w:pPr>
        <w:spacing w:after="0" w:line="240" w:lineRule="auto"/>
        <w:rPr>
          <w:rFonts w:ascii="Arial" w:hAnsi="Arial" w:cs="Arial"/>
          <w:lang w:val="cs-CZ"/>
        </w:rPr>
      </w:pPr>
    </w:p>
    <w:p w:rsidR="00497F68" w:rsidRPr="00943F56" w:rsidRDefault="00497F68" w:rsidP="00497F68">
      <w:pPr>
        <w:spacing w:after="0" w:line="240" w:lineRule="auto"/>
        <w:rPr>
          <w:rFonts w:ascii="Arial" w:hAnsi="Arial" w:cs="Arial"/>
          <w:lang w:val="cs-CZ"/>
        </w:rPr>
      </w:pPr>
      <w:r w:rsidRPr="00943F56">
        <w:rPr>
          <w:rFonts w:ascii="Arial" w:hAnsi="Arial" w:cs="Arial"/>
          <w:lang w:val="cs-CZ"/>
        </w:rPr>
        <w:t>(dále jen „</w:t>
      </w:r>
      <w:r w:rsidRPr="00943F56">
        <w:rPr>
          <w:rFonts w:ascii="Arial" w:hAnsi="Arial" w:cs="Arial"/>
          <w:b/>
          <w:lang w:val="cs-CZ"/>
        </w:rPr>
        <w:t>Prodávající</w:t>
      </w:r>
      <w:r w:rsidRPr="00943F56">
        <w:rPr>
          <w:rFonts w:ascii="Arial" w:hAnsi="Arial" w:cs="Arial"/>
          <w:lang w:val="cs-CZ"/>
        </w:rPr>
        <w:t>“)</w:t>
      </w:r>
    </w:p>
    <w:p w:rsidR="00497F68" w:rsidRPr="00943F56" w:rsidRDefault="00497F68" w:rsidP="00497F68">
      <w:pPr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 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i/>
          <w:iCs/>
          <w:sz w:val="21"/>
          <w:szCs w:val="21"/>
          <w:lang w:val="cs-CZ"/>
        </w:rPr>
        <w:t>uzavírají podle ustanovení § 2079 a násl. občanského zákoníku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 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kupní smlouvu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 xml:space="preserve">  </w:t>
      </w:r>
    </w:p>
    <w:p w:rsidR="00497F68" w:rsidRPr="00943F56" w:rsidRDefault="00497F68" w:rsidP="00497F68">
      <w:pPr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  </w:t>
      </w:r>
    </w:p>
    <w:p w:rsidR="00497F68" w:rsidRPr="00943F56" w:rsidRDefault="00497F68" w:rsidP="00497F6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Článek I.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Předmět smlouvy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 </w:t>
      </w:r>
    </w:p>
    <w:p w:rsidR="00497F68" w:rsidRPr="00943F56" w:rsidRDefault="00497F68" w:rsidP="00497F68">
      <w:pPr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Prodávající se touto smlouvou zavazuje dodat Kupujícímu služby a </w:t>
      </w:r>
      <w:r w:rsidR="00DD4CBB">
        <w:rPr>
          <w:rFonts w:ascii="Arial" w:eastAsia="Times New Roman" w:hAnsi="Arial" w:cs="Arial"/>
          <w:sz w:val="21"/>
          <w:szCs w:val="21"/>
          <w:lang w:val="cs-CZ"/>
        </w:rPr>
        <w:t>zálohovací servery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uvedené v </w:t>
      </w:r>
      <w:r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příloze č. 1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této smlouvy označené jako „Specifikace zboží a služeb“ 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 xml:space="preserve">  </w:t>
      </w:r>
    </w:p>
    <w:p w:rsidR="00497F68" w:rsidRPr="00943F56" w:rsidRDefault="00497F68" w:rsidP="00497F6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Článek II.</w:t>
      </w:r>
      <w:r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br/>
        <w:t>Práva a povinnosti smluvních stran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 </w:t>
      </w:r>
    </w:p>
    <w:p w:rsidR="008D098E" w:rsidRPr="00943F56" w:rsidRDefault="00497F68" w:rsidP="008D098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sz w:val="21"/>
          <w:szCs w:val="21"/>
          <w:lang w:val="cs-CZ"/>
        </w:rPr>
        <w:t>Prodávající: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 xml:space="preserve">a) je povinen dodat Kupujícímu zboží a služby uvedené v příloze č. 1 této smlouvy. Náklady na dopravu Zboží do místa </w:t>
      </w:r>
      <w:r w:rsidR="0059315F">
        <w:rPr>
          <w:rFonts w:ascii="Arial" w:eastAsia="Times New Roman" w:hAnsi="Arial" w:cs="Arial"/>
          <w:sz w:val="21"/>
          <w:szCs w:val="21"/>
          <w:lang w:val="cs-CZ"/>
        </w:rPr>
        <w:t xml:space="preserve">a všechny ostatní náklady spojené s plněním smlouvy a 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>dodání</w:t>
      </w:r>
      <w:r w:rsidR="0059315F">
        <w:rPr>
          <w:rFonts w:ascii="Arial" w:eastAsia="Times New Roman" w:hAnsi="Arial" w:cs="Arial"/>
          <w:sz w:val="21"/>
          <w:szCs w:val="21"/>
          <w:lang w:val="cs-CZ"/>
        </w:rPr>
        <w:t>m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nese Prodávající. </w:t>
      </w:r>
      <w:r w:rsidR="008D098E"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Lhůta pro 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>dodání je sjednán</w:t>
      </w:r>
      <w:r w:rsidR="008D098E" w:rsidRPr="00943F56">
        <w:rPr>
          <w:rFonts w:ascii="Arial" w:eastAsia="Times New Roman" w:hAnsi="Arial" w:cs="Arial"/>
          <w:sz w:val="21"/>
          <w:szCs w:val="21"/>
          <w:lang w:val="cs-CZ"/>
        </w:rPr>
        <w:t>a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</w:t>
      </w:r>
      <w:r w:rsidR="008D098E" w:rsidRPr="00943F56">
        <w:rPr>
          <w:rFonts w:ascii="Arial" w:eastAsia="Times New Roman" w:hAnsi="Arial" w:cs="Arial"/>
          <w:sz w:val="21"/>
          <w:szCs w:val="21"/>
          <w:lang w:val="cs-CZ"/>
        </w:rPr>
        <w:t>na maximálně 30</w:t>
      </w:r>
      <w:r w:rsidR="0059315F">
        <w:rPr>
          <w:rFonts w:ascii="Arial" w:eastAsia="Times New Roman" w:hAnsi="Arial" w:cs="Arial"/>
          <w:sz w:val="21"/>
          <w:szCs w:val="21"/>
          <w:lang w:val="cs-CZ"/>
        </w:rPr>
        <w:t xml:space="preserve"> </w:t>
      </w:r>
      <w:r w:rsidR="008D098E" w:rsidRPr="00943F56">
        <w:rPr>
          <w:rFonts w:ascii="Arial" w:eastAsia="Times New Roman" w:hAnsi="Arial" w:cs="Arial"/>
          <w:sz w:val="21"/>
          <w:szCs w:val="21"/>
          <w:lang w:val="cs-CZ"/>
        </w:rPr>
        <w:t>dní od podpisu této smlouvy</w:t>
      </w:r>
      <w:r w:rsidR="0059315F">
        <w:rPr>
          <w:rFonts w:ascii="Arial" w:eastAsia="Times New Roman" w:hAnsi="Arial" w:cs="Arial"/>
          <w:sz w:val="21"/>
          <w:szCs w:val="21"/>
          <w:lang w:val="cs-CZ"/>
        </w:rPr>
        <w:t xml:space="preserve"> oběma stranami</w:t>
      </w:r>
      <w:r w:rsidR="008D098E" w:rsidRPr="00943F56">
        <w:rPr>
          <w:rFonts w:ascii="Arial" w:eastAsia="Times New Roman" w:hAnsi="Arial" w:cs="Arial"/>
          <w:sz w:val="21"/>
          <w:szCs w:val="21"/>
          <w:lang w:val="cs-CZ"/>
        </w:rPr>
        <w:t>.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 xml:space="preserve">b) je v rozsahu stanoveném právními předpisy a touto smlouvou odpovědný za kvalitu, </w:t>
      </w:r>
      <w:r w:rsidR="008D098E" w:rsidRPr="00943F56">
        <w:rPr>
          <w:rFonts w:ascii="Arial" w:eastAsia="Times New Roman" w:hAnsi="Arial" w:cs="Arial"/>
          <w:sz w:val="21"/>
          <w:szCs w:val="21"/>
          <w:lang w:val="cs-CZ"/>
        </w:rPr>
        <w:t>jakost a další vlastnosti zboží,</w:t>
      </w:r>
      <w:r w:rsidR="008D098E"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="008D098E" w:rsidRPr="00943F56">
        <w:rPr>
          <w:rFonts w:ascii="Arial" w:eastAsia="Times New Roman" w:hAnsi="Arial" w:cs="Arial"/>
          <w:sz w:val="21"/>
          <w:szCs w:val="21"/>
          <w:lang w:val="cs-CZ"/>
        </w:rPr>
        <w:lastRenderedPageBreak/>
        <w:br/>
        <w:t>c) je povinen před pře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dáním vyzkoušet funkčnost </w:t>
      </w:r>
      <w:r w:rsidR="008D098E" w:rsidRPr="00943F56">
        <w:rPr>
          <w:rFonts w:ascii="Arial" w:eastAsia="Times New Roman" w:hAnsi="Arial" w:cs="Arial"/>
          <w:sz w:val="21"/>
          <w:szCs w:val="21"/>
          <w:lang w:val="cs-CZ"/>
        </w:rPr>
        <w:t>dodávaného zboží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>,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="008D098E" w:rsidRPr="00943F56">
        <w:rPr>
          <w:rFonts w:ascii="Arial" w:eastAsia="Times New Roman" w:hAnsi="Arial" w:cs="Arial"/>
          <w:sz w:val="21"/>
          <w:szCs w:val="21"/>
          <w:lang w:val="cs-CZ"/>
        </w:rPr>
        <w:br/>
        <w:t>d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>) je povinen bezodkladně sdělit Kupujícímu veškeré skutečnosti, které mají význam pro naplnění účelu spolupráce podle této smlouvy.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2. Kupující je zejména povinen: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a) poskytnout Prodávajícímu veškerou součinnost při plnění podle této smlouvy, tj. zejména od Prodávajícího přev</w:t>
      </w:r>
      <w:r w:rsidR="008D098E" w:rsidRPr="00943F56">
        <w:rPr>
          <w:rFonts w:ascii="Arial" w:eastAsia="Times New Roman" w:hAnsi="Arial" w:cs="Arial"/>
          <w:sz w:val="21"/>
          <w:szCs w:val="21"/>
          <w:lang w:val="cs-CZ"/>
        </w:rPr>
        <w:t>zít plnění, umožnit mu fyzické a uživatelské přístupy nutné pro dodávku služeb.</w:t>
      </w:r>
    </w:p>
    <w:p w:rsidR="00497F68" w:rsidRPr="00943F56" w:rsidRDefault="008D098E" w:rsidP="008D098E">
      <w:pPr>
        <w:pStyle w:val="Odstavecseseznamem"/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</w:t>
      </w:r>
      <w:r w:rsidR="00497F68" w:rsidRPr="00943F56">
        <w:rPr>
          <w:rFonts w:ascii="Arial" w:eastAsia="Times New Roman" w:hAnsi="Arial" w:cs="Arial"/>
          <w:sz w:val="21"/>
          <w:szCs w:val="21"/>
          <w:lang w:val="cs-CZ"/>
        </w:rPr>
        <w:br/>
        <w:t>b) uhradit Prodávajícímu řádně a včas sjed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>nanou kupní cenu podle článku III</w:t>
      </w:r>
      <w:r w:rsidR="00497F68" w:rsidRPr="00943F56">
        <w:rPr>
          <w:rFonts w:ascii="Arial" w:eastAsia="Times New Roman" w:hAnsi="Arial" w:cs="Arial"/>
          <w:sz w:val="21"/>
          <w:szCs w:val="21"/>
          <w:lang w:val="cs-CZ"/>
        </w:rPr>
        <w:t>. této smlouvy,</w:t>
      </w:r>
      <w:r w:rsidR="00497F68"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="00497F68" w:rsidRPr="00943F56">
        <w:rPr>
          <w:rFonts w:ascii="Arial" w:eastAsia="Times New Roman" w:hAnsi="Arial" w:cs="Arial"/>
          <w:sz w:val="21"/>
          <w:szCs w:val="21"/>
          <w:lang w:val="cs-CZ"/>
        </w:rPr>
        <w:br/>
        <w:t>c) bezodkladně sdělit Prodávajícímu veškeré skutečnosti, které mají význam pro naplnění účelu spolupráce podle této smlouvy.</w:t>
      </w:r>
      <w:r w:rsidR="00497F68" w:rsidRPr="00943F56">
        <w:rPr>
          <w:rFonts w:ascii="Arial" w:eastAsia="Times New Roman" w:hAnsi="Arial" w:cs="Arial"/>
          <w:sz w:val="21"/>
          <w:szCs w:val="21"/>
          <w:lang w:val="cs-CZ"/>
        </w:rPr>
        <w:br/>
        <w:t xml:space="preserve">  </w:t>
      </w:r>
    </w:p>
    <w:p w:rsidR="00497F68" w:rsidRPr="00943F56" w:rsidRDefault="008D098E" w:rsidP="00497F6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Článek III</w:t>
      </w:r>
      <w:r w:rsidR="00497F68"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.</w:t>
      </w:r>
      <w:r w:rsidR="00497F68"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="00497F68"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Kupní cena a její úhrada</w:t>
      </w:r>
      <w:r w:rsidR="00497F68" w:rsidRPr="00943F56">
        <w:rPr>
          <w:rFonts w:ascii="Arial" w:eastAsia="Times New Roman" w:hAnsi="Arial" w:cs="Arial"/>
          <w:sz w:val="21"/>
          <w:szCs w:val="21"/>
          <w:lang w:val="cs-CZ"/>
        </w:rPr>
        <w:br/>
        <w:t> </w:t>
      </w:r>
    </w:p>
    <w:p w:rsidR="001F5B6A" w:rsidRPr="00943F56" w:rsidRDefault="00497F68" w:rsidP="002A4FF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sz w:val="21"/>
          <w:szCs w:val="21"/>
          <w:lang w:val="cs-CZ"/>
        </w:rPr>
        <w:t>Prodávající touto smlouvou prod</w:t>
      </w:r>
      <w:r w:rsidR="008D098E" w:rsidRPr="00943F56">
        <w:rPr>
          <w:rFonts w:ascii="Arial" w:eastAsia="Times New Roman" w:hAnsi="Arial" w:cs="Arial"/>
          <w:sz w:val="21"/>
          <w:szCs w:val="21"/>
          <w:lang w:val="cs-CZ"/>
        </w:rPr>
        <w:t>ává kupujícímu z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>boží</w:t>
      </w:r>
      <w:r w:rsidR="008D098E"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a služby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za celkovou sjednanou kupní cenu </w:t>
      </w:r>
      <w:r w:rsidR="000305EF">
        <w:rPr>
          <w:rFonts w:ascii="Arial" w:eastAsia="Times New Roman" w:hAnsi="Arial" w:cs="Arial"/>
          <w:b/>
          <w:sz w:val="21"/>
          <w:szCs w:val="21"/>
          <w:lang w:val="cs-CZ"/>
        </w:rPr>
        <w:t xml:space="preserve">943.800,- </w:t>
      </w:r>
      <w:r w:rsidR="00A05FE2" w:rsidRPr="000305EF">
        <w:rPr>
          <w:rFonts w:ascii="Arial" w:eastAsia="Times New Roman" w:hAnsi="Arial" w:cs="Arial"/>
          <w:b/>
          <w:sz w:val="21"/>
          <w:szCs w:val="21"/>
          <w:lang w:val="cs-CZ"/>
        </w:rPr>
        <w:t>Kč včetně DPH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. Cena jednotlivých </w:t>
      </w:r>
      <w:r w:rsidR="008D098E"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součástí dodávky 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je </w:t>
      </w:r>
      <w:r w:rsidR="008D098E" w:rsidRPr="00943F56">
        <w:rPr>
          <w:rFonts w:ascii="Arial" w:eastAsia="Times New Roman" w:hAnsi="Arial" w:cs="Arial"/>
          <w:sz w:val="21"/>
          <w:szCs w:val="21"/>
          <w:lang w:val="cs-CZ"/>
        </w:rPr>
        <w:t>položkově uvedena v příloze č. 1</w:t>
      </w:r>
      <w:r w:rsidR="001F5B6A"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této smlouvy.</w:t>
      </w:r>
    </w:p>
    <w:p w:rsidR="001F5B6A" w:rsidRPr="00943F56" w:rsidRDefault="001F5B6A" w:rsidP="001F5B6A">
      <w:pPr>
        <w:pStyle w:val="Odstavecseseznamem"/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</w:p>
    <w:p w:rsidR="00497F68" w:rsidRPr="00943F56" w:rsidRDefault="00497F68" w:rsidP="002A4FF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sz w:val="21"/>
          <w:szCs w:val="21"/>
          <w:lang w:val="cs-CZ"/>
        </w:rPr>
        <w:t>Prodávající se zavazuje kupujícímu uhradit kupní cenu takto: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 xml:space="preserve">- </w:t>
      </w:r>
      <w:r w:rsidR="002A4FF2"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celou částku za zboží a služby 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ve výši </w:t>
      </w:r>
      <w:r w:rsidR="000305EF">
        <w:rPr>
          <w:rFonts w:ascii="Arial" w:eastAsia="Times New Roman" w:hAnsi="Arial" w:cs="Arial"/>
          <w:sz w:val="21"/>
          <w:szCs w:val="21"/>
          <w:lang w:val="cs-CZ"/>
        </w:rPr>
        <w:t>943.800,-</w:t>
      </w:r>
      <w:r w:rsidR="002A4FF2"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Kč včetně DPH se Kupující zavazuje zaplatit na základě daňového dokladu – faktury, kterou je Prodávající oprávněn vystavit </w:t>
      </w:r>
      <w:proofErr w:type="gramStart"/>
      <w:r w:rsidRPr="00943F56">
        <w:rPr>
          <w:rFonts w:ascii="Arial" w:eastAsia="Times New Roman" w:hAnsi="Arial" w:cs="Arial"/>
          <w:sz w:val="21"/>
          <w:szCs w:val="21"/>
          <w:lang w:val="cs-CZ"/>
        </w:rPr>
        <w:t>po té</w:t>
      </w:r>
      <w:proofErr w:type="gramEnd"/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, kdy mezi stranami bude </w:t>
      </w:r>
      <w:r w:rsidR="002A4FF2"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kompletně dodáno předmětné zboží a 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podepsán </w:t>
      </w:r>
      <w:r w:rsidR="0046499C"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Akceptační 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>protokol</w:t>
      </w:r>
      <w:r w:rsidR="0046499C"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k dodaným službám.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Splatnost faktury činí </w:t>
      </w:r>
      <w:r w:rsidR="002A4FF2" w:rsidRPr="00943F56">
        <w:rPr>
          <w:rFonts w:ascii="Arial" w:eastAsia="Times New Roman" w:hAnsi="Arial" w:cs="Arial"/>
          <w:sz w:val="21"/>
          <w:szCs w:val="21"/>
          <w:lang w:val="cs-CZ"/>
        </w:rPr>
        <w:t>30</w:t>
      </w:r>
      <w:r w:rsidR="00CD6522">
        <w:rPr>
          <w:rFonts w:ascii="Arial" w:eastAsia="Times New Roman" w:hAnsi="Arial" w:cs="Arial"/>
          <w:sz w:val="21"/>
          <w:szCs w:val="21"/>
          <w:lang w:val="cs-CZ"/>
        </w:rPr>
        <w:t xml:space="preserve"> dnů ode dne jejího doručení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>,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 xml:space="preserve">- faktury – daňové doklady budou Prodávajícím zaslány </w:t>
      </w:r>
      <w:r w:rsidR="00A05FE2"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ve formátu </w:t>
      </w:r>
      <w:proofErr w:type="spellStart"/>
      <w:r w:rsidR="00A05FE2" w:rsidRPr="00943F56">
        <w:rPr>
          <w:rFonts w:ascii="Arial" w:eastAsia="Times New Roman" w:hAnsi="Arial" w:cs="Arial"/>
          <w:sz w:val="21"/>
          <w:szCs w:val="21"/>
          <w:lang w:val="cs-CZ"/>
        </w:rPr>
        <w:t>pdf</w:t>
      </w:r>
      <w:proofErr w:type="spellEnd"/>
      <w:r w:rsidR="00A05FE2"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e-mailem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a budou obsahovat tyto údaje: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a) název a sídlo oprávněné a povinné osoby, tj. prodávajícího a kupujícího,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b) IČ a DIČ prodávajícího a kupujícího,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c) číslo této smlouvy,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d) číslo příslušné nabídky,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e) číslo faktury,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f) den odeslání, den splatnosti a datum zdanitelného plnění,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g) označení peněžního ústavu a číslo účtu, na který má byt fakturovaná částka uhrazena,        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h) fakturovanou částku,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i) podpis osoby oprávněné jednat za prodávajícího,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j) konstantní a variabilní symbol pro platbu,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k) veškeré další údaje vyžadované právními a účetními předpisy, a to zejména zákonem č. 563/1991 Sb., o účetnictví, ve znění pozdějších předpisů, zákonem č. 235/2004 Sb., o dani z přidané hodnoty, ve znění pozdějších předpisů, a zákonem č. 586/1992 Sb., o daních z příjmů, ve znění pozdějších předpisů.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3. Kupující nabude vlastnické právo ke zboží až po úplném zaplacení jeho ceny. Do okamžiku úplného zaplacení ceny je Prodávající výlučným vlastníkem zboží.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 xml:space="preserve">  </w:t>
      </w:r>
    </w:p>
    <w:p w:rsidR="00497F68" w:rsidRPr="00943F56" w:rsidRDefault="00497F68" w:rsidP="00497F6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 xml:space="preserve">Článek </w:t>
      </w:r>
      <w:r w:rsidR="001F5B6A"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I</w:t>
      </w:r>
      <w:r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V.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Záruky, sankce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 </w:t>
      </w:r>
    </w:p>
    <w:p w:rsidR="00F64D8C" w:rsidRPr="00943F56" w:rsidRDefault="00497F68" w:rsidP="00497F68">
      <w:pPr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 xml:space="preserve">a) Prodávající je povinen </w:t>
      </w:r>
      <w:r w:rsidR="001F5B6A"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dodat </w:t>
      </w:r>
      <w:r w:rsidR="002A4FF2"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zboží </w:t>
      </w:r>
      <w:r w:rsidR="001F5B6A" w:rsidRPr="00943F56">
        <w:rPr>
          <w:rFonts w:ascii="Arial" w:eastAsia="Times New Roman" w:hAnsi="Arial" w:cs="Arial"/>
          <w:sz w:val="21"/>
          <w:szCs w:val="21"/>
          <w:lang w:val="cs-CZ"/>
        </w:rPr>
        <w:t>Kupujícímu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</w:t>
      </w:r>
      <w:r w:rsidR="001F5B6A" w:rsidRPr="00943F56">
        <w:rPr>
          <w:rFonts w:ascii="Arial" w:eastAsia="Times New Roman" w:hAnsi="Arial" w:cs="Arial"/>
          <w:sz w:val="21"/>
          <w:szCs w:val="21"/>
          <w:lang w:val="cs-CZ"/>
        </w:rPr>
        <w:t>do 30 dnů od podpisu této smlouvy oběma stranami</w:t>
      </w:r>
    </w:p>
    <w:p w:rsidR="00F64D8C" w:rsidRPr="00943F56" w:rsidRDefault="00497F68" w:rsidP="00497F68">
      <w:pPr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sz w:val="21"/>
          <w:szCs w:val="21"/>
          <w:lang w:val="cs-CZ"/>
        </w:rPr>
        <w:t> 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="002A4FF2" w:rsidRPr="00943F56">
        <w:rPr>
          <w:rFonts w:ascii="Arial" w:eastAsia="Times New Roman" w:hAnsi="Arial" w:cs="Arial"/>
          <w:sz w:val="21"/>
          <w:szCs w:val="21"/>
          <w:lang w:val="cs-CZ"/>
        </w:rPr>
        <w:t>b</w:t>
      </w:r>
      <w:r w:rsidR="00F64D8C" w:rsidRPr="00943F56">
        <w:rPr>
          <w:rFonts w:ascii="Arial" w:eastAsia="Times New Roman" w:hAnsi="Arial" w:cs="Arial"/>
          <w:sz w:val="21"/>
          <w:szCs w:val="21"/>
          <w:lang w:val="cs-CZ"/>
        </w:rPr>
        <w:t>) Služby budou dodány nejpozději do 3</w:t>
      </w:r>
      <w:r w:rsidR="002A4FF2" w:rsidRPr="00943F56">
        <w:rPr>
          <w:rFonts w:ascii="Arial" w:eastAsia="Times New Roman" w:hAnsi="Arial" w:cs="Arial"/>
          <w:sz w:val="21"/>
          <w:szCs w:val="21"/>
          <w:lang w:val="cs-CZ"/>
        </w:rPr>
        <w:t>5</w:t>
      </w:r>
      <w:r w:rsidR="00F64D8C"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dnů od uzavření této smlouvy</w:t>
      </w:r>
      <w:r w:rsidR="0046499C" w:rsidRPr="00943F56">
        <w:rPr>
          <w:rFonts w:ascii="Arial" w:eastAsia="Times New Roman" w:hAnsi="Arial" w:cs="Arial"/>
          <w:sz w:val="21"/>
          <w:szCs w:val="21"/>
          <w:lang w:val="cs-CZ"/>
        </w:rPr>
        <w:t>,</w:t>
      </w:r>
      <w:r w:rsidR="00F64D8C"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pokud budou splněny požadavky na součinnosti Kupujícího.</w:t>
      </w:r>
    </w:p>
    <w:p w:rsidR="001F5B6A" w:rsidRPr="00943F56" w:rsidRDefault="001F5B6A" w:rsidP="00497F68">
      <w:pPr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</w:p>
    <w:p w:rsidR="00497F68" w:rsidRPr="00943F56" w:rsidRDefault="00497F68" w:rsidP="00497F68">
      <w:pPr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 xml:space="preserve">  </w:t>
      </w:r>
    </w:p>
    <w:p w:rsidR="00497F68" w:rsidRPr="00943F56" w:rsidRDefault="00497F68" w:rsidP="00497F6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Článek V.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Důvěrné informace a skutečnosti. Ochrana označení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 </w:t>
      </w:r>
    </w:p>
    <w:p w:rsidR="00497F68" w:rsidRPr="00943F56" w:rsidRDefault="00497F68" w:rsidP="00497F68">
      <w:pPr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sz w:val="21"/>
          <w:szCs w:val="21"/>
          <w:lang w:val="cs-CZ"/>
        </w:rPr>
        <w:t>1. Prodávající a Kupující se dohodli na tom, že veškeré informace, skutečnosti, okolnosti nebo údaje týkající se této smlouvy a spolupráce podle této smlouvy, tj. i veškerá data a veškeré databáze, veškeré zprávy, technické nákresy, návrhy, dokumentace, listiny, analýzy a další údaje, jsou důvěrné a tvoří v souladu s ustanovením § 504 občanského zákoníku obchodní tajemství příslušné smluvní strany, která je vyhotovila nebo druhé smluvní straně sdělila či jinak poskytla (dále společně jen „</w:t>
      </w:r>
      <w:r w:rsidRPr="00943F56">
        <w:rPr>
          <w:rFonts w:ascii="Arial" w:eastAsia="Times New Roman" w:hAnsi="Arial" w:cs="Arial"/>
          <w:b/>
          <w:bCs/>
          <w:i/>
          <w:iCs/>
          <w:sz w:val="21"/>
          <w:szCs w:val="21"/>
          <w:lang w:val="cs-CZ"/>
        </w:rPr>
        <w:t>Chráněné informace a skutečnosti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>“).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2. Smluvní strany se zavazují k tomu, že Chráněné informace a skutečnosti budou využívat výhradně pro potřeby spolupráce podle této smlouvy, a to vždy v zájmu druhé smluvní strany, s tím, že zachovají o všech Chráněných informacích a skutečnostech mlčenlivost a že tyto Chráněné informace a skutečnosti samy jakkoli nevyužijí v rozporu s tímto účelem a ani neumožní jejich využití ze strany jakékoli třetí osoby.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3. Smluvní strany se zavazují k tomu, že učiní veškerá nezbytná opatření k tomu, aby zamezily zpřístupnění Chráněných informací a skutečností jakékoli třetí osobě a/nebo využití Chráněných informací a skutečností ze strany jakékoli třetí osoby.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4. Smluvní strany se zavazují k tomu, že bude druhou smluvní stranu okamžitě písemně informovat o tom, že Chráněné informace a skutečnosti byly jakkoli neoprávněně zveřejněny či zpřístupněny jakékoli třetí osobě či došlo k jakémukoli porušení povinností podle ustanovení tohoto článku smlouvy s tím, že bezodkladně učiní veškerá opatření nezbytná k zamezení dalšího šíření Chráněných informací a skutečností.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5. Veškeré závazky smluvních stran uvedené v ustanovení tohoto odstavce smlouvy jsou smluvní strany povinny plnit po dobu trvání této smlouvy a též po neomezenou dobu po jejím ukončení.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 xml:space="preserve">  </w:t>
      </w:r>
    </w:p>
    <w:p w:rsidR="00497F68" w:rsidRPr="00943F56" w:rsidRDefault="00CD69CB" w:rsidP="00497F6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Článek V</w:t>
      </w:r>
      <w:r w:rsidR="00497F68"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I.</w:t>
      </w:r>
      <w:r w:rsidR="00497F68"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="00497F68"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Určení oprávněných osob</w:t>
      </w:r>
      <w:r w:rsidR="00497F68" w:rsidRPr="00943F56">
        <w:rPr>
          <w:rFonts w:ascii="Arial" w:eastAsia="Times New Roman" w:hAnsi="Arial" w:cs="Arial"/>
          <w:sz w:val="21"/>
          <w:szCs w:val="21"/>
          <w:lang w:val="cs-CZ"/>
        </w:rPr>
        <w:br/>
        <w:t> </w:t>
      </w:r>
    </w:p>
    <w:p w:rsidR="00497F68" w:rsidRPr="00943F56" w:rsidRDefault="00497F68" w:rsidP="00497F68">
      <w:pPr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1. Prodávající tímto určuje jako osobu oprávněnou za Prodávajícího jednat na základě této smlouvy: </w:t>
      </w:r>
      <w:proofErr w:type="spellStart"/>
      <w:r w:rsidR="00E04DB6">
        <w:rPr>
          <w:rFonts w:ascii="Arial" w:eastAsia="Times New Roman" w:hAnsi="Arial" w:cs="Arial"/>
          <w:sz w:val="21"/>
          <w:szCs w:val="21"/>
          <w:lang w:val="cs-CZ"/>
        </w:rPr>
        <w:t>xxxxxxxxxxxxxxxxxxxxxxxx</w:t>
      </w:r>
      <w:proofErr w:type="spellEnd"/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s tím, že shora uvedená e-mailová adresa je zároveň e-mailovou adresou Prodávajícím určenou pro doručování příslušných sdělení podle této smlouvy e-mailem ze strany Kupujícího.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 xml:space="preserve">2. Kupující tímto určuje jako osobu oprávněnou za Kupujícího jednat na základě této smlouvy: </w:t>
      </w:r>
      <w:r w:rsidR="00E04DB6">
        <w:rPr>
          <w:rFonts w:ascii="Arial" w:eastAsia="Times New Roman" w:hAnsi="Arial" w:cs="Arial"/>
          <w:sz w:val="21"/>
          <w:szCs w:val="21"/>
          <w:lang w:val="cs-CZ"/>
        </w:rPr>
        <w:t>xxxxxxxxxxxxxxxxxxxxxxx</w:t>
      </w:r>
      <w:bookmarkStart w:id="0" w:name="_GoBack"/>
      <w:bookmarkEnd w:id="0"/>
      <w:r w:rsidR="000305EF">
        <w:rPr>
          <w:rFonts w:ascii="Arial" w:eastAsia="Times New Roman" w:hAnsi="Arial" w:cs="Arial"/>
          <w:sz w:val="21"/>
          <w:szCs w:val="21"/>
          <w:lang w:val="cs-CZ"/>
        </w:rPr>
        <w:t> 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>s tím, že uvedená e-mailová adresa je zároveň e-mailovou adresou Kupujícího určenou pro doručování příslušných sdělení podle této smlouvy e-mailem ze strany Prodávajícího.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 xml:space="preserve">  </w:t>
      </w:r>
    </w:p>
    <w:p w:rsidR="00497F68" w:rsidRPr="00943F56" w:rsidRDefault="00497F68" w:rsidP="00497F6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Článek VII.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Doručování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 </w:t>
      </w:r>
    </w:p>
    <w:p w:rsidR="00F64D8C" w:rsidRPr="00943F56" w:rsidRDefault="00497F68" w:rsidP="00F64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sz w:val="21"/>
          <w:szCs w:val="21"/>
          <w:lang w:val="cs-CZ"/>
        </w:rPr>
        <w:t>1. Veškerá oznámení vyplývající z této smlouvy a listiny doručované mezi smluvními stranami budou předány osobně oproti podpisu, potvrzujícímu jejich předání, e-mailem na</w:t>
      </w:r>
      <w:r w:rsidR="00F64D8C"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adresy uvedené výše v článku V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>I. nebo zaslány doporučeně poštou na níže uvedenou doručovací adresu adresáta. Písemnost se považuje za doručenou, i když se adresát o uložení nedozvěděl, a to pátým dnem ode dne, kdy byla uložena na poště. To platí i v případě, že nebyla doručena na změněnou doručovací adresu adresáta, pokud příslušná smluvní strana změnu doručovací adresy druhé smluvní straně neoznámí. Písemnost se považuje za doručenou i v případě, že adresát odepře písemnost přijmout, a to dnem odmítnutí převzetí písemnosti.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2. Případné odstoupení od smlouvy podle článku V. této smlouvy musí být doručeno druhé smluvní straně osobně případně doporučenou poštou či kurýrem s dokladem o doručení.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Prodávající a kupující se dohodli, že jejich doručovací adresy při doručování oznámení a listin podle této smlouvy jsou tyto: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lastRenderedPageBreak/>
        <w:t>(i) doručovací adresa Prodávajícího: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proofErr w:type="spellStart"/>
      <w:r w:rsidR="00E04DB6">
        <w:rPr>
          <w:rFonts w:ascii="Arial" w:eastAsia="Times New Roman" w:hAnsi="Arial" w:cs="Arial"/>
          <w:sz w:val="21"/>
          <w:szCs w:val="21"/>
          <w:lang w:val="cs-CZ"/>
        </w:rPr>
        <w:t>xxxxxxxxxxxxxxxxxxxxxxxx</w:t>
      </w:r>
      <w:proofErr w:type="spellEnd"/>
    </w:p>
    <w:p w:rsidR="00F64D8C" w:rsidRPr="00943F56" w:rsidRDefault="00F64D8C" w:rsidP="00F64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Data </w:t>
      </w:r>
      <w:proofErr w:type="spellStart"/>
      <w:r w:rsidRPr="00943F56">
        <w:rPr>
          <w:rFonts w:ascii="Arial" w:eastAsia="Times New Roman" w:hAnsi="Arial" w:cs="Arial"/>
          <w:sz w:val="21"/>
          <w:szCs w:val="21"/>
          <w:lang w:val="cs-CZ"/>
        </w:rPr>
        <w:t>Protection</w:t>
      </w:r>
      <w:proofErr w:type="spellEnd"/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</w:t>
      </w:r>
      <w:proofErr w:type="spellStart"/>
      <w:r w:rsidRPr="00943F56">
        <w:rPr>
          <w:rFonts w:ascii="Arial" w:eastAsia="Times New Roman" w:hAnsi="Arial" w:cs="Arial"/>
          <w:sz w:val="21"/>
          <w:szCs w:val="21"/>
          <w:lang w:val="cs-CZ"/>
        </w:rPr>
        <w:t>Delivery</w:t>
      </w:r>
      <w:proofErr w:type="spellEnd"/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Center, s.r.o.</w:t>
      </w:r>
    </w:p>
    <w:p w:rsidR="00F64D8C" w:rsidRPr="00943F56" w:rsidRDefault="00F64D8C" w:rsidP="00F64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sz w:val="21"/>
          <w:szCs w:val="21"/>
          <w:lang w:val="cs-CZ"/>
        </w:rPr>
        <w:t>Rybkova 1016/31, 602 00 Brno</w:t>
      </w:r>
    </w:p>
    <w:p w:rsidR="00497F68" w:rsidRPr="00943F56" w:rsidRDefault="00497F68" w:rsidP="00497F68">
      <w:pPr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a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(</w:t>
      </w:r>
      <w:proofErr w:type="spellStart"/>
      <w:r w:rsidRPr="00943F56">
        <w:rPr>
          <w:rFonts w:ascii="Arial" w:eastAsia="Times New Roman" w:hAnsi="Arial" w:cs="Arial"/>
          <w:sz w:val="21"/>
          <w:szCs w:val="21"/>
          <w:lang w:val="cs-CZ"/>
        </w:rPr>
        <w:t>ii</w:t>
      </w:r>
      <w:proofErr w:type="spellEnd"/>
      <w:r w:rsidRPr="00943F56">
        <w:rPr>
          <w:rFonts w:ascii="Arial" w:eastAsia="Times New Roman" w:hAnsi="Arial" w:cs="Arial"/>
          <w:sz w:val="21"/>
          <w:szCs w:val="21"/>
          <w:lang w:val="cs-CZ"/>
        </w:rPr>
        <w:t>) doručovací adresa Odběratele: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="000305EF">
        <w:rPr>
          <w:rFonts w:ascii="Arial" w:eastAsia="Times New Roman" w:hAnsi="Arial" w:cs="Arial"/>
          <w:sz w:val="21"/>
          <w:szCs w:val="21"/>
          <w:lang w:val="cs-CZ"/>
        </w:rPr>
        <w:t>Krajská nemocnice T. Bati, a. s.</w:t>
      </w:r>
    </w:p>
    <w:p w:rsidR="00CD69CB" w:rsidRPr="00943F56" w:rsidRDefault="00E04DB6" w:rsidP="00497F68">
      <w:pPr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val="cs-CZ"/>
        </w:rPr>
        <w:t>xxxxxxxxxxxxxxxxx</w:t>
      </w:r>
      <w:proofErr w:type="spellEnd"/>
      <w:r w:rsidR="000305EF">
        <w:rPr>
          <w:rFonts w:ascii="Arial" w:eastAsia="Times New Roman" w:hAnsi="Arial" w:cs="Arial"/>
          <w:sz w:val="21"/>
          <w:szCs w:val="21"/>
          <w:lang w:val="cs-CZ"/>
        </w:rPr>
        <w:t>, vedoucí IT oddělení</w:t>
      </w:r>
    </w:p>
    <w:p w:rsidR="00CD69CB" w:rsidRDefault="000305EF" w:rsidP="00497F68">
      <w:pPr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  <w:r>
        <w:rPr>
          <w:rFonts w:ascii="Arial" w:eastAsia="Times New Roman" w:hAnsi="Arial" w:cs="Arial"/>
          <w:sz w:val="21"/>
          <w:szCs w:val="21"/>
          <w:lang w:val="cs-CZ"/>
        </w:rPr>
        <w:t>Havlíčkovo nábřeží 600</w:t>
      </w:r>
    </w:p>
    <w:p w:rsidR="000305EF" w:rsidRPr="00943F56" w:rsidRDefault="000305EF" w:rsidP="00497F68">
      <w:pPr>
        <w:spacing w:after="0" w:line="240" w:lineRule="auto"/>
        <w:rPr>
          <w:rFonts w:ascii="Arial" w:eastAsia="Times New Roman" w:hAnsi="Arial" w:cs="Arial"/>
          <w:sz w:val="21"/>
          <w:szCs w:val="21"/>
          <w:lang w:val="cs-CZ"/>
        </w:rPr>
      </w:pPr>
      <w:r>
        <w:rPr>
          <w:rFonts w:ascii="Arial" w:eastAsia="Times New Roman" w:hAnsi="Arial" w:cs="Arial"/>
          <w:sz w:val="21"/>
          <w:szCs w:val="21"/>
          <w:lang w:val="cs-CZ"/>
        </w:rPr>
        <w:t>762 75 Zlín</w:t>
      </w:r>
    </w:p>
    <w:p w:rsidR="00497F68" w:rsidRPr="00943F56" w:rsidRDefault="00CD69CB" w:rsidP="00497F68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Článek VIII</w:t>
      </w:r>
      <w:r w:rsidR="00497F68"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.</w:t>
      </w:r>
      <w:r w:rsidR="00497F68"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="00497F68"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Ostatní ujednání</w:t>
      </w:r>
      <w:r w:rsidR="00497F68" w:rsidRPr="00943F56">
        <w:rPr>
          <w:rFonts w:ascii="Arial" w:eastAsia="Times New Roman" w:hAnsi="Arial" w:cs="Arial"/>
          <w:sz w:val="21"/>
          <w:szCs w:val="21"/>
          <w:lang w:val="cs-CZ"/>
        </w:rPr>
        <w:br/>
        <w:t> </w:t>
      </w:r>
    </w:p>
    <w:p w:rsidR="0059315F" w:rsidRDefault="0059315F" w:rsidP="0059315F">
      <w:pPr>
        <w:pStyle w:val="Odstavecseseznamem"/>
        <w:rPr>
          <w:rFonts w:ascii="Arial" w:eastAsia="Times New Roman" w:hAnsi="Arial" w:cs="Arial"/>
          <w:sz w:val="21"/>
          <w:szCs w:val="21"/>
          <w:lang w:val="cs-CZ"/>
        </w:rPr>
      </w:pPr>
      <w:r>
        <w:rPr>
          <w:rFonts w:ascii="Arial" w:eastAsia="Times New Roman" w:hAnsi="Arial" w:cs="Arial"/>
          <w:sz w:val="21"/>
          <w:szCs w:val="21"/>
          <w:lang w:val="cs-CZ"/>
        </w:rPr>
        <w:t>1. </w:t>
      </w:r>
      <w:r w:rsidR="00497F68" w:rsidRPr="00943F56">
        <w:rPr>
          <w:rFonts w:ascii="Arial" w:eastAsia="Times New Roman" w:hAnsi="Arial" w:cs="Arial"/>
          <w:sz w:val="21"/>
          <w:szCs w:val="21"/>
          <w:lang w:val="cs-CZ"/>
        </w:rPr>
        <w:t>Na vztahy v této smlouvě neupravené se použije příslušných ustanovení občanského zákoníku.</w:t>
      </w:r>
      <w:r w:rsidR="00497F68"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="00497F68" w:rsidRPr="00943F56">
        <w:rPr>
          <w:rFonts w:ascii="Arial" w:eastAsia="Times New Roman" w:hAnsi="Arial" w:cs="Arial"/>
          <w:sz w:val="21"/>
          <w:szCs w:val="21"/>
          <w:lang w:val="cs-CZ"/>
        </w:rPr>
        <w:br/>
        <w:t>2. Pokud se jakékoliv ustanovení této smlouvy stane nebo bude určeno jako neplatné nebo nevynutitelné, pak taková neplatnost nebo nevynutitelnost neovlivní platnost nebo vynutitelnost zbylých ustanovení této smlouvy. V takovém případě se smluvní strany dohodly, že bez zbytečného odkladu nahradí neplatné nebo nevynutitelné ustanovení ustanovením platným a vynutitelným, aby se dosáhlo v maximální možné míře dovolené právními předpisy stejného účinku a výsledku, jaký byl sledován nahrazovaným ustanovením.</w:t>
      </w:r>
      <w:r w:rsidR="00497F68"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="00497F68" w:rsidRPr="00943F56">
        <w:rPr>
          <w:rFonts w:ascii="Arial" w:eastAsia="Times New Roman" w:hAnsi="Arial" w:cs="Arial"/>
          <w:sz w:val="21"/>
          <w:szCs w:val="21"/>
          <w:lang w:val="cs-CZ"/>
        </w:rPr>
        <w:br/>
        <w:t>3. Veškeré změny a doplňky této smlouvy jsou vázány na souhlas obou smluvních stran a mohou být provedeny pouze písemně, formou smluvního dodatku k této smlouvě. Smluvní dodatky musí být řádně označeny, číslovány ve vzestupné číselné řadě, datovány a podepsány oběma smluvními stranami.</w:t>
      </w:r>
      <w:r w:rsidR="00497F68"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="00497F68" w:rsidRPr="00943F56">
        <w:rPr>
          <w:rFonts w:ascii="Arial" w:eastAsia="Times New Roman" w:hAnsi="Arial" w:cs="Arial"/>
          <w:sz w:val="21"/>
          <w:szCs w:val="21"/>
          <w:lang w:val="cs-CZ"/>
        </w:rPr>
        <w:br/>
        <w:t xml:space="preserve">4. Tato smlouva nabývá platnosti a účinnosti dnem jejího </w:t>
      </w:r>
      <w:r>
        <w:rPr>
          <w:rFonts w:ascii="Arial" w:eastAsia="Times New Roman" w:hAnsi="Arial" w:cs="Arial"/>
          <w:sz w:val="21"/>
          <w:szCs w:val="21"/>
          <w:lang w:val="cs-CZ"/>
        </w:rPr>
        <w:t xml:space="preserve">uveřejnění v registru smluv. </w:t>
      </w:r>
      <w:r w:rsidRPr="0059315F">
        <w:rPr>
          <w:rFonts w:ascii="Arial" w:eastAsia="Times New Roman" w:hAnsi="Arial" w:cs="Arial"/>
          <w:sz w:val="21"/>
          <w:szCs w:val="21"/>
          <w:lang w:val="cs-CZ"/>
        </w:rPr>
        <w:t>Obě smluvní strany souhlasí s uveřejněním smlouvy v registru smluv. Uveřejnění zajistí Odběratel.</w:t>
      </w:r>
    </w:p>
    <w:p w:rsidR="0059315F" w:rsidRPr="0059315F" w:rsidRDefault="0059315F" w:rsidP="0059315F">
      <w:pPr>
        <w:pStyle w:val="Odstavecseseznamem"/>
        <w:rPr>
          <w:rFonts w:ascii="Arial" w:eastAsia="Times New Roman" w:hAnsi="Arial" w:cs="Arial"/>
          <w:sz w:val="21"/>
          <w:szCs w:val="21"/>
          <w:lang w:val="cs-CZ"/>
        </w:rPr>
      </w:pPr>
    </w:p>
    <w:p w:rsidR="000305EF" w:rsidRDefault="00497F68" w:rsidP="0059315F">
      <w:pPr>
        <w:pStyle w:val="Odstavecseseznamem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sz w:val="21"/>
          <w:szCs w:val="21"/>
          <w:lang w:val="cs-CZ"/>
        </w:rPr>
        <w:t>5. Tato smlouva byla vyhotovena ve dvou stejnopisech, z nichž po jednom obdrží každá ze smluvních stran.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br/>
        <w:t>6. Obě smluvní strany prohlašují, že si tuto smlouvu před jejím podpisem řádně a pečlivě přečetly, že byla uzavřena podle jejich pravé a svobodné vůle, určitě, vážně a srozumitelně, nikoli v tísni ani za nápadně nevýhodných podmínek. Na důkaz toho připojují oprávnění zástupci smluvních stran pod text smlouvy své vlastnoruční podpisy.</w:t>
      </w:r>
    </w:p>
    <w:p w:rsidR="000305EF" w:rsidRDefault="000305EF" w:rsidP="000305EF">
      <w:pPr>
        <w:pStyle w:val="Odstavecseseznamem"/>
        <w:rPr>
          <w:rFonts w:ascii="Arial" w:eastAsia="Times New Roman" w:hAnsi="Arial" w:cs="Arial"/>
          <w:sz w:val="21"/>
          <w:szCs w:val="21"/>
          <w:lang w:val="cs-CZ"/>
        </w:rPr>
      </w:pPr>
    </w:p>
    <w:p w:rsidR="00CD69CB" w:rsidRPr="000305EF" w:rsidRDefault="000305EF" w:rsidP="000305EF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i/>
          <w:sz w:val="21"/>
          <w:szCs w:val="21"/>
          <w:lang w:val="cs-CZ"/>
        </w:rPr>
      </w:pPr>
      <w:r>
        <w:rPr>
          <w:rFonts w:ascii="Arial" w:eastAsia="Times New Roman" w:hAnsi="Arial" w:cs="Arial"/>
          <w:sz w:val="21"/>
          <w:szCs w:val="21"/>
          <w:lang w:val="cs-CZ"/>
        </w:rPr>
        <w:t xml:space="preserve">Přílohy této smlouvy jsou: </w:t>
      </w:r>
      <w:r w:rsidR="00CD69CB"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t>příloha č. 1</w:t>
      </w:r>
      <w:r w:rsidR="00CD69CB"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</w:t>
      </w:r>
      <w:r w:rsidR="00CD69CB" w:rsidRPr="000305EF">
        <w:rPr>
          <w:rFonts w:ascii="Arial" w:eastAsia="Times New Roman" w:hAnsi="Arial" w:cs="Arial"/>
          <w:i/>
          <w:sz w:val="21"/>
          <w:szCs w:val="21"/>
          <w:lang w:val="cs-CZ"/>
        </w:rPr>
        <w:t>Specifikace zboží a služeb</w:t>
      </w:r>
    </w:p>
    <w:p w:rsidR="00CD69CB" w:rsidRPr="000305EF" w:rsidRDefault="00497F68" w:rsidP="000305EF">
      <w:pPr>
        <w:ind w:left="720"/>
        <w:rPr>
          <w:rFonts w:ascii="Arial" w:eastAsia="Times New Roman" w:hAnsi="Arial" w:cs="Arial"/>
          <w:sz w:val="21"/>
          <w:szCs w:val="21"/>
          <w:lang w:val="cs-CZ"/>
        </w:rPr>
      </w:pPr>
      <w:r w:rsidRPr="000305EF">
        <w:rPr>
          <w:rFonts w:ascii="Arial" w:eastAsia="Times New Roman" w:hAnsi="Arial" w:cs="Arial"/>
          <w:sz w:val="21"/>
          <w:szCs w:val="21"/>
          <w:lang w:val="cs-CZ"/>
        </w:rPr>
        <w:br/>
        <w:t xml:space="preserve">V </w:t>
      </w:r>
      <w:r w:rsidR="00204DA0" w:rsidRPr="000305EF">
        <w:rPr>
          <w:rFonts w:ascii="Arial" w:eastAsia="Times New Roman" w:hAnsi="Arial" w:cs="Arial"/>
          <w:sz w:val="21"/>
          <w:szCs w:val="21"/>
          <w:lang w:val="cs-CZ"/>
        </w:rPr>
        <w:t>Brně</w:t>
      </w:r>
      <w:r w:rsidRPr="000305EF">
        <w:rPr>
          <w:rFonts w:ascii="Arial" w:eastAsia="Times New Roman" w:hAnsi="Arial" w:cs="Arial"/>
          <w:sz w:val="21"/>
          <w:szCs w:val="21"/>
          <w:lang w:val="cs-CZ"/>
        </w:rPr>
        <w:t xml:space="preserve"> dne </w:t>
      </w:r>
      <w:r w:rsidR="00E04DB6">
        <w:rPr>
          <w:rFonts w:ascii="Arial" w:eastAsia="Times New Roman" w:hAnsi="Arial" w:cs="Arial"/>
          <w:sz w:val="21"/>
          <w:szCs w:val="21"/>
          <w:lang w:val="cs-CZ"/>
        </w:rPr>
        <w:t>6. 3. 2020</w:t>
      </w:r>
      <w:r w:rsidRPr="000305EF">
        <w:rPr>
          <w:rFonts w:ascii="Arial" w:eastAsia="Times New Roman" w:hAnsi="Arial" w:cs="Arial"/>
          <w:sz w:val="21"/>
          <w:szCs w:val="21"/>
          <w:lang w:val="cs-CZ"/>
        </w:rPr>
        <w:t>                             </w:t>
      </w:r>
      <w:r w:rsidR="00204DA0" w:rsidRPr="000305EF">
        <w:rPr>
          <w:rFonts w:ascii="Arial" w:eastAsia="Times New Roman" w:hAnsi="Arial" w:cs="Arial"/>
          <w:sz w:val="21"/>
          <w:szCs w:val="21"/>
          <w:lang w:val="cs-CZ"/>
        </w:rPr>
        <w:t>                  </w:t>
      </w:r>
      <w:r w:rsidR="007B2EA6" w:rsidRPr="000305EF">
        <w:rPr>
          <w:rFonts w:ascii="Arial" w:eastAsia="Times New Roman" w:hAnsi="Arial" w:cs="Arial"/>
          <w:sz w:val="21"/>
          <w:szCs w:val="21"/>
          <w:lang w:val="cs-CZ"/>
        </w:rPr>
        <w:t>       </w:t>
      </w:r>
      <w:r w:rsidR="00204DA0" w:rsidRPr="000305EF">
        <w:rPr>
          <w:rFonts w:ascii="Arial" w:eastAsia="Times New Roman" w:hAnsi="Arial" w:cs="Arial"/>
          <w:sz w:val="21"/>
          <w:szCs w:val="21"/>
          <w:lang w:val="cs-CZ"/>
        </w:rPr>
        <w:t xml:space="preserve">Ve Zlíně </w:t>
      </w:r>
      <w:r w:rsidRPr="000305EF">
        <w:rPr>
          <w:rFonts w:ascii="Arial" w:eastAsia="Times New Roman" w:hAnsi="Arial" w:cs="Arial"/>
          <w:sz w:val="21"/>
          <w:szCs w:val="21"/>
          <w:lang w:val="cs-CZ"/>
        </w:rPr>
        <w:t>dne </w:t>
      </w:r>
      <w:r w:rsidR="00E04DB6">
        <w:rPr>
          <w:rFonts w:ascii="Arial" w:eastAsia="Times New Roman" w:hAnsi="Arial" w:cs="Arial"/>
          <w:sz w:val="21"/>
          <w:szCs w:val="21"/>
          <w:lang w:val="cs-CZ"/>
        </w:rPr>
        <w:t>3. 3. 2020</w:t>
      </w:r>
      <w:r w:rsidR="000305EF">
        <w:rPr>
          <w:rFonts w:ascii="Arial" w:eastAsia="Times New Roman" w:hAnsi="Arial" w:cs="Arial"/>
          <w:sz w:val="21"/>
          <w:szCs w:val="21"/>
          <w:lang w:val="cs-CZ"/>
        </w:rPr>
        <w:br/>
        <w:t> </w:t>
      </w:r>
      <w:r w:rsidRPr="000305EF">
        <w:rPr>
          <w:rFonts w:ascii="Arial" w:eastAsia="Times New Roman" w:hAnsi="Arial" w:cs="Arial"/>
          <w:sz w:val="21"/>
          <w:szCs w:val="21"/>
          <w:lang w:val="cs-CZ"/>
        </w:rPr>
        <w:t xml:space="preserve">                                                                              </w:t>
      </w:r>
    </w:p>
    <w:p w:rsidR="00CD69CB" w:rsidRPr="00943F56" w:rsidRDefault="00CD69CB" w:rsidP="00CD69CB">
      <w:pPr>
        <w:pStyle w:val="Odstavecseseznamem"/>
        <w:rPr>
          <w:rFonts w:ascii="Arial" w:eastAsia="Times New Roman" w:hAnsi="Arial" w:cs="Arial"/>
          <w:sz w:val="21"/>
          <w:szCs w:val="21"/>
          <w:lang w:val="cs-CZ"/>
        </w:rPr>
      </w:pPr>
    </w:p>
    <w:p w:rsidR="00CD69CB" w:rsidRPr="00943F56" w:rsidRDefault="007B2EA6" w:rsidP="00CD69CB">
      <w:pPr>
        <w:pStyle w:val="Odstavecseseznamem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noProof/>
          <w:sz w:val="21"/>
          <w:szCs w:val="21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666AFB" wp14:editId="3B230FA7">
                <wp:simplePos x="0" y="0"/>
                <wp:positionH relativeFrom="column">
                  <wp:posOffset>369065</wp:posOffset>
                </wp:positionH>
                <wp:positionV relativeFrom="paragraph">
                  <wp:posOffset>36830</wp:posOffset>
                </wp:positionV>
                <wp:extent cx="236093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F56" w:rsidRPr="00204DA0" w:rsidRDefault="00943F56" w:rsidP="00204DA0">
                            <w:pP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  <w:t>……….</w:t>
                            </w:r>
                            <w:r w:rsidRPr="00204DA0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  <w:t>……</w:t>
                            </w:r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  <w:t>…..</w:t>
                            </w:r>
                            <w:r w:rsidRPr="00204DA0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  <w:t>…………………</w:t>
                            </w:r>
                          </w:p>
                          <w:p w:rsidR="00943F56" w:rsidRPr="00204DA0" w:rsidRDefault="00943F56" w:rsidP="00204DA0">
                            <w:pP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  <w:t>z</w:t>
                            </w:r>
                            <w:r w:rsidRPr="00204DA0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  <w:t>a Prodávajícího</w:t>
                            </w:r>
                          </w:p>
                          <w:p w:rsidR="00943F56" w:rsidRPr="00204DA0" w:rsidRDefault="00943F56" w:rsidP="00204DA0">
                            <w:pP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</w:pPr>
                            <w:r w:rsidRPr="00204DA0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  <w:t xml:space="preserve">Ing. Petr </w:t>
                            </w:r>
                            <w:proofErr w:type="spellStart"/>
                            <w:r w:rsidRPr="00204DA0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  <w:t>Klabeneš</w:t>
                            </w:r>
                            <w:proofErr w:type="spellEnd"/>
                            <w:r w:rsidRPr="00204DA0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  <w:br/>
                              <w:t>jednatel společnosti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666A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05pt;margin-top: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VkGa+3wAAAAgBAAAPAAAAAAAAAAAAAAAAAHsEAABkcnMvZG93bnJl&#10;di54bWxQSwUGAAAAAAQABADzAAAAhwUAAAAA&#10;" stroked="f">
                <v:textbox style="mso-fit-shape-to-text:t">
                  <w:txbxContent>
                    <w:p w:rsidR="00943F56" w:rsidRPr="00204DA0" w:rsidRDefault="00943F56" w:rsidP="00204DA0">
                      <w:pPr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  <w:t>……….</w:t>
                      </w:r>
                      <w:r w:rsidRPr="00204DA0"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  <w:t>……</w:t>
                      </w:r>
                      <w:r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  <w:t>…..</w:t>
                      </w:r>
                      <w:r w:rsidRPr="00204DA0"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  <w:t>…………………</w:t>
                      </w:r>
                    </w:p>
                    <w:p w:rsidR="00943F56" w:rsidRPr="00204DA0" w:rsidRDefault="00943F56" w:rsidP="00204DA0">
                      <w:pPr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  <w:t>z</w:t>
                      </w:r>
                      <w:r w:rsidRPr="00204DA0"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  <w:t>a Prodávajícího</w:t>
                      </w:r>
                    </w:p>
                    <w:p w:rsidR="00943F56" w:rsidRPr="00204DA0" w:rsidRDefault="00943F56" w:rsidP="00204DA0">
                      <w:pPr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</w:pPr>
                      <w:r w:rsidRPr="00204DA0"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  <w:t xml:space="preserve">Ing. Petr </w:t>
                      </w:r>
                      <w:proofErr w:type="spellStart"/>
                      <w:r w:rsidRPr="00204DA0"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  <w:t>Klabeneš</w:t>
                      </w:r>
                      <w:proofErr w:type="spellEnd"/>
                      <w:r w:rsidRPr="00204DA0"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  <w:br/>
                        <w:t>jednatel společnosti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3F56">
        <w:rPr>
          <w:rFonts w:ascii="Arial" w:eastAsia="Times New Roman" w:hAnsi="Arial" w:cs="Arial"/>
          <w:noProof/>
          <w:sz w:val="21"/>
          <w:szCs w:val="21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45FD55" wp14:editId="5E149153">
                <wp:simplePos x="0" y="0"/>
                <wp:positionH relativeFrom="column">
                  <wp:posOffset>3831598</wp:posOffset>
                </wp:positionH>
                <wp:positionV relativeFrom="paragraph">
                  <wp:posOffset>45085</wp:posOffset>
                </wp:positionV>
                <wp:extent cx="2360930" cy="1404620"/>
                <wp:effectExtent l="0" t="0" r="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F56" w:rsidRPr="00204DA0" w:rsidRDefault="00943F56" w:rsidP="00204DA0">
                            <w:pP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  <w:t>……….</w:t>
                            </w:r>
                            <w:r w:rsidRPr="00204DA0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  <w:t>……………………………</w:t>
                            </w:r>
                          </w:p>
                          <w:p w:rsidR="00943F56" w:rsidRPr="00204DA0" w:rsidRDefault="00943F56" w:rsidP="00204DA0">
                            <w:pP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  <w:t>z</w:t>
                            </w:r>
                            <w:r w:rsidRPr="00204DA0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  <w:t>Kupujicího</w:t>
                            </w:r>
                            <w:proofErr w:type="spellEnd"/>
                          </w:p>
                          <w:p w:rsidR="00943F56" w:rsidRDefault="000305EF" w:rsidP="00204DA0">
                            <w:pP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</w:pPr>
                            <w:r w:rsidRPr="005E3A27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  <w:t>MUDr. Radomír Maráček</w:t>
                            </w:r>
                            <w:r w:rsidR="00943F56" w:rsidRPr="00204DA0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highlight w:val="yellow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  <w:t>předseda představenstva</w:t>
                            </w:r>
                          </w:p>
                          <w:p w:rsidR="000305EF" w:rsidRDefault="000305EF" w:rsidP="000305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  <w:t>Mgr. Lucie Štěpánková, MBA</w:t>
                            </w:r>
                          </w:p>
                          <w:p w:rsidR="000305EF" w:rsidRPr="00204DA0" w:rsidRDefault="0059315F" w:rsidP="000305E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  <w:t>č</w:t>
                            </w:r>
                            <w:r w:rsidR="000305EF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cs-CZ"/>
                              </w:rPr>
                              <w:t>lenka představenstva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45FD55" id="_x0000_s1027" type="#_x0000_t202" style="position:absolute;left:0;text-align:left;margin-left:301.7pt;margin-top:3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" stroked="f">
                <v:textbox style="mso-fit-shape-to-text:t">
                  <w:txbxContent>
                    <w:p w:rsidR="00943F56" w:rsidRPr="00204DA0" w:rsidRDefault="00943F56" w:rsidP="00204DA0">
                      <w:pPr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  <w:t>……….</w:t>
                      </w:r>
                      <w:r w:rsidRPr="00204DA0"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  <w:t>……………………………</w:t>
                      </w:r>
                    </w:p>
                    <w:p w:rsidR="00943F56" w:rsidRPr="00204DA0" w:rsidRDefault="00943F56" w:rsidP="00204DA0">
                      <w:pPr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  <w:t>z</w:t>
                      </w:r>
                      <w:r w:rsidRPr="00204DA0"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  <w:t>Kupujicího</w:t>
                      </w:r>
                      <w:proofErr w:type="spellEnd"/>
                    </w:p>
                    <w:p w:rsidR="00943F56" w:rsidRDefault="000305EF" w:rsidP="00204DA0">
                      <w:pPr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</w:pPr>
                      <w:r w:rsidRPr="005E3A27"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  <w:t>MUDr. Radomír Maráček</w:t>
                      </w:r>
                      <w:bookmarkStart w:id="1" w:name="_GoBack"/>
                      <w:bookmarkEnd w:id="1"/>
                      <w:r w:rsidR="00943F56" w:rsidRPr="00204DA0">
                        <w:rPr>
                          <w:rFonts w:ascii="Arial" w:eastAsia="Times New Roman" w:hAnsi="Arial" w:cs="Arial"/>
                          <w:sz w:val="21"/>
                          <w:szCs w:val="21"/>
                          <w:highlight w:val="yellow"/>
                          <w:lang w:val="cs-CZ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  <w:t>předseda představenstva</w:t>
                      </w:r>
                    </w:p>
                    <w:p w:rsidR="000305EF" w:rsidRDefault="000305EF" w:rsidP="000305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  <w:t>Mgr. Lucie Štěpánková, MBA</w:t>
                      </w:r>
                    </w:p>
                    <w:p w:rsidR="000305EF" w:rsidRPr="00204DA0" w:rsidRDefault="0059315F" w:rsidP="000305E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  <w:t>č</w:t>
                      </w:r>
                      <w:r w:rsidR="000305EF">
                        <w:rPr>
                          <w:rFonts w:ascii="Arial" w:eastAsia="Times New Roman" w:hAnsi="Arial" w:cs="Arial"/>
                          <w:sz w:val="21"/>
                          <w:szCs w:val="21"/>
                          <w:lang w:val="cs-CZ"/>
                        </w:rPr>
                        <w:t>lenka představenstva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69CB" w:rsidRPr="00943F56" w:rsidRDefault="00CD69CB" w:rsidP="00CD69CB">
      <w:pPr>
        <w:pStyle w:val="Odstavecseseznamem"/>
        <w:rPr>
          <w:rFonts w:ascii="Arial" w:eastAsia="Times New Roman" w:hAnsi="Arial" w:cs="Arial"/>
          <w:sz w:val="21"/>
          <w:szCs w:val="21"/>
          <w:lang w:val="cs-CZ"/>
        </w:rPr>
      </w:pPr>
    </w:p>
    <w:p w:rsidR="00CD69CB" w:rsidRPr="00943F56" w:rsidRDefault="00CD69CB" w:rsidP="00CD69CB">
      <w:pPr>
        <w:pStyle w:val="Odstavecseseznamem"/>
        <w:rPr>
          <w:rFonts w:ascii="Arial" w:eastAsia="Times New Roman" w:hAnsi="Arial" w:cs="Arial"/>
          <w:sz w:val="21"/>
          <w:szCs w:val="21"/>
          <w:lang w:val="cs-CZ"/>
        </w:rPr>
      </w:pPr>
    </w:p>
    <w:p w:rsidR="00CD69CB" w:rsidRPr="00943F56" w:rsidRDefault="00CD69CB" w:rsidP="00CD69CB">
      <w:pPr>
        <w:pStyle w:val="Odstavecseseznamem"/>
        <w:rPr>
          <w:rFonts w:ascii="Arial" w:eastAsia="Times New Roman" w:hAnsi="Arial" w:cs="Arial"/>
          <w:sz w:val="21"/>
          <w:szCs w:val="21"/>
          <w:lang w:val="cs-CZ"/>
        </w:rPr>
      </w:pPr>
    </w:p>
    <w:p w:rsidR="00CD69CB" w:rsidRPr="00943F56" w:rsidRDefault="00CD69CB">
      <w:pPr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sz w:val="21"/>
          <w:szCs w:val="21"/>
          <w:lang w:val="cs-CZ"/>
        </w:rPr>
        <w:br w:type="page"/>
      </w:r>
    </w:p>
    <w:p w:rsidR="00CD69CB" w:rsidRPr="00943F56" w:rsidRDefault="00CD69CB" w:rsidP="00CD69CB">
      <w:pPr>
        <w:pStyle w:val="Odstavecseseznamem"/>
        <w:rPr>
          <w:rFonts w:ascii="Arial" w:eastAsia="Times New Roman" w:hAnsi="Arial" w:cs="Arial"/>
          <w:sz w:val="21"/>
          <w:szCs w:val="21"/>
          <w:lang w:val="cs-CZ"/>
        </w:rPr>
      </w:pPr>
      <w:r w:rsidRPr="00943F56">
        <w:rPr>
          <w:rFonts w:ascii="Arial" w:eastAsia="Times New Roman" w:hAnsi="Arial" w:cs="Arial"/>
          <w:b/>
          <w:bCs/>
          <w:sz w:val="21"/>
          <w:szCs w:val="21"/>
          <w:lang w:val="cs-CZ"/>
        </w:rPr>
        <w:lastRenderedPageBreak/>
        <w:t>příloha č. 1</w:t>
      </w:r>
      <w:r w:rsidRPr="00943F56">
        <w:rPr>
          <w:rFonts w:ascii="Arial" w:eastAsia="Times New Roman" w:hAnsi="Arial" w:cs="Arial"/>
          <w:sz w:val="21"/>
          <w:szCs w:val="21"/>
          <w:lang w:val="cs-CZ"/>
        </w:rPr>
        <w:t xml:space="preserve"> Specifikace zboží a služeb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5"/>
        <w:gridCol w:w="292"/>
        <w:gridCol w:w="6258"/>
        <w:gridCol w:w="708"/>
        <w:gridCol w:w="1277"/>
        <w:gridCol w:w="1558"/>
      </w:tblGrid>
      <w:tr w:rsidR="002A4FF2" w:rsidRPr="00943F56" w:rsidTr="001E7842">
        <w:trPr>
          <w:trHeight w:val="13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4"/>
                <w:lang w:val="cs-CZ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</w:tr>
      <w:tr w:rsidR="002A4FF2" w:rsidRPr="00943F56" w:rsidTr="001E7842">
        <w:trPr>
          <w:trHeight w:val="51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30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1E784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sz w:val="14"/>
                <w:szCs w:val="20"/>
                <w:lang w:val="cs-CZ"/>
              </w:rPr>
              <w:t>popis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1E784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ks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Jednotková cena </w:t>
            </w: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br/>
              <w:t>Kč bez DPH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Cena celkem</w:t>
            </w: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br/>
              <w:t>Kč bez DPH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> 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 xml:space="preserve">Primární </w:t>
            </w:r>
            <w:proofErr w:type="spellStart"/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>backup</w:t>
            </w:r>
            <w:proofErr w:type="spellEnd"/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 xml:space="preserve"> server DELL </w:t>
            </w:r>
            <w:proofErr w:type="spellStart"/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>PowerEdge</w:t>
            </w:r>
            <w:proofErr w:type="spellEnd"/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 xml:space="preserve"> R440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1E784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 xml:space="preserve">        420 000,00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1E784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 xml:space="preserve">             420 000,00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Intel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Xeon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Silver 4208 2.1G, </w:t>
            </w:r>
            <w:proofErr w:type="gram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8C</w:t>
            </w:r>
            <w:proofErr w:type="gram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/16T, 9.6GT/s, 11M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Cache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, Turbo, HT (85W) DDR4- 2400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2.5" Chassis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with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up to 10 Hard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Drives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Standard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Bezel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Riser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Config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1, 1 x 16 FH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Dell EMC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Luggage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Tag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for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x10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2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proofErr w:type="gram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32GB</w:t>
            </w:r>
            <w:proofErr w:type="gram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RDIMM 2666MT/s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Dual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Rank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iDRAC</w:t>
            </w:r>
            <w:proofErr w:type="gram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9,Enterprise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2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1.92TB SSD SATA Mix Use 6Gbps 512 2.</w:t>
            </w:r>
            <w:proofErr w:type="gram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5in</w:t>
            </w:r>
            <w:proofErr w:type="gram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Hot-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plug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AG Drive, 3 DWPD, 10512 TBW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4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7.68TB SSD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vSAS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Read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Intensive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12Gbps 512e 2.</w:t>
            </w:r>
            <w:proofErr w:type="gram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5in</w:t>
            </w:r>
            <w:proofErr w:type="gram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Hot-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Plug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AG Drive, 1 DWPD 14016 TBW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BOSS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controller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card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+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with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2 M.2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Sticks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240G (RAID 1</w:t>
            </w:r>
            <w:proofErr w:type="gram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),FH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PERC H730P RAID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Controller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, </w:t>
            </w:r>
            <w:proofErr w:type="gram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2GB</w:t>
            </w:r>
            <w:proofErr w:type="gram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NV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Cache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, Adapter,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Low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Profile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Dual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, Hot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Plug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,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Redundant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Power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Supply (1+1), </w:t>
            </w:r>
            <w:proofErr w:type="gram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550W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2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C13 to C14, PDU Style, 10 AMP, 6.5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Feet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(</w:t>
            </w:r>
            <w:proofErr w:type="gram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2m</w:t>
            </w:r>
            <w:proofErr w:type="gram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),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Power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Cord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Broadcom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57416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Dual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Port 10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GbE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SFP+ Network LOM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Mezz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Card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Dual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-Port 1GbE On-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Board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LOM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ReadyRails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Sliding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Rails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With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Cable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Management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Arm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ProSupport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and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Next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Business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Day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Onsite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Service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Initial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, 36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Month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(s)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> </w:t>
            </w:r>
          </w:p>
        </w:tc>
        <w:tc>
          <w:tcPr>
            <w:tcW w:w="30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>Sekundárn</w:t>
            </w:r>
            <w:r w:rsidR="001E7842"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>í</w:t>
            </w: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>backup</w:t>
            </w:r>
            <w:proofErr w:type="spellEnd"/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 xml:space="preserve"> server DELL </w:t>
            </w:r>
            <w:proofErr w:type="spellStart"/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>PowerEdge</w:t>
            </w:r>
            <w:proofErr w:type="spellEnd"/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 xml:space="preserve"> R540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>1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1E784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 xml:space="preserve">        248 000,00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1E784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 xml:space="preserve">             248 000,00 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Intel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Xeon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Silver 4208 2.1G, </w:t>
            </w:r>
            <w:proofErr w:type="gram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8C</w:t>
            </w:r>
            <w:proofErr w:type="gram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/16T, 9.6GT/s, 11M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Cache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, Turbo, HT (85W) DDR4- 2400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3.5" Chassis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with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up to 12 Hot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Plug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Hard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Drives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PowerEdge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2U Standard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Bezel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1x16 FH, 3xLP, 1CPU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2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proofErr w:type="gram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32GB</w:t>
            </w:r>
            <w:proofErr w:type="gram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RDIMM 2666MT/s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Dual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Rank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iDRAC</w:t>
            </w:r>
            <w:proofErr w:type="gram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9,Enterprise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2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1.92TB SSD SATA Mix Use 6Gbps 512 2.</w:t>
            </w:r>
            <w:proofErr w:type="gram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5in</w:t>
            </w:r>
            <w:proofErr w:type="gram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Hot-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plug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AG Drive,3.5in HYB CARR, 3 DWPD, 10512 TBW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4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12TB 7.</w:t>
            </w:r>
            <w:proofErr w:type="gram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2K</w:t>
            </w:r>
            <w:proofErr w:type="gram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RPM SATA 6Gbps 512e 3.5in Hot-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plug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Hard Drive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BOSS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controller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card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+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with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2 M.2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Sticks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240G (RAID 1</w:t>
            </w:r>
            <w:proofErr w:type="gram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),FH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PERC H730P RAID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Controller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, </w:t>
            </w:r>
            <w:proofErr w:type="gram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2GB</w:t>
            </w:r>
            <w:proofErr w:type="gram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NV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Cache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, Adapter,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Low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Profile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Dual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, Hot-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plug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,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Redundant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Power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Supply (1+1), </w:t>
            </w:r>
            <w:proofErr w:type="gram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750W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2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C13 to C14, PDU Style, 10 AMP, 6.5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Feet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(</w:t>
            </w:r>
            <w:proofErr w:type="gram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2m</w:t>
            </w:r>
            <w:proofErr w:type="gram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),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Power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Cord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Broadcom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57416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Dual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Port 10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GbE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SFP+ Network LOM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Mezz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Card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Dual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-Port 1GbE On-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Board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LOM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ReadyRails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Sliding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Rails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With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Cable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Management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Arm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ProSupport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and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Next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Business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Day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Onsite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Service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Initial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, 36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Month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(s)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7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> </w:t>
            </w:r>
          </w:p>
        </w:tc>
        <w:tc>
          <w:tcPr>
            <w:tcW w:w="30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> </w:t>
            </w:r>
          </w:p>
        </w:tc>
        <w:tc>
          <w:tcPr>
            <w:tcW w:w="30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>Služby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>1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2A4FF2" w:rsidRPr="00943F56" w:rsidRDefault="001E784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 xml:space="preserve">        112 000,00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 xml:space="preserve">     </w:t>
            </w:r>
            <w:r w:rsidR="001E7842" w:rsidRPr="00943F56">
              <w:rPr>
                <w:rFonts w:ascii="Arial" w:eastAsia="Times New Roman" w:hAnsi="Arial" w:cs="Arial"/>
                <w:b/>
                <w:bCs/>
                <w:sz w:val="14"/>
                <w:szCs w:val="20"/>
                <w:lang w:val="cs-CZ"/>
              </w:rPr>
              <w:t xml:space="preserve">        112 000,00</w:t>
            </w:r>
          </w:p>
        </w:tc>
      </w:tr>
      <w:tr w:rsidR="002A4FF2" w:rsidRPr="00943F56" w:rsidTr="001E7842">
        <w:trPr>
          <w:trHeight w:val="141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•doprava, montáž </w:t>
            </w:r>
            <w:proofErr w:type="gram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a  instalace</w:t>
            </w:r>
            <w:proofErr w:type="gram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v místě zákazníka</w:t>
            </w: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br/>
              <w:t>•upgrade HW Firmware a SW komponent na poslední dostupnou verzi</w:t>
            </w: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br/>
              <w:t xml:space="preserve">•bez výpadková migrace zálohovacího serveru IBM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Spectrum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</w:t>
            </w:r>
            <w:proofErr w:type="spellStart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Protect</w:t>
            </w:r>
            <w:proofErr w:type="spellEnd"/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 xml:space="preserve"> v8 s optimalizací a reindexací databáze</w:t>
            </w: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br/>
              <w:t>•migrace záložních a archivních dat</w:t>
            </w: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br/>
              <w:t>•ověření funkčnosti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7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30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  <w:r w:rsidRPr="00943F56">
              <w:rPr>
                <w:rFonts w:ascii="Arial" w:eastAsia="Times New Roman" w:hAnsi="Arial" w:cs="Arial"/>
                <w:sz w:val="14"/>
                <w:szCs w:val="20"/>
                <w:lang w:val="cs-CZ"/>
              </w:rPr>
              <w:t> </w:t>
            </w:r>
          </w:p>
        </w:tc>
      </w:tr>
      <w:tr w:rsidR="002A4FF2" w:rsidRPr="00943F56" w:rsidTr="001E7842">
        <w:trPr>
          <w:trHeight w:val="25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cs-CZ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cs-CZ"/>
              </w:rPr>
            </w:pPr>
          </w:p>
        </w:tc>
      </w:tr>
      <w:tr w:rsidR="002A4FF2" w:rsidRPr="00943F56" w:rsidTr="001E7842">
        <w:trPr>
          <w:trHeight w:val="31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  <w:t> 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  <w:t>Celková cena v Kč bez DPH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  <w:t xml:space="preserve">       780 000,00 Kč </w:t>
            </w:r>
          </w:p>
        </w:tc>
      </w:tr>
      <w:tr w:rsidR="002A4FF2" w:rsidRPr="00943F56" w:rsidTr="001E7842">
        <w:trPr>
          <w:trHeight w:val="31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  <w:t> 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  <w:t>Celková cena v Kč včetně DPH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2A4FF2" w:rsidRPr="00943F56" w:rsidRDefault="002A4FF2" w:rsidP="001E7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2A4FF2" w:rsidRPr="00943F56" w:rsidRDefault="002A4FF2" w:rsidP="002A4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</w:pPr>
            <w:r w:rsidRPr="00943F56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24"/>
                <w:lang w:val="cs-CZ"/>
              </w:rPr>
              <w:t xml:space="preserve">       943 800,00 Kč </w:t>
            </w:r>
          </w:p>
        </w:tc>
      </w:tr>
    </w:tbl>
    <w:p w:rsidR="002A4FF2" w:rsidRPr="00943F56" w:rsidRDefault="002A4FF2" w:rsidP="002A4FF2">
      <w:pPr>
        <w:rPr>
          <w:lang w:val="cs-CZ"/>
        </w:rPr>
      </w:pPr>
    </w:p>
    <w:sectPr w:rsidR="002A4FF2" w:rsidRPr="00943F56" w:rsidSect="001E7842">
      <w:footerReference w:type="default" r:id="rId8"/>
      <w:pgSz w:w="12240" w:h="15840"/>
      <w:pgMar w:top="851" w:right="1041" w:bottom="709" w:left="851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AA4" w:rsidRDefault="008B1AA4" w:rsidP="00506C83">
      <w:pPr>
        <w:spacing w:after="0" w:line="240" w:lineRule="auto"/>
      </w:pPr>
      <w:r>
        <w:separator/>
      </w:r>
    </w:p>
  </w:endnote>
  <w:endnote w:type="continuationSeparator" w:id="0">
    <w:p w:rsidR="008B1AA4" w:rsidRDefault="008B1AA4" w:rsidP="005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1773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F56" w:rsidRDefault="00943F56" w:rsidP="001E784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1D9">
          <w:rPr>
            <w:noProof/>
          </w:rPr>
          <w:t>1</w:t>
        </w:r>
        <w:r>
          <w:rPr>
            <w:noProof/>
          </w:rPr>
          <w:fldChar w:fldCharType="end"/>
        </w:r>
        <w:r w:rsidRPr="001E7842">
          <w:t xml:space="preserve"> </w:t>
        </w:r>
        <w:r>
          <w:t>/</w:t>
        </w:r>
        <w:sdt>
          <w:sdtPr>
            <w:id w:val="108094061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fldSimple w:instr=" NUMPAGES   \* MERGEFORMAT ">
              <w:r w:rsidR="006A61D9">
                <w:rPr>
                  <w:noProof/>
                </w:rPr>
                <w:t>4</w:t>
              </w:r>
            </w:fldSimple>
          </w:sdtContent>
        </w:sdt>
      </w:p>
    </w:sdtContent>
  </w:sdt>
  <w:p w:rsidR="00943F56" w:rsidRDefault="00943F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AA4" w:rsidRDefault="008B1AA4" w:rsidP="00506C83">
      <w:pPr>
        <w:spacing w:after="0" w:line="240" w:lineRule="auto"/>
      </w:pPr>
      <w:r>
        <w:separator/>
      </w:r>
    </w:p>
  </w:footnote>
  <w:footnote w:type="continuationSeparator" w:id="0">
    <w:p w:rsidR="008B1AA4" w:rsidRDefault="008B1AA4" w:rsidP="005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BDE"/>
    <w:multiLevelType w:val="hybridMultilevel"/>
    <w:tmpl w:val="FC005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78F5"/>
    <w:multiLevelType w:val="hybridMultilevel"/>
    <w:tmpl w:val="60EEF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14250"/>
    <w:multiLevelType w:val="hybridMultilevel"/>
    <w:tmpl w:val="49825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41801"/>
    <w:multiLevelType w:val="hybridMultilevel"/>
    <w:tmpl w:val="31027178"/>
    <w:lvl w:ilvl="0" w:tplc="9432E7E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68"/>
    <w:rsid w:val="000305EF"/>
    <w:rsid w:val="000D58EE"/>
    <w:rsid w:val="001E7842"/>
    <w:rsid w:val="001F5B6A"/>
    <w:rsid w:val="00204DA0"/>
    <w:rsid w:val="002A4FF2"/>
    <w:rsid w:val="00355948"/>
    <w:rsid w:val="0036429D"/>
    <w:rsid w:val="0039414D"/>
    <w:rsid w:val="003A6539"/>
    <w:rsid w:val="0046499C"/>
    <w:rsid w:val="00497F68"/>
    <w:rsid w:val="00506C83"/>
    <w:rsid w:val="0059315F"/>
    <w:rsid w:val="005E3A27"/>
    <w:rsid w:val="006A61D9"/>
    <w:rsid w:val="007B2EA6"/>
    <w:rsid w:val="008B1AA4"/>
    <w:rsid w:val="008D098E"/>
    <w:rsid w:val="00943F56"/>
    <w:rsid w:val="00A05FE2"/>
    <w:rsid w:val="00CD6522"/>
    <w:rsid w:val="00CD69CB"/>
    <w:rsid w:val="00CE0847"/>
    <w:rsid w:val="00DD4CBB"/>
    <w:rsid w:val="00E04DB6"/>
    <w:rsid w:val="00F57B34"/>
    <w:rsid w:val="00F6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70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97F68"/>
    <w:rPr>
      <w:b/>
      <w:bCs/>
    </w:rPr>
  </w:style>
  <w:style w:type="character" w:styleId="Zdraznn">
    <w:name w:val="Emphasis"/>
    <w:basedOn w:val="Standardnpsmoodstavce"/>
    <w:qFormat/>
    <w:rsid w:val="00497F68"/>
    <w:rPr>
      <w:i/>
      <w:iCs/>
    </w:rPr>
  </w:style>
  <w:style w:type="paragraph" w:customStyle="1" w:styleId="Default">
    <w:name w:val="Default"/>
    <w:rsid w:val="00497F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8D098E"/>
    <w:pPr>
      <w:ind w:left="720"/>
      <w:contextualSpacing/>
    </w:pPr>
  </w:style>
  <w:style w:type="table" w:customStyle="1" w:styleId="Tabulkasmkou4zvraznn11">
    <w:name w:val="Tabulka s mřížkou 4 – zvýraznění 11"/>
    <w:basedOn w:val="Normlntabulka"/>
    <w:uiPriority w:val="49"/>
    <w:rsid w:val="00204D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06C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C83"/>
  </w:style>
  <w:style w:type="paragraph" w:styleId="Zpat">
    <w:name w:val="footer"/>
    <w:basedOn w:val="Normln"/>
    <w:link w:val="ZpatChar"/>
    <w:uiPriority w:val="99"/>
    <w:unhideWhenUsed/>
    <w:rsid w:val="00506C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C83"/>
  </w:style>
  <w:style w:type="paragraph" w:styleId="Textbubliny">
    <w:name w:val="Balloon Text"/>
    <w:basedOn w:val="Normln"/>
    <w:link w:val="TextbublinyChar"/>
    <w:uiPriority w:val="99"/>
    <w:semiHidden/>
    <w:unhideWhenUsed/>
    <w:rsid w:val="006A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633A-2845-4F22-9FB8-BD362298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1805</Words>
  <Characters>10650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2020-03-17T13:15:00Z</dcterms:created>
  <dcterms:modified xsi:type="dcterms:W3CDTF">2020-03-17T13:15:00Z</dcterms:modified>
</cp:coreProperties>
</file>