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proofErr w:type="gramStart"/>
      <w:r w:rsidRPr="00031553">
        <w:rPr>
          <w:sz w:val="26"/>
          <w:szCs w:val="26"/>
        </w:rPr>
        <w:t>mezi</w:t>
      </w:r>
      <w:proofErr w:type="gramEnd"/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7E5ABF10" w:rsidR="005B0C12" w:rsidRPr="00031553" w:rsidRDefault="006C632A" w:rsidP="005B0C12">
      <w:pPr>
        <w:pStyle w:val="Titulka"/>
        <w:widowControl w:val="0"/>
        <w:rPr>
          <w:sz w:val="32"/>
        </w:rPr>
      </w:pPr>
      <w:r w:rsidRPr="006C632A">
        <w:rPr>
          <w:sz w:val="32"/>
        </w:rPr>
        <w:t>PLASTIA s.r.o.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011C4251" w:rsidR="005B0C12" w:rsidRPr="00E42E17" w:rsidRDefault="001D0A02" w:rsidP="005B0C12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Daniel Pavlík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1ACCCA13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E42E17">
        <w:rPr>
          <w:sz w:val="26"/>
          <w:szCs w:val="26"/>
        </w:rPr>
        <w:t xml:space="preserve"> </w:t>
      </w:r>
      <w:r w:rsidR="006C632A">
        <w:rPr>
          <w:sz w:val="26"/>
          <w:szCs w:val="26"/>
        </w:rPr>
        <w:t>143</w:t>
      </w:r>
      <w:r w:rsidR="000B7D61">
        <w:rPr>
          <w:sz w:val="26"/>
          <w:szCs w:val="26"/>
        </w:rPr>
        <w:t>/2019/04D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0413878A" w14:textId="38EDF549" w:rsidR="000B7D61" w:rsidRDefault="006C632A" w:rsidP="000B7D61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PLASTIA</w:t>
      </w:r>
      <w:r w:rsidR="002C241B" w:rsidRPr="00573773">
        <w:rPr>
          <w:b/>
        </w:rPr>
        <w:t xml:space="preserve"> s.r.o.</w:t>
      </w:r>
    </w:p>
    <w:p w14:paraId="7C437E70" w14:textId="77777777" w:rsidR="000B7D61" w:rsidRDefault="000B7D61" w:rsidP="000B7D61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3C16DF20" w14:textId="77777777" w:rsidR="006C632A" w:rsidRPr="00C8393C" w:rsidRDefault="006C632A" w:rsidP="006C632A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</w:t>
      </w:r>
      <w:r w:rsidRPr="00FD4623">
        <w:t>Na Pankráci 1062/58, Praha 4, PSČ 140 00</w:t>
      </w:r>
      <w:r>
        <w:t xml:space="preserve">, IČO: </w:t>
      </w:r>
      <w:r w:rsidRPr="00FD4623">
        <w:t>60720981</w:t>
      </w:r>
      <w:r>
        <w:t>, DIČ:</w:t>
      </w:r>
      <w:r>
        <w:rPr>
          <w:szCs w:val="22"/>
        </w:rPr>
        <w:t xml:space="preserve"> CZ</w:t>
      </w:r>
      <w:r w:rsidRPr="00FD4623">
        <w:rPr>
          <w:szCs w:val="22"/>
        </w:rPr>
        <w:t>60720981</w:t>
      </w:r>
    </w:p>
    <w:p w14:paraId="7861304F" w14:textId="547A9FC5" w:rsidR="00F76ACB" w:rsidRDefault="006C632A" w:rsidP="006C632A">
      <w:pPr>
        <w:pStyle w:val="Text11"/>
        <w:keepNext w:val="0"/>
      </w:pPr>
      <w:r>
        <w:rPr>
          <w:szCs w:val="22"/>
        </w:rPr>
        <w:t>zapsaná v obchodním rejstříku vedeném u Městského soudu v Praze, oddíl C</w:t>
      </w:r>
      <w:r>
        <w:t xml:space="preserve">, </w:t>
      </w:r>
      <w:r>
        <w:rPr>
          <w:szCs w:val="22"/>
        </w:rPr>
        <w:t>vložka 167767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1A0008AB" w:rsidR="00520BF4" w:rsidRPr="00031553" w:rsidRDefault="006C632A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Daniel Pavlík</w:t>
      </w:r>
    </w:p>
    <w:p w14:paraId="3DB4E0A8" w14:textId="70484FB8" w:rsidR="00151697" w:rsidRDefault="00151697" w:rsidP="007F7393">
      <w:pPr>
        <w:ind w:left="555"/>
        <w:jc w:val="left"/>
      </w:pPr>
      <w:r w:rsidRPr="002776BF">
        <w:t>se sídlem</w:t>
      </w:r>
      <w:r w:rsidR="007F7393">
        <w:t xml:space="preserve"> </w:t>
      </w:r>
      <w:r w:rsidR="00D9624F" w:rsidRPr="00D9624F">
        <w:t xml:space="preserve">Na </w:t>
      </w:r>
      <w:proofErr w:type="spellStart"/>
      <w:r w:rsidR="00D9624F" w:rsidRPr="00D9624F">
        <w:t>Rubši</w:t>
      </w:r>
      <w:proofErr w:type="spellEnd"/>
      <w:r w:rsidR="00D9624F" w:rsidRPr="00D9624F">
        <w:t xml:space="preserve"> 439, Poříčí nad Sázavou, PSČ 257 21</w:t>
      </w:r>
      <w:r w:rsidR="007F7393" w:rsidRPr="007F7393">
        <w:t xml:space="preserve">, </w:t>
      </w:r>
      <w:r>
        <w:t xml:space="preserve">IČO: </w:t>
      </w:r>
      <w:r w:rsidR="00D9624F" w:rsidRPr="00D9624F">
        <w:t>01322516</w:t>
      </w:r>
    </w:p>
    <w:p w14:paraId="5F1B703C" w14:textId="583650BC" w:rsidR="00151697" w:rsidRDefault="006E35E9" w:rsidP="00151697">
      <w:pPr>
        <w:pStyle w:val="Text11"/>
        <w:keepNext w:val="0"/>
      </w:pPr>
      <w:r>
        <w:rPr>
          <w:szCs w:val="22"/>
        </w:rPr>
        <w:t xml:space="preserve">Fyzická osoba podnikající dle živnostenského zákona nezapsaná v obchodním </w:t>
      </w:r>
      <w:r w:rsidR="00B807F0">
        <w:rPr>
          <w:szCs w:val="22"/>
        </w:rPr>
        <w:t>rejstříku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30D17532" w14:textId="77777777" w:rsidR="006C779F" w:rsidRDefault="006C779F" w:rsidP="006C779F">
      <w:pPr>
        <w:pStyle w:val="Smluvnistranypreambule"/>
        <w:keepNext/>
        <w:spacing w:before="240"/>
        <w:contextualSpacing/>
      </w:pPr>
    </w:p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proofErr w:type="gramStart"/>
      <w:r w:rsidR="009852FB" w:rsidRPr="00031553">
        <w:rPr>
          <w:b/>
          <w:szCs w:val="22"/>
        </w:rPr>
        <w:t>Strany</w:t>
      </w:r>
      <w:proofErr w:type="gramEnd"/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628E9F35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61024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61024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5A1420D1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A36349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2CADA572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6C632A">
        <w:rPr>
          <w:b/>
        </w:rPr>
        <w:t>PLASTIA</w:t>
      </w:r>
      <w:r w:rsidR="006C632A" w:rsidRPr="00573773">
        <w:rPr>
          <w:b/>
        </w:rPr>
        <w:t xml:space="preserve"> s.r.o.</w:t>
      </w:r>
    </w:p>
    <w:p w14:paraId="6701B9A4" w14:textId="6AB91A6F" w:rsidR="00542FA9" w:rsidRDefault="00B277C2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916846">
        <w:t>k rukám:</w:t>
      </w:r>
      <w:r w:rsidR="00916846">
        <w:tab/>
        <w:t xml:space="preserve">  </w:t>
      </w:r>
      <w:r w:rsidR="006C632A">
        <w:tab/>
        <w:t>Ing. Stanislav Novotný</w:t>
      </w:r>
      <w:r w:rsidR="002C241B">
        <w:t>, jednatel</w:t>
      </w:r>
    </w:p>
    <w:p w14:paraId="32FC1A1A" w14:textId="1119C090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 </w:t>
      </w:r>
      <w:r w:rsidR="006C632A">
        <w:tab/>
      </w:r>
      <w:r w:rsidR="007779C7" w:rsidRPr="007779C7">
        <w:t>Žďárská 313, Nové Veselí, PSČ 592 14</w:t>
      </w:r>
      <w:bookmarkStart w:id="19" w:name="_GoBack"/>
      <w:bookmarkEnd w:id="19"/>
    </w:p>
    <w:p w14:paraId="483BAF9B" w14:textId="22BBD409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>
        <w:t xml:space="preserve">  </w:t>
      </w:r>
      <w:r w:rsidR="006C632A">
        <w:tab/>
        <w:t>novotny@plastia</w:t>
      </w:r>
      <w:r w:rsidR="002C241B">
        <w:t xml:space="preserve">.cz </w:t>
      </w:r>
    </w:p>
    <w:p w14:paraId="34CC9DC8" w14:textId="20AF3158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6C632A">
        <w:rPr>
          <w:rFonts w:ascii="Arial" w:hAnsi="Arial" w:cs="Arial"/>
          <w:color w:val="545454"/>
          <w:shd w:val="clear" w:color="auto" w:fill="FFFFFF"/>
        </w:rPr>
        <w:tab/>
      </w:r>
      <w:r w:rsidR="006C632A" w:rsidRPr="006C632A">
        <w:t>9satj3b</w:t>
      </w:r>
      <w:r w:rsidR="002C241B">
        <w:t xml:space="preserve"> </w:t>
      </w:r>
      <w:r w:rsidR="002C241B">
        <w:tab/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2EC6AA6D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6C632A">
        <w:rPr>
          <w:b/>
        </w:rPr>
        <w:t>Daniel Pavlík</w:t>
      </w:r>
      <w:r w:rsidR="00916846">
        <w:br/>
      </w:r>
      <w:r>
        <w:t xml:space="preserve">   k rukám:</w:t>
      </w:r>
      <w:r>
        <w:tab/>
      </w:r>
      <w:r w:rsidR="006C632A" w:rsidRPr="006C632A">
        <w:t>Daniel Pavlík</w:t>
      </w:r>
      <w:r w:rsidR="00FE672F" w:rsidRPr="00B277C2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D9624F" w:rsidRPr="00D9624F">
        <w:t xml:space="preserve">Na </w:t>
      </w:r>
      <w:proofErr w:type="spellStart"/>
      <w:r w:rsidR="00D9624F" w:rsidRPr="00D9624F">
        <w:t>Rubši</w:t>
      </w:r>
      <w:proofErr w:type="spellEnd"/>
      <w:r w:rsidR="00D9624F" w:rsidRPr="00D9624F">
        <w:t xml:space="preserve"> 439, Poříčí nad Sázavou, PSČ 257 21</w:t>
      </w:r>
    </w:p>
    <w:p w14:paraId="3EC47DD8" w14:textId="7190402F" w:rsidR="005648C4" w:rsidRPr="00A14FDD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615697" w:rsidRPr="00615697">
        <w:t>pavlik@studiowrks.com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699C4D49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C9117C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0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0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2D4F7935" w:rsidR="00EC7823" w:rsidRPr="00031553" w:rsidRDefault="006C632A" w:rsidP="003D3EFE">
            <w:pPr>
              <w:jc w:val="left"/>
              <w:rPr>
                <w:b/>
              </w:rPr>
            </w:pPr>
            <w:r>
              <w:rPr>
                <w:b/>
              </w:rPr>
              <w:t>PLASTIA</w:t>
            </w:r>
            <w:r w:rsidRPr="00573773">
              <w:rPr>
                <w:b/>
              </w:rPr>
              <w:t xml:space="preserve">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4F8171B1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6C632A">
              <w:t>Praha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6C748E8A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4429E6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64E3A3FF" w:rsidR="00EC7823" w:rsidRPr="00A14FDD" w:rsidRDefault="00EC7823" w:rsidP="003D3EFE">
            <w:r w:rsidRPr="00A14FDD">
              <w:t xml:space="preserve">Jméno: </w:t>
            </w:r>
            <w:r w:rsidR="006C632A">
              <w:t>Ing. Stanislav Novotný</w:t>
            </w:r>
          </w:p>
          <w:p w14:paraId="5EE6E154" w14:textId="50A3FC3D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0E68AB9E" w:rsidR="005648C4" w:rsidRPr="00031553" w:rsidRDefault="002D3837" w:rsidP="005648C4">
            <w:pPr>
              <w:jc w:val="left"/>
              <w:rPr>
                <w:b/>
              </w:rPr>
            </w:pPr>
            <w:r>
              <w:rPr>
                <w:b/>
              </w:rPr>
              <w:t>Daniel Pavlík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0804C6F3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C21835" w:rsidRPr="00D9624F">
              <w:t>Poříčí nad Sázavou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5EFEB3AC" w:rsidR="005648C4" w:rsidRPr="00B277C2" w:rsidRDefault="005648C4" w:rsidP="003D3EFE">
            <w:r w:rsidRPr="00A14FDD">
              <w:t xml:space="preserve">Jméno: </w:t>
            </w:r>
            <w:r w:rsidR="002D3837" w:rsidRPr="002D3837">
              <w:t>Daniel Pavlík</w:t>
            </w:r>
          </w:p>
          <w:p w14:paraId="762B3B36" w14:textId="2E3A44DD" w:rsidR="005648C4" w:rsidRPr="00031553" w:rsidRDefault="00270C2B" w:rsidP="005648C4">
            <w:r>
              <w:t>Funkce: d</w:t>
            </w:r>
            <w:r>
              <w:rPr>
                <w:bCs/>
                <w:szCs w:val="22"/>
              </w:rPr>
              <w:t>esignér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4BF1FB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</w:pPr>
      <w:r w:rsidRPr="004437F0">
        <w:rPr>
          <w:bCs w:val="0"/>
        </w:rPr>
        <w:t>specifikace výrobku</w:t>
      </w:r>
    </w:p>
    <w:p w14:paraId="7180072C" w14:textId="75EF7521" w:rsidR="0005790E" w:rsidRPr="00EA3E78" w:rsidRDefault="006C3A95" w:rsidP="0005790E">
      <w:pPr>
        <w:rPr>
          <w:color w:val="FF0000"/>
        </w:rPr>
      </w:pPr>
      <w:r>
        <w:t>Cílem</w:t>
      </w:r>
      <w:r w:rsidR="00BD690A">
        <w:t xml:space="preserve"> projektu</w:t>
      </w:r>
      <w:r>
        <w:t xml:space="preserve"> je navrhnout interiérový </w:t>
      </w:r>
      <w:proofErr w:type="spellStart"/>
      <w:r>
        <w:t>samozavlažovací</w:t>
      </w:r>
      <w:proofErr w:type="spellEnd"/>
      <w:r>
        <w:t xml:space="preserve"> květináč tak, aby podpořil a rozšířil současné portfolio firmy </w:t>
      </w:r>
      <w:r w:rsidR="00E84BBB" w:rsidRPr="005A290D">
        <w:t>PLASTIA s.r.o.</w:t>
      </w:r>
      <w:r>
        <w:t xml:space="preserve"> a tím zvýšil konkurenceschopnost na trhu. Důležité je</w:t>
      </w:r>
      <w:r w:rsidR="00C12FF7">
        <w:t> zohlednit požadavky na rostliny</w:t>
      </w:r>
      <w:r>
        <w:t xml:space="preserve">/uživatele, </w:t>
      </w:r>
      <w:proofErr w:type="spellStart"/>
      <w:r>
        <w:t>konfigurovatelnost</w:t>
      </w:r>
      <w:proofErr w:type="spellEnd"/>
      <w:r>
        <w:t>, udržitelnost, výrobní náklady, estetiku, to vše s využitím technologie vstřikování plastu.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71DEAEF3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FF41FB">
        <w:t xml:space="preserve">produktového portfolia </w:t>
      </w:r>
      <w:proofErr w:type="spellStart"/>
      <w:r w:rsidR="00FF41FB">
        <w:t>Urbalive</w:t>
      </w:r>
      <w:proofErr w:type="spellEnd"/>
      <w:r w:rsidR="003F233D">
        <w:t xml:space="preserve"> </w:t>
      </w:r>
      <w:r>
        <w:t xml:space="preserve">Příjemce zvýhodněné služby </w:t>
      </w:r>
      <w:r w:rsidR="005A290D" w:rsidRPr="005A290D">
        <w:t>PLASTIA s.r.o.</w:t>
      </w:r>
      <w:r w:rsidRPr="005A290D">
        <w:t xml:space="preserve"> a</w:t>
      </w:r>
      <w:r>
        <w:t xml:space="preserve"> konkurenční </w:t>
      </w:r>
      <w:proofErr w:type="spellStart"/>
      <w:r>
        <w:t>benchmarking</w:t>
      </w:r>
      <w:proofErr w:type="spellEnd"/>
      <w:r>
        <w:t>;</w:t>
      </w:r>
    </w:p>
    <w:p w14:paraId="3D75B113" w14:textId="1430104A" w:rsidR="004437F0" w:rsidRDefault="004437F0" w:rsidP="005A290D">
      <w:pPr>
        <w:pStyle w:val="Claneka"/>
        <w:numPr>
          <w:ilvl w:val="2"/>
          <w:numId w:val="9"/>
        </w:numPr>
      </w:pPr>
      <w:r>
        <w:t xml:space="preserve">Návrh možností budoucích změn </w:t>
      </w:r>
      <w:r w:rsidRPr="000F4644">
        <w:t xml:space="preserve">designu </w:t>
      </w:r>
      <w:r w:rsidR="005A290D" w:rsidRPr="005A290D">
        <w:t xml:space="preserve">interiérového </w:t>
      </w:r>
      <w:proofErr w:type="spellStart"/>
      <w:r w:rsidR="005A290D" w:rsidRPr="005A290D">
        <w:t>samozavlažovacího</w:t>
      </w:r>
      <w:proofErr w:type="spellEnd"/>
      <w:r w:rsidR="005A290D" w:rsidRPr="005A290D">
        <w:t xml:space="preserve"> květináče</w:t>
      </w:r>
      <w:r w:rsidR="0092532E" w:rsidRPr="000F4644">
        <w:t xml:space="preserve"> </w:t>
      </w:r>
      <w:r w:rsidRPr="000F4644">
        <w:t>n</w:t>
      </w:r>
      <w:r>
        <w:t>a základě provedené analýzy dle bodu (a) výše – předložení minimálně 3 skic;</w:t>
      </w:r>
    </w:p>
    <w:p w14:paraId="671701B0" w14:textId="172D7DAF" w:rsidR="004437F0" w:rsidRPr="00DC194A" w:rsidRDefault="004437F0" w:rsidP="005A290D">
      <w:pPr>
        <w:pStyle w:val="Claneka"/>
        <w:numPr>
          <w:ilvl w:val="2"/>
          <w:numId w:val="9"/>
        </w:numPr>
      </w:pPr>
      <w:r>
        <w:t>Návrh designového řešení, tj. rozpracování zvolen</w:t>
      </w:r>
      <w:r w:rsidR="0078749F">
        <w:t>é jedné varianty nového designu</w:t>
      </w:r>
      <w:r w:rsidR="0078749F" w:rsidRPr="0078749F">
        <w:t xml:space="preserve"> </w:t>
      </w:r>
      <w:r w:rsidR="005A290D" w:rsidRPr="005A290D">
        <w:t xml:space="preserve">interiérového </w:t>
      </w:r>
      <w:proofErr w:type="spellStart"/>
      <w:r w:rsidR="005A290D" w:rsidRPr="005A290D">
        <w:t>samozavlažovacího</w:t>
      </w:r>
      <w:proofErr w:type="spellEnd"/>
      <w:r w:rsidR="005A290D" w:rsidRPr="005A290D">
        <w:t xml:space="preserve"> květináče</w:t>
      </w:r>
      <w:r w:rsidRPr="00DC194A">
        <w:t xml:space="preserve">; </w:t>
      </w:r>
    </w:p>
    <w:p w14:paraId="78A8AA54" w14:textId="525CB75A" w:rsidR="004437F0" w:rsidRDefault="004437F0" w:rsidP="005A290D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5A290D" w:rsidRPr="005A290D">
        <w:t xml:space="preserve">interiérového </w:t>
      </w:r>
      <w:proofErr w:type="spellStart"/>
      <w:r w:rsidR="005A290D" w:rsidRPr="005A290D">
        <w:t>samozavlažovacího</w:t>
      </w:r>
      <w:proofErr w:type="spellEnd"/>
      <w:r w:rsidR="005A290D" w:rsidRPr="005A290D">
        <w:t xml:space="preserve"> květináče</w:t>
      </w:r>
      <w:r w:rsidRPr="00DC194A">
        <w:t xml:space="preserve"> </w:t>
      </w:r>
      <w:r>
        <w:t>a jeho zavedení do výroby;</w:t>
      </w:r>
    </w:p>
    <w:p w14:paraId="799B6035" w14:textId="441E2361" w:rsidR="004437F0" w:rsidRDefault="00C135C0" w:rsidP="005A290D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5A290D" w:rsidRPr="005A290D">
        <w:t xml:space="preserve">interiérového </w:t>
      </w:r>
      <w:proofErr w:type="spellStart"/>
      <w:r w:rsidR="005A290D" w:rsidRPr="005A290D">
        <w:t>samozavlažovacího</w:t>
      </w:r>
      <w:proofErr w:type="spellEnd"/>
      <w:r w:rsidR="005A290D" w:rsidRPr="005A290D">
        <w:t xml:space="preserve"> květináče</w:t>
      </w:r>
      <w:r w:rsidR="004437F0">
        <w:t xml:space="preserve"> Příjemce zvýhodněné služby </w:t>
      </w:r>
      <w:r w:rsidR="005A290D" w:rsidRPr="005A290D">
        <w:t>PLASTIA s.r.o.</w:t>
      </w:r>
      <w:r w:rsidR="004437F0">
        <w:t>;</w:t>
      </w:r>
    </w:p>
    <w:p w14:paraId="58C6CFA8" w14:textId="3AD8316C" w:rsidR="004437F0" w:rsidRPr="00DC194A" w:rsidRDefault="006C3A95" w:rsidP="005A290D">
      <w:pPr>
        <w:pStyle w:val="Claneka"/>
        <w:numPr>
          <w:ilvl w:val="2"/>
          <w:numId w:val="9"/>
        </w:numPr>
      </w:pPr>
      <w:r>
        <w:t xml:space="preserve">Vytvoření </w:t>
      </w:r>
      <w:r w:rsidR="004429E6">
        <w:t xml:space="preserve">počítačové vizualizace </w:t>
      </w:r>
      <w:r w:rsidR="005177BE" w:rsidRPr="0078749F">
        <w:t xml:space="preserve">nového </w:t>
      </w:r>
      <w:r w:rsidR="005177BE" w:rsidRPr="00031553">
        <w:t>designu</w:t>
      </w:r>
      <w:r w:rsidR="005177BE">
        <w:t xml:space="preserve"> </w:t>
      </w:r>
      <w:r w:rsidR="005A290D" w:rsidRPr="005A290D">
        <w:t xml:space="preserve">interiérového </w:t>
      </w:r>
      <w:proofErr w:type="spellStart"/>
      <w:r w:rsidR="005A290D" w:rsidRPr="005A290D">
        <w:t>samozavlažovacího</w:t>
      </w:r>
      <w:proofErr w:type="spellEnd"/>
      <w:r w:rsidR="005A290D" w:rsidRPr="005A290D">
        <w:t xml:space="preserve"> květináče</w:t>
      </w:r>
      <w:r w:rsidR="004437F0" w:rsidRPr="00DC194A">
        <w:t>;</w:t>
      </w:r>
    </w:p>
    <w:p w14:paraId="5E194A5A" w14:textId="7C70A524" w:rsidR="004437F0" w:rsidRDefault="004437F0" w:rsidP="005A290D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5A290D" w:rsidRPr="005A290D">
        <w:t xml:space="preserve">interiérového </w:t>
      </w:r>
      <w:proofErr w:type="spellStart"/>
      <w:r w:rsidR="005A290D" w:rsidRPr="005A290D">
        <w:t>samozavlažovacího</w:t>
      </w:r>
      <w:proofErr w:type="spellEnd"/>
      <w:r w:rsidR="005A290D" w:rsidRPr="005A290D">
        <w:t xml:space="preserve"> květináče</w:t>
      </w:r>
      <w:r w:rsidRPr="00DC194A">
        <w:t xml:space="preserve"> </w:t>
      </w:r>
      <w:r>
        <w:t>do praxe 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A5CAE" w14:textId="77777777" w:rsidR="00930215" w:rsidRDefault="00930215" w:rsidP="00520BF4">
      <w:pPr>
        <w:spacing w:before="0" w:after="0"/>
      </w:pPr>
      <w:r>
        <w:separator/>
      </w:r>
    </w:p>
  </w:endnote>
  <w:endnote w:type="continuationSeparator" w:id="0">
    <w:p w14:paraId="1566185D" w14:textId="77777777" w:rsidR="00930215" w:rsidRDefault="00930215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77216789" w:rsidR="00CA07FF" w:rsidRPr="002673F1" w:rsidRDefault="00CA07F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C9117C">
          <w:rPr>
            <w:rFonts w:asciiTheme="minorHAnsi" w:hAnsiTheme="minorHAnsi" w:cstheme="minorHAnsi"/>
            <w:noProof/>
            <w:sz w:val="20"/>
            <w:szCs w:val="20"/>
          </w:rPr>
          <w:t>16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2673F1"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CA07FF" w:rsidRDefault="00CA07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DA58E" w14:textId="77777777" w:rsidR="00930215" w:rsidRDefault="00930215" w:rsidP="00520BF4">
      <w:pPr>
        <w:spacing w:before="0" w:after="0"/>
      </w:pPr>
      <w:r>
        <w:separator/>
      </w:r>
    </w:p>
  </w:footnote>
  <w:footnote w:type="continuationSeparator" w:id="0">
    <w:p w14:paraId="5F9B3A2E" w14:textId="77777777" w:rsidR="00930215" w:rsidRDefault="00930215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76AF3" w:rsidRDefault="00A76AF3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301C"/>
    <w:rsid w:val="000259D7"/>
    <w:rsid w:val="00031553"/>
    <w:rsid w:val="000316F5"/>
    <w:rsid w:val="00036797"/>
    <w:rsid w:val="00040C0A"/>
    <w:rsid w:val="00041431"/>
    <w:rsid w:val="0004251D"/>
    <w:rsid w:val="0005790E"/>
    <w:rsid w:val="00065EF5"/>
    <w:rsid w:val="0007296D"/>
    <w:rsid w:val="00073327"/>
    <w:rsid w:val="00077BC5"/>
    <w:rsid w:val="00090A54"/>
    <w:rsid w:val="000B7D61"/>
    <w:rsid w:val="000D1BCA"/>
    <w:rsid w:val="000D35FF"/>
    <w:rsid w:val="000D3B02"/>
    <w:rsid w:val="000F4644"/>
    <w:rsid w:val="000F505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1697"/>
    <w:rsid w:val="00174DD6"/>
    <w:rsid w:val="00186EA8"/>
    <w:rsid w:val="001937DF"/>
    <w:rsid w:val="001A7AB6"/>
    <w:rsid w:val="001D0A02"/>
    <w:rsid w:val="001D5223"/>
    <w:rsid w:val="001D6424"/>
    <w:rsid w:val="001D66D9"/>
    <w:rsid w:val="001E6F85"/>
    <w:rsid w:val="001F0B0B"/>
    <w:rsid w:val="0020391C"/>
    <w:rsid w:val="002163F2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C0A86"/>
    <w:rsid w:val="002C109A"/>
    <w:rsid w:val="002C241B"/>
    <w:rsid w:val="002C6A39"/>
    <w:rsid w:val="002D3837"/>
    <w:rsid w:val="002E1A7E"/>
    <w:rsid w:val="002F00D7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E0F33"/>
    <w:rsid w:val="003F233D"/>
    <w:rsid w:val="00402B1F"/>
    <w:rsid w:val="0041266A"/>
    <w:rsid w:val="00422CEB"/>
    <w:rsid w:val="00441856"/>
    <w:rsid w:val="004429E6"/>
    <w:rsid w:val="004437F0"/>
    <w:rsid w:val="004571FB"/>
    <w:rsid w:val="0046138D"/>
    <w:rsid w:val="00461BDE"/>
    <w:rsid w:val="00462F98"/>
    <w:rsid w:val="0046370E"/>
    <w:rsid w:val="0046617A"/>
    <w:rsid w:val="004676D3"/>
    <w:rsid w:val="00475361"/>
    <w:rsid w:val="004803EE"/>
    <w:rsid w:val="004820DB"/>
    <w:rsid w:val="004A537E"/>
    <w:rsid w:val="004A76F1"/>
    <w:rsid w:val="004B3948"/>
    <w:rsid w:val="004D28F5"/>
    <w:rsid w:val="004F31B9"/>
    <w:rsid w:val="00500D9B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235A"/>
    <w:rsid w:val="005A290D"/>
    <w:rsid w:val="005A2F6A"/>
    <w:rsid w:val="005B0C12"/>
    <w:rsid w:val="005C6F5A"/>
    <w:rsid w:val="005D009A"/>
    <w:rsid w:val="005D4189"/>
    <w:rsid w:val="005E179F"/>
    <w:rsid w:val="00606730"/>
    <w:rsid w:val="0061024C"/>
    <w:rsid w:val="00611E36"/>
    <w:rsid w:val="00615697"/>
    <w:rsid w:val="00615DC6"/>
    <w:rsid w:val="006203D8"/>
    <w:rsid w:val="00624E15"/>
    <w:rsid w:val="0062774F"/>
    <w:rsid w:val="00644453"/>
    <w:rsid w:val="00645D93"/>
    <w:rsid w:val="00652447"/>
    <w:rsid w:val="00660C7F"/>
    <w:rsid w:val="00673010"/>
    <w:rsid w:val="0067374F"/>
    <w:rsid w:val="006977C7"/>
    <w:rsid w:val="006B604E"/>
    <w:rsid w:val="006C2980"/>
    <w:rsid w:val="006C2FEB"/>
    <w:rsid w:val="006C3A95"/>
    <w:rsid w:val="006C632A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24EE"/>
    <w:rsid w:val="00727DCD"/>
    <w:rsid w:val="00741124"/>
    <w:rsid w:val="0074621D"/>
    <w:rsid w:val="00751798"/>
    <w:rsid w:val="00755D60"/>
    <w:rsid w:val="00760728"/>
    <w:rsid w:val="00767F43"/>
    <w:rsid w:val="00775E8C"/>
    <w:rsid w:val="007779C7"/>
    <w:rsid w:val="007802A3"/>
    <w:rsid w:val="0078696C"/>
    <w:rsid w:val="0078749F"/>
    <w:rsid w:val="00791FBC"/>
    <w:rsid w:val="007974ED"/>
    <w:rsid w:val="007A5420"/>
    <w:rsid w:val="007B4AE0"/>
    <w:rsid w:val="007C4D42"/>
    <w:rsid w:val="007D3417"/>
    <w:rsid w:val="007D54C8"/>
    <w:rsid w:val="007E3BB7"/>
    <w:rsid w:val="007E5742"/>
    <w:rsid w:val="007E6934"/>
    <w:rsid w:val="007F711F"/>
    <w:rsid w:val="007F7393"/>
    <w:rsid w:val="007F7E99"/>
    <w:rsid w:val="00804A48"/>
    <w:rsid w:val="00804C80"/>
    <w:rsid w:val="008158A5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54F6"/>
    <w:rsid w:val="008970AE"/>
    <w:rsid w:val="008C1912"/>
    <w:rsid w:val="008D2408"/>
    <w:rsid w:val="008D76E1"/>
    <w:rsid w:val="008E049C"/>
    <w:rsid w:val="008E7CF1"/>
    <w:rsid w:val="008F44B2"/>
    <w:rsid w:val="00902118"/>
    <w:rsid w:val="009057BC"/>
    <w:rsid w:val="00906E81"/>
    <w:rsid w:val="009148CC"/>
    <w:rsid w:val="00916811"/>
    <w:rsid w:val="00916846"/>
    <w:rsid w:val="009239D7"/>
    <w:rsid w:val="0092532E"/>
    <w:rsid w:val="00930215"/>
    <w:rsid w:val="00963617"/>
    <w:rsid w:val="009733F6"/>
    <w:rsid w:val="00981C18"/>
    <w:rsid w:val="009852FB"/>
    <w:rsid w:val="009B1E97"/>
    <w:rsid w:val="009C2C58"/>
    <w:rsid w:val="009E40EF"/>
    <w:rsid w:val="009F4A0E"/>
    <w:rsid w:val="009F7CD2"/>
    <w:rsid w:val="00A040D9"/>
    <w:rsid w:val="00A14FDD"/>
    <w:rsid w:val="00A175E0"/>
    <w:rsid w:val="00A22272"/>
    <w:rsid w:val="00A36349"/>
    <w:rsid w:val="00A36438"/>
    <w:rsid w:val="00A51DED"/>
    <w:rsid w:val="00A60CB9"/>
    <w:rsid w:val="00A76AF3"/>
    <w:rsid w:val="00A86C98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277C2"/>
    <w:rsid w:val="00B30D60"/>
    <w:rsid w:val="00B33DB9"/>
    <w:rsid w:val="00B55245"/>
    <w:rsid w:val="00B61595"/>
    <w:rsid w:val="00B807F0"/>
    <w:rsid w:val="00B80EC6"/>
    <w:rsid w:val="00B920CE"/>
    <w:rsid w:val="00BC4C13"/>
    <w:rsid w:val="00BD15F5"/>
    <w:rsid w:val="00BD2B57"/>
    <w:rsid w:val="00BD690A"/>
    <w:rsid w:val="00BF349A"/>
    <w:rsid w:val="00C0085A"/>
    <w:rsid w:val="00C01850"/>
    <w:rsid w:val="00C022BD"/>
    <w:rsid w:val="00C12FF7"/>
    <w:rsid w:val="00C135C0"/>
    <w:rsid w:val="00C1413F"/>
    <w:rsid w:val="00C1580C"/>
    <w:rsid w:val="00C21835"/>
    <w:rsid w:val="00C34652"/>
    <w:rsid w:val="00C47BD2"/>
    <w:rsid w:val="00C677A9"/>
    <w:rsid w:val="00C717D4"/>
    <w:rsid w:val="00C9117C"/>
    <w:rsid w:val="00CA07FF"/>
    <w:rsid w:val="00CA17A8"/>
    <w:rsid w:val="00CB0A59"/>
    <w:rsid w:val="00CB4DC9"/>
    <w:rsid w:val="00CB77BF"/>
    <w:rsid w:val="00CC1611"/>
    <w:rsid w:val="00CC2F8A"/>
    <w:rsid w:val="00CE2D2C"/>
    <w:rsid w:val="00CE66A6"/>
    <w:rsid w:val="00D119D3"/>
    <w:rsid w:val="00D1644B"/>
    <w:rsid w:val="00D23E94"/>
    <w:rsid w:val="00D24DFB"/>
    <w:rsid w:val="00D270CB"/>
    <w:rsid w:val="00D271DB"/>
    <w:rsid w:val="00D37B72"/>
    <w:rsid w:val="00D5701D"/>
    <w:rsid w:val="00D57CEB"/>
    <w:rsid w:val="00D60984"/>
    <w:rsid w:val="00D61A8E"/>
    <w:rsid w:val="00D656DC"/>
    <w:rsid w:val="00D87C9E"/>
    <w:rsid w:val="00D9624F"/>
    <w:rsid w:val="00DA39BB"/>
    <w:rsid w:val="00DA5EAA"/>
    <w:rsid w:val="00DB3ACF"/>
    <w:rsid w:val="00DC194A"/>
    <w:rsid w:val="00DC2629"/>
    <w:rsid w:val="00DD6A76"/>
    <w:rsid w:val="00DE6614"/>
    <w:rsid w:val="00DF79B3"/>
    <w:rsid w:val="00E00D17"/>
    <w:rsid w:val="00E021E6"/>
    <w:rsid w:val="00E10601"/>
    <w:rsid w:val="00E16360"/>
    <w:rsid w:val="00E22A14"/>
    <w:rsid w:val="00E25937"/>
    <w:rsid w:val="00E32589"/>
    <w:rsid w:val="00E330BA"/>
    <w:rsid w:val="00E42E17"/>
    <w:rsid w:val="00E63A6B"/>
    <w:rsid w:val="00E64878"/>
    <w:rsid w:val="00E77789"/>
    <w:rsid w:val="00E82577"/>
    <w:rsid w:val="00E84BBB"/>
    <w:rsid w:val="00E84F9D"/>
    <w:rsid w:val="00E877BD"/>
    <w:rsid w:val="00EA3E78"/>
    <w:rsid w:val="00EA415B"/>
    <w:rsid w:val="00EB03CD"/>
    <w:rsid w:val="00EB092B"/>
    <w:rsid w:val="00EC2531"/>
    <w:rsid w:val="00EC7823"/>
    <w:rsid w:val="00ED25DC"/>
    <w:rsid w:val="00EE65CF"/>
    <w:rsid w:val="00EE7AF5"/>
    <w:rsid w:val="00F0499A"/>
    <w:rsid w:val="00F050CD"/>
    <w:rsid w:val="00F06319"/>
    <w:rsid w:val="00F07C97"/>
    <w:rsid w:val="00F07FD9"/>
    <w:rsid w:val="00F1250D"/>
    <w:rsid w:val="00F153E2"/>
    <w:rsid w:val="00F17F0D"/>
    <w:rsid w:val="00F210D9"/>
    <w:rsid w:val="00F3002F"/>
    <w:rsid w:val="00F4003F"/>
    <w:rsid w:val="00F47A21"/>
    <w:rsid w:val="00F56613"/>
    <w:rsid w:val="00F64D10"/>
    <w:rsid w:val="00F76ACB"/>
    <w:rsid w:val="00F92DB3"/>
    <w:rsid w:val="00F93561"/>
    <w:rsid w:val="00F93C11"/>
    <w:rsid w:val="00FB5655"/>
    <w:rsid w:val="00FC3EEC"/>
    <w:rsid w:val="00FC4D09"/>
    <w:rsid w:val="00FD17C8"/>
    <w:rsid w:val="00FD1A52"/>
    <w:rsid w:val="00FD4F81"/>
    <w:rsid w:val="00FE2191"/>
    <w:rsid w:val="00FE6624"/>
    <w:rsid w:val="00FE672F"/>
    <w:rsid w:val="00FE7FAA"/>
    <w:rsid w:val="00FF41FB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2C2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3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1CFE7-DFA4-4693-8DD9-72F531C6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16</Pages>
  <Words>5971</Words>
  <Characters>35231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59</cp:revision>
  <cp:lastPrinted>2020-02-24T10:42:00Z</cp:lastPrinted>
  <dcterms:created xsi:type="dcterms:W3CDTF">2018-11-02T09:10:00Z</dcterms:created>
  <dcterms:modified xsi:type="dcterms:W3CDTF">2020-02-24T10:42:00Z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