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  <w:r w:rsidR="00921C53">
        <w:t>, DIČ: Není plátce DPH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D72BB8" w:rsidRPr="00D72BB8" w:rsidRDefault="00D72BB8" w:rsidP="00D72BB8">
      <w:pPr>
        <w:ind w:left="1134"/>
        <w:rPr>
          <w:b/>
        </w:rPr>
      </w:pPr>
      <w:r w:rsidRPr="00D72BB8">
        <w:rPr>
          <w:b/>
        </w:rPr>
        <w:t>Ogilvy &amp; Mather spol. s r.o.</w:t>
      </w:r>
    </w:p>
    <w:p w:rsidR="00D72BB8" w:rsidRPr="00D72BB8" w:rsidRDefault="00D72BB8" w:rsidP="00D72BB8">
      <w:pPr>
        <w:ind w:left="1134"/>
      </w:pPr>
      <w:r w:rsidRPr="00D72BB8">
        <w:t>se sídlem Přívozní 2A, č.p. 1064, Praha 7, PSČ 170 00</w:t>
      </w:r>
    </w:p>
    <w:p w:rsidR="00D72BB8" w:rsidRPr="00D72BB8" w:rsidRDefault="00D72BB8" w:rsidP="00D72BB8">
      <w:pPr>
        <w:ind w:left="1134"/>
      </w:pPr>
      <w:r w:rsidRPr="00D72BB8">
        <w:t>IČO: 45794511, DIČ: CZ45794511</w:t>
      </w:r>
    </w:p>
    <w:p w:rsidR="00D72BB8" w:rsidRPr="00D72BB8" w:rsidRDefault="00D72BB8" w:rsidP="00D72BB8">
      <w:pPr>
        <w:ind w:left="1134"/>
      </w:pPr>
      <w:r w:rsidRPr="00D72BB8">
        <w:t xml:space="preserve">zapsaná ve veřejném rejstříku vedeném u Městského soudu v Praze pod sp. zn. </w:t>
      </w:r>
    </w:p>
    <w:p w:rsidR="00D72BB8" w:rsidRPr="00D72BB8" w:rsidRDefault="00D72BB8" w:rsidP="00D72BB8">
      <w:pPr>
        <w:ind w:left="1134"/>
      </w:pPr>
      <w:r w:rsidRPr="00D72BB8">
        <w:t>C 11330</w:t>
      </w:r>
    </w:p>
    <w:p w:rsidR="00442027" w:rsidRPr="002E1CDD" w:rsidRDefault="00D72BB8" w:rsidP="00D72BB8">
      <w:pPr>
        <w:ind w:left="1134"/>
      </w:pPr>
      <w:r w:rsidRPr="00D72BB8">
        <w:t>zastoupená na základě plné moci Hanou Fialovou</w:t>
      </w:r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9C55B0" w:rsidP="00442027">
      <w:pPr>
        <w:jc w:val="center"/>
        <w:rPr>
          <w:b/>
        </w:rPr>
      </w:pPr>
      <w:r>
        <w:rPr>
          <w:b/>
        </w:rPr>
        <w:t>Dodatek č. 1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547090">
        <w:rPr>
          <w:b/>
        </w:rPr>
        <w:t>21</w:t>
      </w:r>
      <w:r w:rsidR="00D72BB8">
        <w:rPr>
          <w:b/>
        </w:rPr>
        <w:t>4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330795">
        <w:rPr>
          <w:b/>
        </w:rPr>
        <w:t>11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350AA">
        <w:rPr>
          <w:b/>
        </w:rPr>
        <w:t xml:space="preserve">8.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="00D72BB8">
        <w:rPr>
          <w:b/>
        </w:rPr>
        <w:t>ámcové smlouv</w:t>
      </w:r>
      <w:r w:rsidRPr="00B10133">
        <w:rPr>
          <w:b/>
        </w:rPr>
        <w:t>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D350AA">
        <w:t>11</w:t>
      </w:r>
      <w:r w:rsidR="00E32BDE" w:rsidRPr="007A1C54">
        <w:t xml:space="preserve">. </w:t>
      </w:r>
      <w:r w:rsidR="00D350AA">
        <w:t>8</w:t>
      </w:r>
      <w:r w:rsidR="00DA3B4F">
        <w:t>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72BB8">
        <w:t>administrace reklamní</w:t>
      </w:r>
      <w:r w:rsidR="00921C53">
        <w:t>ch kampaní</w:t>
      </w:r>
      <w:r w:rsidR="00D72BB8">
        <w:t xml:space="preserve"> vymezené v příloze č. 1 D</w:t>
      </w:r>
      <w:r w:rsidR="00B04CBB">
        <w:t>ílčí smlouvy</w:t>
      </w:r>
      <w:r>
        <w:t>.</w:t>
      </w:r>
    </w:p>
    <w:p w:rsidR="0023396A" w:rsidRDefault="00277C25" w:rsidP="007905E6">
      <w:pPr>
        <w:pStyle w:val="Odstavecseseznamem"/>
        <w:numPr>
          <w:ilvl w:val="0"/>
          <w:numId w:val="1"/>
        </w:numPr>
        <w:spacing w:after="120"/>
      </w:pPr>
      <w:r>
        <w:t xml:space="preserve">Smluvní strany se dohodly na </w:t>
      </w:r>
      <w:r w:rsidR="009C68DC">
        <w:t xml:space="preserve">zrušení </w:t>
      </w:r>
      <w:r>
        <w:t>následující položky</w:t>
      </w:r>
      <w:r w:rsidR="00EF5CEB">
        <w:t>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3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28"/>
        <w:gridCol w:w="5447"/>
        <w:gridCol w:w="3816"/>
        <w:gridCol w:w="2048"/>
      </w:tblGrid>
      <w:tr w:rsidR="00D350AA" w:rsidRPr="003C0604" w:rsidTr="00330795">
        <w:tc>
          <w:tcPr>
            <w:tcW w:w="2728" w:type="dxa"/>
            <w:shd w:val="clear" w:color="auto" w:fill="auto"/>
            <w:vAlign w:val="center"/>
          </w:tcPr>
          <w:p w:rsidR="00D350AA" w:rsidRDefault="00D350AA" w:rsidP="00814BC5">
            <w:pPr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lastRenderedPageBreak/>
              <w:t>Propagace ČPZP</w:t>
            </w:r>
          </w:p>
          <w:p w:rsidR="00D350AA" w:rsidRPr="00A50684" w:rsidRDefault="00D350AA" w:rsidP="00814BC5">
            <w:pPr>
              <w:jc w:val="center"/>
              <w:rPr>
                <w:rFonts w:cstheme="minorHAnsi"/>
                <w:szCs w:val="24"/>
              </w:rPr>
            </w:pPr>
            <w:r w:rsidRPr="00A50684">
              <w:rPr>
                <w:rFonts w:cstheme="minorHAnsi"/>
                <w:szCs w:val="24"/>
              </w:rPr>
              <w:t>Kyjovské noviny</w:t>
            </w:r>
          </w:p>
          <w:p w:rsidR="00D350AA" w:rsidRPr="00A50684" w:rsidRDefault="00D350AA" w:rsidP="00814BC5">
            <w:pPr>
              <w:jc w:val="center"/>
              <w:rPr>
                <w:rFonts w:cstheme="minorHAnsi"/>
                <w:szCs w:val="24"/>
              </w:rPr>
            </w:pPr>
            <w:r w:rsidRPr="00A50684">
              <w:rPr>
                <w:rFonts w:cstheme="minorHAnsi"/>
                <w:szCs w:val="24"/>
              </w:rPr>
              <w:t>září 2016</w:t>
            </w:r>
          </w:p>
          <w:p w:rsidR="00D350AA" w:rsidRDefault="00D350AA" w:rsidP="00814BC5">
            <w:pPr>
              <w:jc w:val="center"/>
              <w:rPr>
                <w:rFonts w:cstheme="minorHAnsi"/>
                <w:i/>
                <w:szCs w:val="24"/>
              </w:rPr>
            </w:pPr>
            <w:r w:rsidRPr="00A50684">
              <w:rPr>
                <w:rFonts w:cstheme="minorHAnsi"/>
                <w:szCs w:val="24"/>
              </w:rPr>
              <w:t>(DS)</w:t>
            </w:r>
          </w:p>
        </w:tc>
        <w:tc>
          <w:tcPr>
            <w:tcW w:w="5447" w:type="dxa"/>
            <w:shd w:val="clear" w:color="auto" w:fill="auto"/>
            <w:vAlign w:val="center"/>
          </w:tcPr>
          <w:p w:rsidR="00D350AA" w:rsidRDefault="00D350AA" w:rsidP="00814BC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Objednávka a úhrada inzerce ČPZP</w:t>
            </w:r>
          </w:p>
          <w:p w:rsidR="00D350AA" w:rsidRDefault="00D350AA" w:rsidP="00814BC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Kyjovské noviny – motiv prevence</w:t>
            </w:r>
          </w:p>
          <w:p w:rsidR="00D350AA" w:rsidRDefault="00D350AA" w:rsidP="00814BC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Rozměr: ¼ A4, 101x145,5 mm</w:t>
            </w:r>
          </w:p>
          <w:p w:rsidR="00D350AA" w:rsidRDefault="00D350AA" w:rsidP="00814BC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Uzávěrka: 20.8.2016</w:t>
            </w:r>
          </w:p>
          <w:p w:rsidR="00D350AA" w:rsidRDefault="00D350AA" w:rsidP="005714C7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Distribuce: 9/2016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Hana Kvapilová 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J. D. PRODUCTION, s.r.o.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Palackého nám. 293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686 01 Uherské Hradiště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IČO: 25592939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DIČ: CZ25592939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Číslo účtu: </w:t>
            </w:r>
            <w:r w:rsidR="006762F2">
              <w:rPr>
                <w:rFonts w:cstheme="minorHAnsi"/>
                <w:szCs w:val="24"/>
              </w:rPr>
              <w:t>xxxxxxxxx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Kontakt: Marcela Fiamoli</w:t>
            </w:r>
          </w:p>
          <w:p w:rsidR="00D350AA" w:rsidRDefault="00D350AA" w:rsidP="00814BC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Tel.: </w:t>
            </w:r>
            <w:r w:rsidR="006762F2">
              <w:rPr>
                <w:rFonts w:cstheme="minorHAnsi"/>
                <w:szCs w:val="24"/>
              </w:rPr>
              <w:t>xxxxxxxxxx</w:t>
            </w:r>
          </w:p>
          <w:p w:rsidR="00D350AA" w:rsidRDefault="00D350AA" w:rsidP="006762F2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e-mail: </w:t>
            </w:r>
            <w:r w:rsidR="006762F2">
              <w:rPr>
                <w:rFonts w:cstheme="minorHAnsi"/>
                <w:szCs w:val="24"/>
              </w:rPr>
              <w:t>xxxxxxxxxx</w:t>
            </w:r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:rsidR="00D350AA" w:rsidRDefault="00D350AA" w:rsidP="00814BC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3 700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5E276E" w:rsidP="00677031">
      <w:pPr>
        <w:spacing w:after="120"/>
      </w:pPr>
      <w:r>
        <w:br w:type="page"/>
      </w:r>
    </w:p>
    <w:p w:rsidR="006463BC" w:rsidRDefault="006463BC" w:rsidP="006463BC">
      <w:pPr>
        <w:keepNext/>
        <w:sectPr w:rsidR="006463BC" w:rsidSect="002F20D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C68DC" w:rsidRPr="005E276E" w:rsidRDefault="009C68DC" w:rsidP="006463BC">
      <w:pPr>
        <w:keepNext/>
      </w:pPr>
      <w:r w:rsidRPr="006463BC">
        <w:lastRenderedPageBreak/>
        <w:t>3.</w:t>
      </w:r>
      <w:r w:rsidRPr="005E276E">
        <w:t xml:space="preserve">  V</w:t>
      </w:r>
      <w:r w:rsidRPr="006A268E">
        <w:t xml:space="preserve"> důsledku zrušení této položky se smluvní strany dohodly na těchto změnách Dílčí </w:t>
      </w:r>
      <w:r w:rsidRPr="005E276E">
        <w:t>       smlouvy:</w:t>
      </w:r>
    </w:p>
    <w:p w:rsidR="009C68DC" w:rsidRDefault="009C68DC" w:rsidP="006463BC">
      <w:pPr>
        <w:keepNext/>
      </w:pPr>
      <w:r>
        <w:t xml:space="preserve">       a)  v článku 2. odst</w:t>
      </w:r>
      <w:r w:rsidR="00D350AA">
        <w:t>. 2. se částka v bodě a) „139 052</w:t>
      </w:r>
      <w:r w:rsidR="00330795">
        <w:t>“ nahrazuje částkou „</w:t>
      </w:r>
      <w:r w:rsidR="00D350AA">
        <w:t>135 352</w:t>
      </w:r>
      <w:r>
        <w:t>“.</w:t>
      </w:r>
    </w:p>
    <w:p w:rsidR="009C68DC" w:rsidRDefault="009C68DC" w:rsidP="006463BC">
      <w:pPr>
        <w:keepNext/>
      </w:pPr>
      <w:r>
        <w:t xml:space="preserve">       b)  v článku 2 odst. 2 se částka v bodě c) „</w:t>
      </w:r>
      <w:r w:rsidR="005714C7">
        <w:t>145 952</w:t>
      </w:r>
      <w:r w:rsidR="00330795">
        <w:t>“ nahrazuje částkou „</w:t>
      </w:r>
      <w:r w:rsidR="00D350AA">
        <w:t>142 252</w:t>
      </w:r>
      <w:r>
        <w:t>“.</w:t>
      </w:r>
    </w:p>
    <w:p w:rsidR="009C68DC" w:rsidRPr="006463BC" w:rsidRDefault="009C68DC" w:rsidP="006463BC">
      <w:pPr>
        <w:keepNext/>
      </w:pPr>
      <w:r>
        <w:t xml:space="preserve">4.    Ostatní ustanovení Dílčí smlouvy ze dne </w:t>
      </w:r>
      <w:r w:rsidR="004A440B">
        <w:t>11</w:t>
      </w:r>
      <w:r w:rsidR="006E7C68">
        <w:t>.</w:t>
      </w:r>
      <w:r w:rsidR="005714C7">
        <w:t xml:space="preserve"> 8.</w:t>
      </w:r>
      <w:r w:rsidR="004A440B">
        <w:t xml:space="preserve"> </w:t>
      </w:r>
      <w:r w:rsidR="006E7C68">
        <w:t>2016 zůstávají beze změn.</w:t>
      </w:r>
    </w:p>
    <w:p w:rsidR="009C68DC" w:rsidRDefault="009C68DC" w:rsidP="006463BC">
      <w:pPr>
        <w:keepNext/>
        <w:rPr>
          <w:b/>
        </w:rPr>
      </w:pPr>
    </w:p>
    <w:p w:rsidR="009C68DC" w:rsidRDefault="009C68DC" w:rsidP="0062525D">
      <w:pPr>
        <w:keepNext/>
        <w:jc w:val="center"/>
        <w:rPr>
          <w:b/>
        </w:rPr>
      </w:pPr>
    </w:p>
    <w:p w:rsidR="00A207C6" w:rsidRPr="007877CA" w:rsidRDefault="00A207C6" w:rsidP="0062525D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62F8B" w:rsidRDefault="00F443EE" w:rsidP="00204CB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</w:t>
      </w:r>
      <w:r w:rsidR="006A268E">
        <w:t xml:space="preserve"> dnem podpisu oběma smluvními stranami</w:t>
      </w:r>
      <w:r w:rsidR="00936478">
        <w:t xml:space="preserve"> a účinnosti dnem </w:t>
      </w:r>
      <w:r w:rsidR="006A268E">
        <w:t>uveřejnění v Registru smluv</w:t>
      </w:r>
      <w:r w:rsidR="00936478">
        <w:t>.</w:t>
      </w:r>
    </w:p>
    <w:p w:rsidR="00962F8B" w:rsidRDefault="00962F8B" w:rsidP="00204CBD"/>
    <w:p w:rsidR="00962F8B" w:rsidRDefault="00962F8B" w:rsidP="00204CBD"/>
    <w:p w:rsidR="00962F8B" w:rsidRDefault="00962F8B" w:rsidP="00204CBD"/>
    <w:p w:rsidR="00962F8B" w:rsidRDefault="00204CBD" w:rsidP="00204CBD">
      <w:r>
        <w:t>Za objednatele:</w:t>
      </w:r>
    </w:p>
    <w:p w:rsidR="00204CBD" w:rsidRDefault="00204CBD" w:rsidP="00204CBD"/>
    <w:p w:rsidR="006E7C68" w:rsidRDefault="006E7C68" w:rsidP="006E7C68">
      <w:r w:rsidRPr="008434D7">
        <w:t xml:space="preserve">V Praze </w:t>
      </w:r>
      <w:r>
        <w:t xml:space="preserve">dne  </w:t>
      </w:r>
      <w:r w:rsidR="006762F2">
        <w:t>15.8.2016</w:t>
      </w:r>
      <w:r>
        <w:t xml:space="preserve">                                           V Ostravě dne </w:t>
      </w:r>
      <w:r w:rsidR="006762F2">
        <w:t>17.8.2016</w:t>
      </w:r>
      <w:bookmarkStart w:id="0" w:name="_GoBack"/>
      <w:bookmarkEnd w:id="0"/>
    </w:p>
    <w:p w:rsidR="006E7C68" w:rsidRDefault="006E7C68" w:rsidP="00204CBD">
      <w:r>
        <w:t xml:space="preserve">  </w:t>
      </w:r>
    </w:p>
    <w:p w:rsidR="006E7C68" w:rsidRDefault="006E7C68" w:rsidP="00204CBD">
      <w:r>
        <w:t xml:space="preserve">                                                 </w:t>
      </w:r>
    </w:p>
    <w:p w:rsidR="00204CBD" w:rsidRDefault="006E7C68" w:rsidP="00204CBD">
      <w:r>
        <w:t>………………………………………..                   …………………………………………….</w:t>
      </w:r>
    </w:p>
    <w:p w:rsidR="006E7C68" w:rsidRDefault="006E7C68" w:rsidP="006463BC">
      <w:pPr>
        <w:jc w:val="left"/>
      </w:pPr>
      <w:r>
        <w:t>Hana Fialová                                                            JUDr. Petr Vaněk, Ph.D.</w:t>
      </w:r>
    </w:p>
    <w:p w:rsidR="006E7C68" w:rsidRDefault="006E7C68" w:rsidP="006E7C68">
      <w:r>
        <w:t xml:space="preserve">Ogilvy </w:t>
      </w:r>
      <w:r>
        <w:rPr>
          <w:rFonts w:cstheme="minorHAnsi"/>
        </w:rPr>
        <w:t>&amp;</w:t>
      </w:r>
      <w:r>
        <w:t xml:space="preserve"> Mather spol. s r.o. </w:t>
      </w:r>
      <w:r w:rsidRPr="002B3069">
        <w:t xml:space="preserve"> </w:t>
      </w:r>
      <w:r>
        <w:t xml:space="preserve">                                  generální ředitel </w:t>
      </w:r>
    </w:p>
    <w:p w:rsidR="006E7C68" w:rsidRDefault="006E7C68" w:rsidP="006463BC">
      <w:r w:rsidRPr="002B3069">
        <w:t>na základě plné moci</w:t>
      </w:r>
      <w:r>
        <w:t xml:space="preserve">                                               České průmyslové zdravotní pojišťovny</w:t>
      </w:r>
    </w:p>
    <w:p w:rsidR="003833F2" w:rsidRPr="00DA3B4F" w:rsidRDefault="003833F2" w:rsidP="00B45883">
      <w:pPr>
        <w:jc w:val="right"/>
        <w:rPr>
          <w:b/>
        </w:rPr>
      </w:pPr>
    </w:p>
    <w:sectPr w:rsidR="003833F2" w:rsidRPr="00DA3B4F" w:rsidSect="002F20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57" w:rsidRDefault="00AF1F57" w:rsidP="00C5775A">
      <w:pPr>
        <w:spacing w:line="240" w:lineRule="auto"/>
      </w:pPr>
      <w:r>
        <w:separator/>
      </w:r>
    </w:p>
  </w:endnote>
  <w:endnote w:type="continuationSeparator" w:id="0">
    <w:p w:rsidR="00AF1F57" w:rsidRDefault="00AF1F57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57" w:rsidRDefault="00AF1F57" w:rsidP="00C5775A">
      <w:pPr>
        <w:spacing w:line="240" w:lineRule="auto"/>
      </w:pPr>
      <w:r>
        <w:separator/>
      </w:r>
    </w:p>
  </w:footnote>
  <w:footnote w:type="continuationSeparator" w:id="0">
    <w:p w:rsidR="00AF1F57" w:rsidRDefault="00AF1F57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6762F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52705" t="22860" r="2540" b="20955"/>
              <wp:wrapNone/>
              <wp:docPr id="1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430" cy="3108960"/>
                        <a:chOff x="0" y="0"/>
                        <a:chExt cx="3923" cy="31089"/>
                      </a:xfrm>
                    </wpg:grpSpPr>
                    <wps:wsp>
                      <wps:cNvPr id="2" name="Přímá spojnice 8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9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10"/>
                      <wps:cNvSpPr txBox="1">
                        <a:spLocks noChangeArrowheads="1"/>
                      </wps:cNvSpPr>
                      <wps:spPr bwMode="auto">
                        <a:xfrm>
                          <a:off x="685" y="4114"/>
                          <a:ext cx="3238" cy="9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26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">
              <v:line id="Přímá spojnice 8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9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9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74B85"/>
    <w:rsid w:val="00076283"/>
    <w:rsid w:val="00084BE4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4E48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77C25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20DE"/>
    <w:rsid w:val="002F791D"/>
    <w:rsid w:val="0031418F"/>
    <w:rsid w:val="00314756"/>
    <w:rsid w:val="00325707"/>
    <w:rsid w:val="00330795"/>
    <w:rsid w:val="00336FBC"/>
    <w:rsid w:val="00353759"/>
    <w:rsid w:val="0035778E"/>
    <w:rsid w:val="00360DE2"/>
    <w:rsid w:val="00363D5B"/>
    <w:rsid w:val="00366458"/>
    <w:rsid w:val="00376981"/>
    <w:rsid w:val="003801AD"/>
    <w:rsid w:val="003833F2"/>
    <w:rsid w:val="00385310"/>
    <w:rsid w:val="003B36AA"/>
    <w:rsid w:val="003B7F24"/>
    <w:rsid w:val="003C3647"/>
    <w:rsid w:val="003D6A14"/>
    <w:rsid w:val="003D6D6C"/>
    <w:rsid w:val="003E07E0"/>
    <w:rsid w:val="003E2B8B"/>
    <w:rsid w:val="003E6504"/>
    <w:rsid w:val="003E7CEF"/>
    <w:rsid w:val="00402959"/>
    <w:rsid w:val="00405378"/>
    <w:rsid w:val="00413067"/>
    <w:rsid w:val="00422B89"/>
    <w:rsid w:val="004239C5"/>
    <w:rsid w:val="0043180D"/>
    <w:rsid w:val="0043618B"/>
    <w:rsid w:val="00437EFD"/>
    <w:rsid w:val="00442027"/>
    <w:rsid w:val="0044536C"/>
    <w:rsid w:val="00446E3F"/>
    <w:rsid w:val="004470C4"/>
    <w:rsid w:val="00450754"/>
    <w:rsid w:val="0045153F"/>
    <w:rsid w:val="0045448C"/>
    <w:rsid w:val="00457B6F"/>
    <w:rsid w:val="00461AA9"/>
    <w:rsid w:val="00467599"/>
    <w:rsid w:val="00472582"/>
    <w:rsid w:val="0048711D"/>
    <w:rsid w:val="004A17DA"/>
    <w:rsid w:val="004A440B"/>
    <w:rsid w:val="004A4B20"/>
    <w:rsid w:val="004A75F5"/>
    <w:rsid w:val="004C2D2D"/>
    <w:rsid w:val="004D5F60"/>
    <w:rsid w:val="004E65AD"/>
    <w:rsid w:val="004E6F0F"/>
    <w:rsid w:val="004F1408"/>
    <w:rsid w:val="004F5DBA"/>
    <w:rsid w:val="00500F4D"/>
    <w:rsid w:val="0050354B"/>
    <w:rsid w:val="00503D3B"/>
    <w:rsid w:val="00507462"/>
    <w:rsid w:val="005109CE"/>
    <w:rsid w:val="0051134F"/>
    <w:rsid w:val="005141B8"/>
    <w:rsid w:val="00525425"/>
    <w:rsid w:val="00525802"/>
    <w:rsid w:val="0053549A"/>
    <w:rsid w:val="00540EE7"/>
    <w:rsid w:val="00547090"/>
    <w:rsid w:val="005624A9"/>
    <w:rsid w:val="005714C7"/>
    <w:rsid w:val="00587810"/>
    <w:rsid w:val="0059205F"/>
    <w:rsid w:val="005956D6"/>
    <w:rsid w:val="005964CB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E276E"/>
    <w:rsid w:val="005F3C40"/>
    <w:rsid w:val="006022BA"/>
    <w:rsid w:val="00607255"/>
    <w:rsid w:val="00615DA6"/>
    <w:rsid w:val="00615E33"/>
    <w:rsid w:val="0062525D"/>
    <w:rsid w:val="00634A18"/>
    <w:rsid w:val="006364C4"/>
    <w:rsid w:val="0063734A"/>
    <w:rsid w:val="006402B6"/>
    <w:rsid w:val="00645270"/>
    <w:rsid w:val="006463BC"/>
    <w:rsid w:val="00652307"/>
    <w:rsid w:val="006539CD"/>
    <w:rsid w:val="00667623"/>
    <w:rsid w:val="006762F2"/>
    <w:rsid w:val="00677031"/>
    <w:rsid w:val="00677334"/>
    <w:rsid w:val="006933C2"/>
    <w:rsid w:val="006952A5"/>
    <w:rsid w:val="006A268E"/>
    <w:rsid w:val="006A6226"/>
    <w:rsid w:val="006A674F"/>
    <w:rsid w:val="006B167F"/>
    <w:rsid w:val="006C0984"/>
    <w:rsid w:val="006C1E0E"/>
    <w:rsid w:val="006D1714"/>
    <w:rsid w:val="006E4B75"/>
    <w:rsid w:val="006E7C68"/>
    <w:rsid w:val="006F3662"/>
    <w:rsid w:val="006F47E2"/>
    <w:rsid w:val="006F7473"/>
    <w:rsid w:val="00701C0E"/>
    <w:rsid w:val="00705931"/>
    <w:rsid w:val="00731852"/>
    <w:rsid w:val="00733FBB"/>
    <w:rsid w:val="00736676"/>
    <w:rsid w:val="0075743F"/>
    <w:rsid w:val="00774C80"/>
    <w:rsid w:val="00775DE6"/>
    <w:rsid w:val="007877CA"/>
    <w:rsid w:val="007905E6"/>
    <w:rsid w:val="007A1C54"/>
    <w:rsid w:val="007A50ED"/>
    <w:rsid w:val="007B6942"/>
    <w:rsid w:val="007B6CC3"/>
    <w:rsid w:val="007C3C7C"/>
    <w:rsid w:val="007D4867"/>
    <w:rsid w:val="007E5835"/>
    <w:rsid w:val="007F09BB"/>
    <w:rsid w:val="007F6563"/>
    <w:rsid w:val="00811C67"/>
    <w:rsid w:val="00835A28"/>
    <w:rsid w:val="00841424"/>
    <w:rsid w:val="0084202F"/>
    <w:rsid w:val="008434D7"/>
    <w:rsid w:val="008461C1"/>
    <w:rsid w:val="00853D07"/>
    <w:rsid w:val="0085699C"/>
    <w:rsid w:val="00866811"/>
    <w:rsid w:val="00882812"/>
    <w:rsid w:val="00882F9B"/>
    <w:rsid w:val="00887293"/>
    <w:rsid w:val="008B608B"/>
    <w:rsid w:val="008C0CC0"/>
    <w:rsid w:val="008C2E9C"/>
    <w:rsid w:val="008D4986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1C53"/>
    <w:rsid w:val="00922144"/>
    <w:rsid w:val="00925F63"/>
    <w:rsid w:val="0093177E"/>
    <w:rsid w:val="00932176"/>
    <w:rsid w:val="00936478"/>
    <w:rsid w:val="00940A29"/>
    <w:rsid w:val="00942A0F"/>
    <w:rsid w:val="00943126"/>
    <w:rsid w:val="009441CC"/>
    <w:rsid w:val="009443D5"/>
    <w:rsid w:val="00955E4C"/>
    <w:rsid w:val="00962F8B"/>
    <w:rsid w:val="00964FEE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C55B0"/>
    <w:rsid w:val="009C68DC"/>
    <w:rsid w:val="009D5304"/>
    <w:rsid w:val="009D7E53"/>
    <w:rsid w:val="009E12EE"/>
    <w:rsid w:val="009E295B"/>
    <w:rsid w:val="009F39E4"/>
    <w:rsid w:val="009F6070"/>
    <w:rsid w:val="00A0062A"/>
    <w:rsid w:val="00A00B17"/>
    <w:rsid w:val="00A02BD2"/>
    <w:rsid w:val="00A07ED0"/>
    <w:rsid w:val="00A207C6"/>
    <w:rsid w:val="00A229DC"/>
    <w:rsid w:val="00A308C4"/>
    <w:rsid w:val="00A43ACB"/>
    <w:rsid w:val="00A50D48"/>
    <w:rsid w:val="00A5168C"/>
    <w:rsid w:val="00A572BB"/>
    <w:rsid w:val="00A86265"/>
    <w:rsid w:val="00A87BFE"/>
    <w:rsid w:val="00A948F5"/>
    <w:rsid w:val="00A97D1E"/>
    <w:rsid w:val="00AA7A9D"/>
    <w:rsid w:val="00AA7DF6"/>
    <w:rsid w:val="00AB6114"/>
    <w:rsid w:val="00AC0871"/>
    <w:rsid w:val="00AC1AC0"/>
    <w:rsid w:val="00AC4936"/>
    <w:rsid w:val="00AD0BA6"/>
    <w:rsid w:val="00AF119B"/>
    <w:rsid w:val="00AF1F57"/>
    <w:rsid w:val="00B04CBB"/>
    <w:rsid w:val="00B10133"/>
    <w:rsid w:val="00B101A3"/>
    <w:rsid w:val="00B12B06"/>
    <w:rsid w:val="00B16ABA"/>
    <w:rsid w:val="00B37CFE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050"/>
    <w:rsid w:val="00CE525F"/>
    <w:rsid w:val="00CF19CB"/>
    <w:rsid w:val="00CF5410"/>
    <w:rsid w:val="00D15011"/>
    <w:rsid w:val="00D3102F"/>
    <w:rsid w:val="00D350AA"/>
    <w:rsid w:val="00D36B49"/>
    <w:rsid w:val="00D52475"/>
    <w:rsid w:val="00D5629F"/>
    <w:rsid w:val="00D5687E"/>
    <w:rsid w:val="00D672BD"/>
    <w:rsid w:val="00D72BB8"/>
    <w:rsid w:val="00D85988"/>
    <w:rsid w:val="00D92EAE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55763"/>
    <w:rsid w:val="00E6012C"/>
    <w:rsid w:val="00E63375"/>
    <w:rsid w:val="00E713AD"/>
    <w:rsid w:val="00E7310B"/>
    <w:rsid w:val="00E7760D"/>
    <w:rsid w:val="00E91337"/>
    <w:rsid w:val="00EA7312"/>
    <w:rsid w:val="00EB65F0"/>
    <w:rsid w:val="00EC4F68"/>
    <w:rsid w:val="00ED16C9"/>
    <w:rsid w:val="00ED3E6A"/>
    <w:rsid w:val="00ED7660"/>
    <w:rsid w:val="00EE1DD7"/>
    <w:rsid w:val="00EF363E"/>
    <w:rsid w:val="00EF5CEB"/>
    <w:rsid w:val="00F00A94"/>
    <w:rsid w:val="00F03AFB"/>
    <w:rsid w:val="00F17E3D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C3D"/>
    <w:rsid w:val="00F44F08"/>
    <w:rsid w:val="00F46F73"/>
    <w:rsid w:val="00F50C18"/>
    <w:rsid w:val="00F5403A"/>
    <w:rsid w:val="00F545A2"/>
    <w:rsid w:val="00F6249E"/>
    <w:rsid w:val="00F6760A"/>
    <w:rsid w:val="00F90B3B"/>
    <w:rsid w:val="00F9453B"/>
    <w:rsid w:val="00FA5536"/>
    <w:rsid w:val="00FC0D5A"/>
    <w:rsid w:val="00FC37E5"/>
    <w:rsid w:val="00FC435F"/>
    <w:rsid w:val="00FC4991"/>
    <w:rsid w:val="00FC49A7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FC85-E0CD-4865-BA91-8592F150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cp:lastPrinted>2016-12-20T12:54:00Z</cp:lastPrinted>
  <dcterms:created xsi:type="dcterms:W3CDTF">2017-01-19T10:09:00Z</dcterms:created>
  <dcterms:modified xsi:type="dcterms:W3CDTF">2017-01-19T10:09:00Z</dcterms:modified>
</cp:coreProperties>
</file>