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EC" w:rsidRDefault="003077EC">
      <w:pPr>
        <w:spacing w:before="4" w:after="4" w:line="240" w:lineRule="exact"/>
        <w:rPr>
          <w:sz w:val="19"/>
          <w:szCs w:val="19"/>
        </w:rPr>
      </w:pPr>
      <w:bookmarkStart w:id="0" w:name="_GoBack"/>
      <w:bookmarkEnd w:id="0"/>
    </w:p>
    <w:p w:rsidR="003077EC" w:rsidRDefault="003077EC">
      <w:pPr>
        <w:rPr>
          <w:sz w:val="2"/>
          <w:szCs w:val="2"/>
        </w:rPr>
        <w:sectPr w:rsidR="003077EC">
          <w:type w:val="continuous"/>
          <w:pgSz w:w="11900" w:h="16840"/>
          <w:pgMar w:top="432" w:right="0" w:bottom="432" w:left="0" w:header="0" w:footer="3" w:gutter="0"/>
          <w:cols w:space="720"/>
          <w:noEndnote/>
          <w:docGrid w:linePitch="360"/>
        </w:sectPr>
      </w:pPr>
    </w:p>
    <w:p w:rsidR="003077EC" w:rsidRDefault="00DB36E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1558925</wp:posOffset>
                </wp:positionH>
                <wp:positionV relativeFrom="paragraph">
                  <wp:posOffset>174625</wp:posOffset>
                </wp:positionV>
                <wp:extent cx="2734310" cy="4254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after="110" w:line="300" w:lineRule="exact"/>
                              <w:ind w:right="20"/>
                            </w:pPr>
                            <w:bookmarkStart w:id="1" w:name="bookmark1"/>
                            <w:r>
                              <w:t>SMLOUVA O DÍLO</w:t>
                            </w:r>
                            <w:bookmarkEnd w:id="1"/>
                          </w:p>
                          <w:p w:rsidR="003077EC" w:rsidRDefault="00DB36ED">
                            <w:pPr>
                              <w:pStyle w:val="Zkladntext3"/>
                              <w:shd w:val="clear" w:color="auto" w:fill="auto"/>
                              <w:spacing w:before="0" w:line="260" w:lineRule="exact"/>
                            </w:pPr>
                            <w:r>
                              <w:t>na zhotovení projektové dokumentace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75pt;margin-top:13.75pt;width:215.3pt;height:33.5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lNrQIAAKo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Nadpis3"/>
                        <w:keepNext/>
                        <w:keepLines/>
                        <w:shd w:val="clear" w:color="auto" w:fill="auto"/>
                        <w:spacing w:after="110" w:line="300" w:lineRule="exact"/>
                        <w:ind w:right="20"/>
                      </w:pPr>
                      <w:bookmarkStart w:id="2" w:name="bookmark1"/>
                      <w:r>
                        <w:t>SMLOUVA O DÍLO</w:t>
                      </w:r>
                      <w:bookmarkEnd w:id="2"/>
                    </w:p>
                    <w:p w:rsidR="003077EC" w:rsidRDefault="00DB36ED">
                      <w:pPr>
                        <w:pStyle w:val="Zkladntext3"/>
                        <w:shd w:val="clear" w:color="auto" w:fill="auto"/>
                        <w:spacing w:before="0" w:line="260" w:lineRule="exact"/>
                      </w:pPr>
                      <w:r>
                        <w:t>na zhotovení projektové dokumentace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2407285</wp:posOffset>
                </wp:positionH>
                <wp:positionV relativeFrom="paragraph">
                  <wp:posOffset>1071245</wp:posOffset>
                </wp:positionV>
                <wp:extent cx="1024255" cy="304800"/>
                <wp:effectExtent l="635" t="0" r="3810" b="1905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0" w:line="240" w:lineRule="exact"/>
                            </w:pPr>
                            <w:bookmarkStart w:id="3" w:name="bookmark2"/>
                            <w:r>
                              <w:t>I.</w:t>
                            </w:r>
                            <w:bookmarkEnd w:id="3"/>
                          </w:p>
                          <w:p w:rsidR="003077EC" w:rsidRDefault="00DB36ED">
                            <w:pPr>
                              <w:pStyle w:val="Zkladntext40"/>
                              <w:shd w:val="clear" w:color="auto" w:fill="auto"/>
                              <w:spacing w:before="0" w:line="24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9.55pt;margin-top:84.35pt;width:80.65pt;height:24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0" w:line="240" w:lineRule="exact"/>
                      </w:pPr>
                      <w:bookmarkStart w:id="4" w:name="bookmark2"/>
                      <w:r>
                        <w:t>I.</w:t>
                      </w:r>
                      <w:bookmarkEnd w:id="4"/>
                    </w:p>
                    <w:p w:rsidR="003077EC" w:rsidRDefault="00DB36ED">
                      <w:pPr>
                        <w:pStyle w:val="Zkladntext40"/>
                        <w:shd w:val="clear" w:color="auto" w:fill="auto"/>
                        <w:spacing w:before="0" w:line="24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Smluvní strany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1672590</wp:posOffset>
                </wp:positionV>
                <wp:extent cx="1885950" cy="152400"/>
                <wp:effectExtent l="0" t="0" r="3175" b="63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bookmarkStart w:id="5" w:name="bookmark3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1. NEMOCNICE TŘINEC,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.5pt;margin-top:131.7pt;width:148.5pt;height:12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240" w:lineRule="exact"/>
                        <w:ind w:firstLine="0"/>
                      </w:pPr>
                      <w:bookmarkStart w:id="6" w:name="bookmark3"/>
                      <w:r>
                        <w:rPr>
                          <w:rStyle w:val="Nadpis5Exact"/>
                          <w:b/>
                          <w:bCs/>
                        </w:rPr>
                        <w:t>1. NEMOCNICE TŘINEC,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1931670</wp:posOffset>
                </wp:positionH>
                <wp:positionV relativeFrom="paragraph">
                  <wp:posOffset>1672590</wp:posOffset>
                </wp:positionV>
                <wp:extent cx="1558925" cy="152400"/>
                <wp:effectExtent l="1270" t="0" r="1905" b="63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bookmarkStart w:id="7" w:name="bookmark4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příspěvková organizace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52.1pt;margin-top:131.7pt;width:122.75pt;height:12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240" w:lineRule="exact"/>
                        <w:ind w:firstLine="0"/>
                      </w:pPr>
                      <w:bookmarkStart w:id="8" w:name="bookmark4"/>
                      <w:r>
                        <w:rPr>
                          <w:rStyle w:val="Nadpis5Exact"/>
                          <w:b/>
                          <w:bCs/>
                        </w:rPr>
                        <w:t>příspěvková organizace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242570</wp:posOffset>
                </wp:positionH>
                <wp:positionV relativeFrom="paragraph">
                  <wp:posOffset>1859280</wp:posOffset>
                </wp:positionV>
                <wp:extent cx="1145540" cy="1047750"/>
                <wp:effectExtent l="0" t="0" r="0" b="444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 Zastoupen:</w:t>
                            </w:r>
                          </w:p>
                          <w:p w:rsidR="003077EC" w:rsidRDefault="00DB36ED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9.1pt;margin-top:146.4pt;width:90.2pt;height:82.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 Zastoupen:</w:t>
                      </w:r>
                    </w:p>
                    <w:p w:rsidR="003077EC" w:rsidRDefault="00DB36ED">
                      <w:pPr>
                        <w:pStyle w:val="Zkladntext5"/>
                        <w:shd w:val="clear" w:color="auto" w:fill="auto"/>
                      </w:pPr>
                      <w:r>
                        <w:t>IČ:</w:t>
                      </w:r>
                    </w:p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1911350</wp:posOffset>
                </wp:positionH>
                <wp:positionV relativeFrom="paragraph">
                  <wp:posOffset>1863725</wp:posOffset>
                </wp:positionV>
                <wp:extent cx="2706370" cy="1043940"/>
                <wp:effectExtent l="0" t="0" r="0" b="381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Kaštanová 268, Dolní Líštná, 739 61 Třinec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Tomáš Stejskal, ředitel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00534242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CZ00534242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Komerční banka Třinec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29034-781/0100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50.5pt;margin-top:146.75pt;width:213.1pt;height:82.2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TJ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Kaštanová 268, Dolní Líštná, 739 61 Třinec</w:t>
                      </w:r>
                    </w:p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Ing. Tomáš Stejskal, ředitel</w:t>
                      </w:r>
                    </w:p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00534242</w:t>
                      </w:r>
                    </w:p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CZ00534242</w:t>
                      </w:r>
                    </w:p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Komerční banka Třinec</w:t>
                      </w:r>
                    </w:p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29034-781/0100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240030</wp:posOffset>
                </wp:positionH>
                <wp:positionV relativeFrom="paragraph">
                  <wp:posOffset>2948940</wp:posOffset>
                </wp:positionV>
                <wp:extent cx="5554980" cy="734695"/>
                <wp:effectExtent l="0" t="0" r="254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zapsána v obchodním rejstříku vedeném Krajským soudem v Ostravě, oddíl Pr, vložka 908 Osoba oprávněná jednat ve věcech techn</w:t>
                            </w:r>
                            <w:r>
                              <w:rPr>
                                <w:rStyle w:val="Zkladntext2Exact"/>
                              </w:rPr>
                              <w:t>ických a smluvních: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after="55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Ing. Josef Cieslar, provozně-technický náměstek</w:t>
                            </w:r>
                          </w:p>
                          <w:p w:rsidR="003077EC" w:rsidRDefault="00DB36ED">
                            <w:pPr>
                              <w:pStyle w:val="Zkladntext6"/>
                              <w:shd w:val="clear" w:color="auto" w:fill="auto"/>
                              <w:spacing w:before="0" w:line="280" w:lineRule="exact"/>
                            </w:pPr>
                            <w:r>
                              <w:t>(dále jen</w:t>
                            </w:r>
                            <w:r>
                              <w:rPr>
                                <w:rStyle w:val="Zkladntext614ptTunNekurzvaExact"/>
                              </w:rPr>
                              <w:t xml:space="preserve"> „ </w:t>
                            </w:r>
                            <w:r>
                              <w:t>objednatel 'j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8.9pt;margin-top:232.2pt;width:437.4pt;height:57.8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9lrgIAALE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zapsána v obchodním rejstříku vedeném Krajským soudem v Ostravě, oddíl Pr, vložka 908 Osoba oprávněná jednat ve věcech techn</w:t>
                      </w:r>
                      <w:r>
                        <w:rPr>
                          <w:rStyle w:val="Zkladntext2Exact"/>
                        </w:rPr>
                        <w:t>ických a smluvních:</w:t>
                      </w:r>
                    </w:p>
                    <w:p w:rsidR="003077EC" w:rsidRDefault="00DB36ED">
                      <w:pPr>
                        <w:pStyle w:val="Zkladntext20"/>
                        <w:shd w:val="clear" w:color="auto" w:fill="auto"/>
                        <w:spacing w:after="55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Ing. Josef Cieslar, provozně-technický náměstek</w:t>
                      </w:r>
                    </w:p>
                    <w:p w:rsidR="003077EC" w:rsidRDefault="00DB36ED">
                      <w:pPr>
                        <w:pStyle w:val="Zkladntext6"/>
                        <w:shd w:val="clear" w:color="auto" w:fill="auto"/>
                        <w:spacing w:before="0" w:line="280" w:lineRule="exact"/>
                      </w:pPr>
                      <w:r>
                        <w:t>(dále jen</w:t>
                      </w:r>
                      <w:r>
                        <w:rPr>
                          <w:rStyle w:val="Zkladntext614ptTunNekurzvaExact"/>
                        </w:rPr>
                        <w:t xml:space="preserve"> „ </w:t>
                      </w:r>
                      <w:r>
                        <w:t>objednatel 'j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237490</wp:posOffset>
                </wp:positionH>
                <wp:positionV relativeFrom="paragraph">
                  <wp:posOffset>3919855</wp:posOffset>
                </wp:positionV>
                <wp:extent cx="98425" cy="152400"/>
                <wp:effectExtent l="2540" t="0" r="3810" b="127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8.7pt;margin-top:308.65pt;width:7.75pt;height:12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4269740</wp:posOffset>
                </wp:positionV>
                <wp:extent cx="1348740" cy="152400"/>
                <wp:effectExtent l="2540" t="0" r="1270" b="381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bookmarkStart w:id="9" w:name="bookmark5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2. AF Projekt s.r.o.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.7pt;margin-top:336.2pt;width:106.2pt;height:12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GSsAIAALI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240" w:lineRule="exact"/>
                        <w:ind w:firstLine="0"/>
                      </w:pPr>
                      <w:bookmarkStart w:id="10" w:name="bookmark5"/>
                      <w:r>
                        <w:rPr>
                          <w:rStyle w:val="Nadpis5Exact"/>
                          <w:b/>
                          <w:bCs/>
                        </w:rPr>
                        <w:t>2. AF Projekt s.r.o.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231140</wp:posOffset>
                </wp:positionH>
                <wp:positionV relativeFrom="paragraph">
                  <wp:posOffset>4462780</wp:posOffset>
                </wp:positionV>
                <wp:extent cx="1143000" cy="1043940"/>
                <wp:effectExtent l="0" t="0" r="381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 Zastoupena: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18.2pt;margin-top:351.4pt;width:90pt;height:82.2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 Zastoupena:</w:t>
                      </w:r>
                    </w:p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1904365</wp:posOffset>
                </wp:positionH>
                <wp:positionV relativeFrom="paragraph">
                  <wp:posOffset>4462780</wp:posOffset>
                </wp:positionV>
                <wp:extent cx="2096135" cy="347980"/>
                <wp:effectExtent l="254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Potočná 105/13, 795 01 Stará Ves Ing. Arch. Dušan Ferenc, </w:t>
                            </w:r>
                            <w:r>
                              <w:rPr>
                                <w:rStyle w:val="Zkladntext2Exact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149.95pt;margin-top:351.4pt;width:165.05pt;height:27.4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iKsg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Potočná 105/13, 795 01 Stará Ves Ing. Arch. Dušan Ferenc, </w:t>
                      </w:r>
                      <w:r>
                        <w:rPr>
                          <w:rStyle w:val="Zkladntext2Exact"/>
                        </w:rPr>
                        <w:t>jednatel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1897380</wp:posOffset>
                </wp:positionH>
                <wp:positionV relativeFrom="paragraph">
                  <wp:posOffset>4812030</wp:posOffset>
                </wp:positionV>
                <wp:extent cx="1554480" cy="521970"/>
                <wp:effectExtent l="0" t="0" r="254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27838528 CZ27838528 Komerční banka Ostrava 43-1772120277/0100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49.4pt;margin-top:378.9pt;width:122.4pt;height:41.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27838528 CZ27838528 Komerční banka Ostrava 43-1772120277/0100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226060</wp:posOffset>
                </wp:positionH>
                <wp:positionV relativeFrom="paragraph">
                  <wp:posOffset>5511800</wp:posOffset>
                </wp:positionV>
                <wp:extent cx="5568950" cy="555625"/>
                <wp:effectExtent l="635" t="0" r="254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20"/>
                              <w:shd w:val="clear" w:color="auto" w:fill="auto"/>
                              <w:spacing w:after="87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Zapsána v obchodním rejstříku vedeném Krajským soudem v Ostravě, oddíl C, vložka 31077</w:t>
                            </w:r>
                          </w:p>
                          <w:p w:rsidR="003077EC" w:rsidRDefault="00DB36ED">
                            <w:pPr>
                              <w:pStyle w:val="Zkladntext6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(dále jen „zhotovitel ‘j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17.8pt;margin-top:434pt;width:438.5pt;height:43.7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20"/>
                        <w:shd w:val="clear" w:color="auto" w:fill="auto"/>
                        <w:spacing w:after="87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Zapsána v obchodním rejstříku vedeném Krajským soudem v Ostravě, oddíl C, vložka 31077</w:t>
                      </w:r>
                    </w:p>
                    <w:p w:rsidR="003077EC" w:rsidRDefault="00DB36ED">
                      <w:pPr>
                        <w:pStyle w:val="Zkladntext6"/>
                        <w:shd w:val="clear" w:color="auto" w:fill="auto"/>
                        <w:spacing w:before="0" w:line="240" w:lineRule="exact"/>
                      </w:pPr>
                      <w:r>
                        <w:t>(dále jen „zhotovitel ‘j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2217420</wp:posOffset>
                </wp:positionH>
                <wp:positionV relativeFrom="paragraph">
                  <wp:posOffset>6511925</wp:posOffset>
                </wp:positionV>
                <wp:extent cx="1364615" cy="304800"/>
                <wp:effectExtent l="1270" t="0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240" w:lineRule="exact"/>
                              <w:ind w:firstLine="0"/>
                              <w:jc w:val="center"/>
                            </w:pPr>
                            <w:bookmarkStart w:id="11" w:name="bookmark6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II.</w:t>
                            </w:r>
                            <w:bookmarkEnd w:id="11"/>
                          </w:p>
                          <w:p w:rsidR="003077EC" w:rsidRDefault="00DB36ED">
                            <w:pPr>
                              <w:pStyle w:val="Zkladntext40"/>
                              <w:shd w:val="clear" w:color="auto" w:fill="auto"/>
                              <w:spacing w:before="0" w:line="24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Základní ustanovení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174.6pt;margin-top:512.75pt;width:107.45pt;height:24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240" w:lineRule="exact"/>
                        <w:ind w:firstLine="0"/>
                        <w:jc w:val="center"/>
                      </w:pPr>
                      <w:bookmarkStart w:id="12" w:name="bookmark6"/>
                      <w:r>
                        <w:rPr>
                          <w:rStyle w:val="Nadpis5Exact"/>
                          <w:b/>
                          <w:bCs/>
                        </w:rPr>
                        <w:t>II.</w:t>
                      </w:r>
                      <w:bookmarkEnd w:id="12"/>
                    </w:p>
                    <w:p w:rsidR="003077EC" w:rsidRDefault="00DB36ED">
                      <w:pPr>
                        <w:pStyle w:val="Zkladntext40"/>
                        <w:shd w:val="clear" w:color="auto" w:fill="auto"/>
                        <w:spacing w:before="0" w:line="24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Základní ustanovení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6922135</wp:posOffset>
                </wp:positionV>
                <wp:extent cx="5783580" cy="1604010"/>
                <wp:effectExtent l="3810" t="635" r="381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160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35"/>
                              </w:tabs>
                              <w:spacing w:after="60" w:line="274" w:lineRule="exact"/>
                              <w:ind w:left="360" w:hanging="36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Tato smlouvaje uzavřena dle § 2586 a </w:t>
                            </w:r>
                            <w:r>
                              <w:rPr>
                                <w:rStyle w:val="Zkladntext2Exact"/>
                              </w:rPr>
                              <w:t>násl. zákona č. 89/2012 Sb., občanský zákoník (dále jen „občanský zákoník"); práva a povinnosti stran touto smlouvou neupravená se řídí příslušnými ustanoveními občanského zákoníku.</w:t>
                            </w:r>
                          </w:p>
                          <w:p w:rsidR="003077EC" w:rsidRDefault="00DB36ED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67"/>
                              </w:tabs>
                              <w:spacing w:line="274" w:lineRule="exact"/>
                              <w:ind w:left="360" w:hanging="36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Smluvní strany prohlašují, že údaje uvedené v či. I této smlouvy jsou v so</w:t>
                            </w:r>
                            <w:r>
                              <w:rPr>
                                <w:rStyle w:val="Zkladntext2Exact"/>
                              </w:rPr>
                              <w:t>uladu s právní skutečností v době uzavření smlouvy. Smluvní strany se zavazují, že změny dotčených údajů oznámí bez prodlení písemně druhé smluvní straně. V případě změny účtu zhotovitele je zhotovitel povinen rovněž doložit vlastnictví k novému účtu, a to</w:t>
                            </w:r>
                            <w:r>
                              <w:rPr>
                                <w:rStyle w:val="Zkladntext2Exact"/>
                              </w:rPr>
                              <w:t xml:space="preserve"> kopií příslušné smlouvy nebo potvrzením peněžního ústavu. Při změně identifikačních údajů smluvních stran včetně změny účtu není nutné uzavírat ke smlouvě dodatek.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.05pt;margin-top:545.05pt;width:455.4pt;height:126.3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QRQsAIAALM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35"/>
                        </w:tabs>
                        <w:spacing w:after="60" w:line="274" w:lineRule="exact"/>
                        <w:ind w:left="360" w:hanging="36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Tato smlouvaje uzavřena dle § 2586 a </w:t>
                      </w:r>
                      <w:r>
                        <w:rPr>
                          <w:rStyle w:val="Zkladntext2Exact"/>
                        </w:rPr>
                        <w:t>násl. zákona č. 89/2012 Sb., občanský zákoník (dále jen „občanský zákoník"); práva a povinnosti stran touto smlouvou neupravená se řídí příslušnými ustanoveními občanského zákoníku.</w:t>
                      </w:r>
                    </w:p>
                    <w:p w:rsidR="003077EC" w:rsidRDefault="00DB36ED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67"/>
                        </w:tabs>
                        <w:spacing w:line="274" w:lineRule="exact"/>
                        <w:ind w:left="360" w:hanging="360"/>
                        <w:jc w:val="both"/>
                      </w:pPr>
                      <w:r>
                        <w:rPr>
                          <w:rStyle w:val="Zkladntext2Exact"/>
                        </w:rPr>
                        <w:t>Smluvní strany prohlašují, že údaje uvedené v či. I této smlouvy jsou v so</w:t>
                      </w:r>
                      <w:r>
                        <w:rPr>
                          <w:rStyle w:val="Zkladntext2Exact"/>
                        </w:rPr>
                        <w:t>uladu s právní skutečností v době uzavření smlouvy. Smluvní strany se zavazují, že změny dotčených údajů oznámí bez prodlení písemně druhé smluvní straně. V případě změny účtu zhotovitele je zhotovitel povinen rovněž doložit vlastnictví k novému účtu, a to</w:t>
                      </w:r>
                      <w:r>
                        <w:rPr>
                          <w:rStyle w:val="Zkladntext2Exact"/>
                        </w:rPr>
                        <w:t xml:space="preserve"> kopií příslušné smlouvy nebo potvrzením peněžního ústavu. Při změně identifikačních údajů smluvních stran včetně změny účtu není nutné uzavírat ke smlouvě dodatek.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60" w:lineRule="exact"/>
      </w:pPr>
    </w:p>
    <w:p w:rsidR="003077EC" w:rsidRDefault="003077EC">
      <w:pPr>
        <w:spacing w:line="395" w:lineRule="exact"/>
      </w:pPr>
    </w:p>
    <w:p w:rsidR="003077EC" w:rsidRDefault="003077EC">
      <w:pPr>
        <w:rPr>
          <w:sz w:val="2"/>
          <w:szCs w:val="2"/>
        </w:rPr>
        <w:sectPr w:rsidR="003077EC">
          <w:type w:val="continuous"/>
          <w:pgSz w:w="11900" w:h="16840"/>
          <w:pgMar w:top="432" w:right="302" w:bottom="432" w:left="1310" w:header="0" w:footer="3" w:gutter="0"/>
          <w:cols w:space="720"/>
          <w:noEndnote/>
          <w:docGrid w:linePitch="360"/>
        </w:sectPr>
      </w:pPr>
    </w:p>
    <w:p w:rsidR="003077EC" w:rsidRDefault="00DB36ED">
      <w:pPr>
        <w:pStyle w:val="Nadpis40"/>
        <w:keepNext/>
        <w:keepLines/>
        <w:shd w:val="clear" w:color="auto" w:fill="auto"/>
        <w:spacing w:after="332" w:line="240" w:lineRule="exact"/>
      </w:pPr>
      <w:bookmarkStart w:id="13" w:name="bookmark7"/>
      <w:r>
        <w:lastRenderedPageBreak/>
        <w:t>(o</w:t>
      </w:r>
      <w:bookmarkEnd w:id="13"/>
    </w:p>
    <w:p w:rsidR="003077EC" w:rsidRDefault="00DB36ED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after="57" w:line="270" w:lineRule="exact"/>
        <w:ind w:left="440" w:right="740"/>
        <w:jc w:val="both"/>
      </w:pPr>
      <w:r>
        <w:t xml:space="preserve">Smluvní strany </w:t>
      </w:r>
      <w:r>
        <w:t>prohlašují, že osoby podepisující tuto smlouvu jsou k tomuto úkonu oprávněny.</w:t>
      </w:r>
    </w:p>
    <w:p w:rsidR="003077EC" w:rsidRDefault="00DB36ED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after="63" w:line="274" w:lineRule="exact"/>
        <w:ind w:left="440" w:right="740"/>
        <w:jc w:val="both"/>
      </w:pPr>
      <w:r>
        <w:t>Zhotovitel prohlašuje, že je odborně způsobilý k zajištění předmětu plnění podle této smlouvy.</w:t>
      </w:r>
    </w:p>
    <w:p w:rsidR="003077EC" w:rsidRDefault="00DB36ED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after="444" w:line="270" w:lineRule="exact"/>
        <w:ind w:left="440" w:right="740"/>
        <w:jc w:val="both"/>
      </w:pPr>
      <w:r>
        <w:t>Účelem smlouvy je zpracování pro objednatele projektové dokumentace stavby „Moderni</w:t>
      </w:r>
      <w:r>
        <w:t>zace porodnice Nemocnice Třinec p.o.2‘</w:t>
      </w:r>
    </w:p>
    <w:p w:rsidR="003077EC" w:rsidRDefault="00DB36ED">
      <w:pPr>
        <w:pStyle w:val="Nadpis50"/>
        <w:keepNext/>
        <w:keepLines/>
        <w:shd w:val="clear" w:color="auto" w:fill="auto"/>
        <w:spacing w:line="240" w:lineRule="exact"/>
        <w:ind w:left="4440" w:firstLine="0"/>
      </w:pPr>
      <w:bookmarkStart w:id="14" w:name="bookmark8"/>
      <w:r>
        <w:t>III.</w:t>
      </w:r>
      <w:bookmarkEnd w:id="14"/>
    </w:p>
    <w:p w:rsidR="003077EC" w:rsidRDefault="00DB36ED">
      <w:pPr>
        <w:pStyle w:val="Nadpis50"/>
        <w:keepNext/>
        <w:keepLines/>
        <w:shd w:val="clear" w:color="auto" w:fill="auto"/>
        <w:spacing w:after="89" w:line="240" w:lineRule="exact"/>
        <w:ind w:left="3840" w:firstLine="0"/>
      </w:pPr>
      <w:bookmarkStart w:id="15" w:name="bookmark9"/>
      <w:r>
        <w:t>Předmět plnění</w:t>
      </w:r>
      <w:bookmarkEnd w:id="15"/>
    </w:p>
    <w:p w:rsidR="003077EC" w:rsidRDefault="00DB36ED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after="207" w:line="274" w:lineRule="exact"/>
        <w:ind w:left="440" w:right="740"/>
        <w:jc w:val="both"/>
      </w:pPr>
      <w:r>
        <w:t>Zhotovitel se zavazuje zpracovat pro objednatele projektovou dokumentaci stavby „Modernizace porodnice Nemocnice Třinec p.o..‘‘ (dále jen „stavba”) a projednat ji s dotčenými orgány státní správy a</w:t>
      </w:r>
      <w:r>
        <w:t xml:space="preserve"> účastníky územního a stavebního řízení (dále jen „dílo”)- Podrobná specifikace díla je uvedena v odst. 2-6 tohoto článku.</w:t>
      </w:r>
    </w:p>
    <w:p w:rsidR="003077EC" w:rsidRDefault="00DB36ED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after="109" w:line="240" w:lineRule="exact"/>
        <w:ind w:left="440"/>
        <w:jc w:val="both"/>
      </w:pPr>
      <w:r>
        <w:t>Dílo má následující části a rozsah:</w:t>
      </w:r>
    </w:p>
    <w:p w:rsidR="003077EC" w:rsidRDefault="00DB36ED">
      <w:pPr>
        <w:pStyle w:val="Nadpis50"/>
        <w:keepNext/>
        <w:keepLines/>
        <w:numPr>
          <w:ilvl w:val="1"/>
          <w:numId w:val="3"/>
        </w:numPr>
        <w:shd w:val="clear" w:color="auto" w:fill="auto"/>
        <w:tabs>
          <w:tab w:val="left" w:pos="927"/>
        </w:tabs>
        <w:spacing w:line="240" w:lineRule="exact"/>
        <w:ind w:left="440" w:firstLine="0"/>
        <w:jc w:val="both"/>
      </w:pPr>
      <w:bookmarkStart w:id="16" w:name="bookmark10"/>
      <w:r>
        <w:t>Projektová dokumentace pro stavební řízení</w:t>
      </w:r>
      <w:bookmarkEnd w:id="16"/>
    </w:p>
    <w:p w:rsidR="003077EC" w:rsidRDefault="00DB36ED">
      <w:pPr>
        <w:pStyle w:val="Zkladntext20"/>
        <w:shd w:val="clear" w:color="auto" w:fill="auto"/>
        <w:spacing w:after="60" w:line="274" w:lineRule="exact"/>
        <w:ind w:left="940" w:right="740" w:firstLine="0"/>
        <w:jc w:val="both"/>
      </w:pPr>
      <w:r>
        <w:t xml:space="preserve">Projektová dokumentace bude obsahovat veškeré </w:t>
      </w:r>
      <w:r>
        <w:t>náležitosti stanovené zákonem č. 183/2006 Sb., o územním plánování a stavebním řádu (stavební zákon), ve znění pozdějších předpisů (dále jen „stavební zákon“) a souvisejícími předpisy, včetně dokladů o výsledcích jednání s příslušnými orgány a organizacemi</w:t>
      </w:r>
      <w:r>
        <w:t xml:space="preserve"> pověřenými výkonem statní správy a s ostatními účastníky řízení a vydaných pravomocných rozhodnutí tak, aby mohlo být vydáno pravomocné stavební povolení.</w:t>
      </w:r>
    </w:p>
    <w:p w:rsidR="003077EC" w:rsidRDefault="00DB36ED">
      <w:pPr>
        <w:pStyle w:val="Nadpis50"/>
        <w:keepNext/>
        <w:keepLines/>
        <w:numPr>
          <w:ilvl w:val="1"/>
          <w:numId w:val="3"/>
        </w:numPr>
        <w:shd w:val="clear" w:color="auto" w:fill="auto"/>
        <w:tabs>
          <w:tab w:val="left" w:pos="927"/>
        </w:tabs>
        <w:spacing w:line="274" w:lineRule="exact"/>
        <w:ind w:left="940" w:right="740"/>
      </w:pPr>
      <w:bookmarkStart w:id="17" w:name="bookmark11"/>
      <w:r>
        <w:t>Projektová dokumentace stavby, která bude použita pro výběr zhotovitele a pro provádění stavby</w:t>
      </w:r>
      <w:bookmarkEnd w:id="17"/>
    </w:p>
    <w:p w:rsidR="003077EC" w:rsidRDefault="00DB36ED">
      <w:pPr>
        <w:pStyle w:val="Zkladntext20"/>
        <w:shd w:val="clear" w:color="auto" w:fill="auto"/>
        <w:spacing w:after="60" w:line="274" w:lineRule="exact"/>
        <w:ind w:left="940" w:right="740" w:firstLine="0"/>
        <w:jc w:val="both"/>
      </w:pPr>
      <w:r>
        <w:t>Proje</w:t>
      </w:r>
      <w:r>
        <w:t>ktová dokumentace bude obsahovat veškeré náležitosti stanovené stavebním zákonem a souvisejícími předpisy a zakreslení všech inženýrských sítí (tras technické infrastruktury) dotčených realizací projektované stavby.</w:t>
      </w:r>
    </w:p>
    <w:p w:rsidR="003077EC" w:rsidRDefault="00DB36ED">
      <w:pPr>
        <w:pStyle w:val="Zkladntext20"/>
        <w:shd w:val="clear" w:color="auto" w:fill="auto"/>
        <w:spacing w:after="60" w:line="274" w:lineRule="exact"/>
        <w:ind w:left="940" w:right="740" w:firstLine="0"/>
        <w:jc w:val="both"/>
      </w:pPr>
      <w:r>
        <w:t>Projektová dokumentace bude zpracována d</w:t>
      </w:r>
      <w:r>
        <w:t>o podrobností nezbytných pro zpracování nabídky pro realizaci stavby dle zákona č. 134/2016 Sb., o veřejných zakázkách, ve znění pozdějších předpisů (dále jen „zákon č. 134/2016 Sb.“).</w:t>
      </w:r>
    </w:p>
    <w:p w:rsidR="003077EC" w:rsidRDefault="00DB36ED">
      <w:pPr>
        <w:pStyle w:val="Zkladntext20"/>
        <w:shd w:val="clear" w:color="auto" w:fill="auto"/>
        <w:spacing w:after="60" w:line="274" w:lineRule="exact"/>
        <w:ind w:left="940" w:right="740" w:firstLine="0"/>
        <w:jc w:val="both"/>
      </w:pPr>
      <w:r>
        <w:t>Projektová dokumentace stavby bude obsahovat dokumentaci stavebních obj</w:t>
      </w:r>
      <w:r>
        <w:t>ektů a provozních souborů ve smyslu zákona 134/2016 Sb., § 92, odst. 1, soupis stavebních prací, dodávek a služeb s výkazem výměr, a to rovněž v elektronické podobě dle § 12 vyhlášky 169/2016 Sb. Dále bude obsahovat položkový rozpočet nákladů stavby, členě</w:t>
      </w:r>
      <w:r>
        <w:t>ný dle jednotlivých stavebních objektů a provozních souborů.</w:t>
      </w:r>
    </w:p>
    <w:p w:rsidR="003077EC" w:rsidRDefault="00DB36ED">
      <w:pPr>
        <w:pStyle w:val="Zkladntext20"/>
        <w:shd w:val="clear" w:color="auto" w:fill="auto"/>
        <w:spacing w:after="60" w:line="274" w:lineRule="exact"/>
        <w:ind w:left="940" w:right="740" w:firstLine="0"/>
        <w:jc w:val="both"/>
      </w:pPr>
      <w:r>
        <w:t>Výkaz výměr a technické podmínky budou ve všech sadách projektové dokumentace. Sada č. 1 bude navíc obsahovat oceněný položkový rozpočet nákladů stavby. Výkaz výměr bude zpracován dle vyhlášky 16</w:t>
      </w:r>
      <w:r>
        <w:t>9/2016 Sb. a bude členěn dle jednotlivých stavebních objektů a provozních souborů.</w:t>
      </w:r>
    </w:p>
    <w:p w:rsidR="003077EC" w:rsidRDefault="00DB36ED">
      <w:pPr>
        <w:pStyle w:val="Zkladntext20"/>
        <w:shd w:val="clear" w:color="auto" w:fill="auto"/>
        <w:spacing w:after="1807" w:line="274" w:lineRule="exact"/>
        <w:ind w:left="940" w:right="740" w:firstLine="0"/>
        <w:jc w:val="both"/>
      </w:pPr>
      <w:r>
        <w:t>Technické podmínky stavby budou v souladu s předpisy a normami České republiky a Evropských společenství v oblasti výstavby a stavebnictví.</w:t>
      </w:r>
    </w:p>
    <w:p w:rsidR="003077EC" w:rsidRDefault="00DB36ED">
      <w:pPr>
        <w:pStyle w:val="Zkladntext70"/>
        <w:shd w:val="clear" w:color="auto" w:fill="auto"/>
        <w:spacing w:before="0" w:line="190" w:lineRule="exact"/>
        <w:ind w:left="440"/>
      </w:pPr>
      <w:r>
        <w:t xml:space="preserve">PD - Modernizace porodnice </w:t>
      </w:r>
      <w:r>
        <w:t>Nemocnice Třinec p.o.</w:t>
      </w:r>
    </w:p>
    <w:p w:rsidR="003077EC" w:rsidRDefault="003077EC">
      <w:pPr>
        <w:framePr w:h="439" w:wrap="notBeside" w:vAnchor="text" w:hAnchor="text" w:y="1"/>
        <w:rPr>
          <w:sz w:val="2"/>
          <w:szCs w:val="2"/>
        </w:rPr>
      </w:pPr>
    </w:p>
    <w:p w:rsidR="003077EC" w:rsidRDefault="00DB36ED">
      <w:pPr>
        <w:rPr>
          <w:sz w:val="2"/>
          <w:szCs w:val="2"/>
        </w:rPr>
      </w:pPr>
      <w:r>
        <w:br w:type="page"/>
      </w:r>
    </w:p>
    <w:p w:rsidR="003077EC" w:rsidRDefault="00DB36ED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spacing w:after="82" w:line="240" w:lineRule="exact"/>
        <w:ind w:left="420" w:hanging="420"/>
        <w:jc w:val="both"/>
      </w:pPr>
      <w:r>
        <w:lastRenderedPageBreak/>
        <w:t>Jednotlivé dokumenty, které jsou předmětem díla, budou objednateli předány takto:</w:t>
      </w:r>
    </w:p>
    <w:p w:rsidR="003077EC" w:rsidRDefault="00DB36ED">
      <w:pPr>
        <w:pStyle w:val="Zkladntext20"/>
        <w:numPr>
          <w:ilvl w:val="0"/>
          <w:numId w:val="4"/>
        </w:numPr>
        <w:shd w:val="clear" w:color="auto" w:fill="auto"/>
        <w:tabs>
          <w:tab w:val="left" w:pos="775"/>
        </w:tabs>
        <w:spacing w:after="60" w:line="274" w:lineRule="exact"/>
        <w:ind w:left="800" w:right="720" w:hanging="380"/>
        <w:jc w:val="both"/>
      </w:pPr>
      <w:r>
        <w:t>dokumentace dle odstavce 2 b</w:t>
      </w:r>
      <w:r>
        <w:t xml:space="preserve">odu 2.1. tohoto článku smlouvy budou objednateli dodány vždy ve 2 vyhotoveních a lx na CD ve formátu pro texty *.doc (*.rtf), pro rozpočty a výkazy výměr *.xls, pro skenované dokumenty *.pdf, pro výkresovou dokumentaci *.dwg a zároveň *.pdf. Dále budou po </w:t>
      </w:r>
      <w:r>
        <w:t>vydání pravomocných rozhodnutí objednateli předány dokumentace ověřené stavebním úřadem,</w:t>
      </w:r>
    </w:p>
    <w:p w:rsidR="003077EC" w:rsidRDefault="00DB36ED">
      <w:pPr>
        <w:pStyle w:val="Zkladntext20"/>
        <w:numPr>
          <w:ilvl w:val="0"/>
          <w:numId w:val="4"/>
        </w:numPr>
        <w:shd w:val="clear" w:color="auto" w:fill="auto"/>
        <w:tabs>
          <w:tab w:val="left" w:pos="775"/>
        </w:tabs>
        <w:spacing w:after="60" w:line="274" w:lineRule="exact"/>
        <w:ind w:left="800" w:right="720" w:hanging="380"/>
        <w:jc w:val="both"/>
      </w:pPr>
      <w:r>
        <w:t>dokumentace dle odstavce 2 bodu 2.2. tohoto článku budou objednateli dodány v 6 vyhotoveních a 2x na CD ve formátu pro texty *.doc (*.rtf), pro rozpočty a výkazy výměr</w:t>
      </w:r>
      <w:r>
        <w:t xml:space="preserve"> *.xls, pro skenované dokumenty *.pdf, pro výkresovou dokumentaci *.dwg a zároveň *.pdf (jedno CD nebude obsahovat rozpočty. Tato skutečnost bude na CD zřetelně označena).</w:t>
      </w:r>
    </w:p>
    <w:p w:rsidR="003077EC" w:rsidRDefault="00DB36ED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4" w:lineRule="exact"/>
        <w:ind w:left="420" w:right="720" w:hanging="420"/>
        <w:jc w:val="both"/>
      </w:pPr>
      <w:r>
        <w:t>Projektované stavební práce a dodávky musí být oceněny dle některého platného aktuál</w:t>
      </w:r>
      <w:r>
        <w:t>ního ceníku stavebních prací.</w:t>
      </w:r>
    </w:p>
    <w:p w:rsidR="003077EC" w:rsidRDefault="00DB36ED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4" w:lineRule="exact"/>
        <w:ind w:left="420" w:right="720" w:hanging="420"/>
        <w:jc w:val="both"/>
      </w:pPr>
      <w:r>
        <w:t xml:space="preserve">Projektová dokumentace bude zpracována v souladu se zákonem č. 309/2006 Sb., kterým se upravují další požadavky bezpečnosti a ochrany zdraví při práci v pracovněprávních vztazích a o zajištění bezpečnosti a ochrany zdraví při </w:t>
      </w:r>
      <w:r>
        <w:t>činnosti nebo poskytování služeb mimo pracovněprávní vztahy (zákon o zajištění dalších podmínek bezpečnosti a ochrany zdraví při práci), ve znění pozdějších předpisů.</w:t>
      </w:r>
    </w:p>
    <w:p w:rsidR="003077EC" w:rsidRDefault="00DB36ED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spacing w:after="60" w:line="274" w:lineRule="exact"/>
        <w:ind w:left="420" w:right="720" w:hanging="420"/>
        <w:jc w:val="both"/>
      </w:pPr>
      <w:r>
        <w:t xml:space="preserve">Objednatel se zavazuje řádně provedené dílo bez vad a nedodělků převzít a zaplatit za ně </w:t>
      </w:r>
      <w:r>
        <w:t>zhotoviteli cenu dle čl. VII této smlouvy.</w:t>
      </w:r>
    </w:p>
    <w:p w:rsidR="003077EC" w:rsidRDefault="00DB36ED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spacing w:after="447" w:line="274" w:lineRule="exact"/>
        <w:ind w:left="420" w:right="720" w:hanging="420"/>
        <w:jc w:val="both"/>
      </w:pPr>
      <w:r>
        <w:t>Smluvní strany prohlašují, že předmět plnění není plněním nemožným a že tuto smlouvu uzavřely po pečlivém zvážení všech možných důsledků.</w:t>
      </w:r>
    </w:p>
    <w:p w:rsidR="003077EC" w:rsidRDefault="00DB36ED">
      <w:pPr>
        <w:pStyle w:val="Nadpis50"/>
        <w:keepNext/>
        <w:keepLines/>
        <w:shd w:val="clear" w:color="auto" w:fill="auto"/>
        <w:spacing w:line="240" w:lineRule="exact"/>
        <w:ind w:left="4440" w:firstLine="0"/>
      </w:pPr>
      <w:bookmarkStart w:id="18" w:name="bookmark12"/>
      <w:r>
        <w:t>IV.</w:t>
      </w:r>
      <w:bookmarkEnd w:id="18"/>
    </w:p>
    <w:p w:rsidR="003077EC" w:rsidRDefault="00DB36ED">
      <w:pPr>
        <w:pStyle w:val="Nadpis50"/>
        <w:keepNext/>
        <w:keepLines/>
        <w:shd w:val="clear" w:color="auto" w:fill="auto"/>
        <w:spacing w:after="109" w:line="240" w:lineRule="exact"/>
        <w:ind w:left="3580" w:firstLine="0"/>
      </w:pPr>
      <w:bookmarkStart w:id="19" w:name="bookmark13"/>
      <w:r>
        <w:t>Doba a místo plnění</w:t>
      </w:r>
      <w:bookmarkEnd w:id="19"/>
    </w:p>
    <w:p w:rsidR="003077EC" w:rsidRDefault="00DB36ED">
      <w:pPr>
        <w:pStyle w:val="Zkladntext20"/>
        <w:numPr>
          <w:ilvl w:val="0"/>
          <w:numId w:val="5"/>
        </w:numPr>
        <w:shd w:val="clear" w:color="auto" w:fill="auto"/>
        <w:tabs>
          <w:tab w:val="left" w:pos="350"/>
        </w:tabs>
        <w:spacing w:after="86" w:line="240" w:lineRule="exact"/>
        <w:ind w:left="420" w:hanging="420"/>
        <w:jc w:val="both"/>
      </w:pPr>
      <w:r>
        <w:t xml:space="preserve">Zhotovitel je povinen provést a předat objednateli </w:t>
      </w:r>
      <w:r>
        <w:t>jednotlivé části díla v těchto termínech:</w:t>
      </w:r>
    </w:p>
    <w:p w:rsidR="003077EC" w:rsidRDefault="00DB36ED">
      <w:pPr>
        <w:pStyle w:val="Zkladntext20"/>
        <w:numPr>
          <w:ilvl w:val="0"/>
          <w:numId w:val="6"/>
        </w:numPr>
        <w:shd w:val="clear" w:color="auto" w:fill="auto"/>
        <w:tabs>
          <w:tab w:val="left" w:pos="775"/>
        </w:tabs>
        <w:spacing w:after="60" w:line="274" w:lineRule="exact"/>
        <w:ind w:left="800" w:right="720" w:hanging="380"/>
        <w:jc w:val="both"/>
      </w:pPr>
      <w:r>
        <w:t>projektovou dokumentaci pro stavební řízení dle čl. III. odst. 2 bod 2.1. této smlouvy do 4 týdnů ode dne nabytí účinnosti smlouvy,</w:t>
      </w:r>
    </w:p>
    <w:p w:rsidR="003077EC" w:rsidRDefault="00DB36ED">
      <w:pPr>
        <w:pStyle w:val="Zkladntext20"/>
        <w:numPr>
          <w:ilvl w:val="0"/>
          <w:numId w:val="6"/>
        </w:numPr>
        <w:shd w:val="clear" w:color="auto" w:fill="auto"/>
        <w:tabs>
          <w:tab w:val="left" w:pos="775"/>
        </w:tabs>
        <w:spacing w:after="60" w:line="274" w:lineRule="exact"/>
        <w:ind w:left="800" w:right="720" w:hanging="380"/>
        <w:jc w:val="both"/>
      </w:pPr>
      <w:r>
        <w:t>projektovou dokumentaci stavby, která bude použita pro výběr zhotovitele a pro pro</w:t>
      </w:r>
      <w:r>
        <w:t>vádění stavby dle čl. III. odst. 2 bod 2.2. této smlouvy do 6 týdnů ode dne nabytí účinnosti smlouvy.</w:t>
      </w:r>
    </w:p>
    <w:p w:rsidR="003077EC" w:rsidRDefault="00DB36ED">
      <w:pPr>
        <w:pStyle w:val="Zkladntext20"/>
        <w:numPr>
          <w:ilvl w:val="0"/>
          <w:numId w:val="5"/>
        </w:numPr>
        <w:shd w:val="clear" w:color="auto" w:fill="auto"/>
        <w:tabs>
          <w:tab w:val="left" w:pos="350"/>
        </w:tabs>
        <w:spacing w:after="87" w:line="274" w:lineRule="exact"/>
        <w:ind w:left="420" w:right="720" w:hanging="420"/>
        <w:jc w:val="both"/>
      </w:pPr>
      <w:r>
        <w:t xml:space="preserve">Zhotovitel nebude v prodlení se splněním části díla dle čl. III odstavec 2 bod 2.2. této smlouvy po dobu, po kterou bude příslušný stavební úřad v </w:t>
      </w:r>
      <w:r>
        <w:t>prodlení s vydáním stavebního povolení (oproti termínům stanoveným platnými právními předpisy).</w:t>
      </w:r>
    </w:p>
    <w:p w:rsidR="003077EC" w:rsidRDefault="00DB36ED">
      <w:pPr>
        <w:pStyle w:val="Zkladntext20"/>
        <w:numPr>
          <w:ilvl w:val="0"/>
          <w:numId w:val="5"/>
        </w:numPr>
        <w:shd w:val="clear" w:color="auto" w:fill="auto"/>
        <w:tabs>
          <w:tab w:val="left" w:pos="350"/>
        </w:tabs>
        <w:spacing w:after="582" w:line="240" w:lineRule="exact"/>
        <w:ind w:left="420" w:hanging="420"/>
        <w:jc w:val="both"/>
      </w:pPr>
      <w:r>
        <w:t>Místem plnění pro předání jednotlivých částí díla je sídlo objednatele.</w:t>
      </w:r>
    </w:p>
    <w:p w:rsidR="003077EC" w:rsidRDefault="00DB36ED">
      <w:pPr>
        <w:pStyle w:val="Nadpis50"/>
        <w:keepNext/>
        <w:keepLines/>
        <w:shd w:val="clear" w:color="auto" w:fill="auto"/>
        <w:spacing w:line="240" w:lineRule="exact"/>
        <w:ind w:left="4440" w:firstLine="0"/>
      </w:pPr>
      <w:bookmarkStart w:id="20" w:name="bookmark14"/>
      <w:r>
        <w:t>V.</w:t>
      </w:r>
      <w:bookmarkEnd w:id="20"/>
    </w:p>
    <w:p w:rsidR="003077EC" w:rsidRDefault="00DB36ED">
      <w:pPr>
        <w:pStyle w:val="Zkladntext40"/>
        <w:shd w:val="clear" w:color="auto" w:fill="auto"/>
        <w:spacing w:before="0" w:after="86" w:line="240" w:lineRule="exact"/>
        <w:ind w:left="2080"/>
      </w:pPr>
      <w:r>
        <w:t>Předání díla, vlastnické právo a nebezpečí škody</w:t>
      </w:r>
    </w:p>
    <w:p w:rsidR="003077EC" w:rsidRDefault="00DB36ED">
      <w:pPr>
        <w:pStyle w:val="Zkladntext20"/>
        <w:numPr>
          <w:ilvl w:val="0"/>
          <w:numId w:val="7"/>
        </w:numPr>
        <w:shd w:val="clear" w:color="auto" w:fill="auto"/>
        <w:tabs>
          <w:tab w:val="left" w:pos="350"/>
        </w:tabs>
        <w:spacing w:line="274" w:lineRule="exact"/>
        <w:ind w:left="420" w:right="720" w:hanging="4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32410" distL="63500" distR="63500" simplePos="0" relativeHeight="251663360" behindDoc="1" locked="0" layoutInCell="1" allowOverlap="1">
                <wp:simplePos x="0" y="0"/>
                <wp:positionH relativeFrom="margin">
                  <wp:posOffset>-27305</wp:posOffset>
                </wp:positionH>
                <wp:positionV relativeFrom="paragraph">
                  <wp:posOffset>1167765</wp:posOffset>
                </wp:positionV>
                <wp:extent cx="648970" cy="120650"/>
                <wp:effectExtent l="0" t="0" r="635" b="0"/>
                <wp:wrapTopAndBottom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70"/>
                              <w:shd w:val="clear" w:color="auto" w:fill="auto"/>
                              <w:spacing w:before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7Exact"/>
                              </w:rPr>
                              <w:t>PD,- Moder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-2.15pt;margin-top:91.95pt;width:51.1pt;height:9.5pt;z-index:-251653120;visibility:visible;mso-wrap-style:square;mso-width-percent:0;mso-height-percent:0;mso-wrap-distance-left:5pt;mso-wrap-distance-top:0;mso-wrap-distance-right:5pt;mso-wrap-distance-bottom:18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LasQIAALE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70"/>
                        <w:shd w:val="clear" w:color="auto" w:fill="auto"/>
                        <w:spacing w:before="0" w:line="190" w:lineRule="exact"/>
                        <w:ind w:firstLine="0"/>
                        <w:jc w:val="left"/>
                      </w:pPr>
                      <w:r>
                        <w:rPr>
                          <w:rStyle w:val="Zkladntext7Exact"/>
                        </w:rPr>
                        <w:t>PD,- Moder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9720" distL="63500" distR="63500" simplePos="0" relativeHeight="251664384" behindDoc="1" locked="0" layoutInCell="1" allowOverlap="1">
                <wp:simplePos x="0" y="0"/>
                <wp:positionH relativeFrom="margin">
                  <wp:posOffset>681355</wp:posOffset>
                </wp:positionH>
                <wp:positionV relativeFrom="paragraph">
                  <wp:posOffset>1231265</wp:posOffset>
                </wp:positionV>
                <wp:extent cx="2020570" cy="120650"/>
                <wp:effectExtent l="1905" t="1905" r="0" b="1270"/>
                <wp:wrapTopAndBottom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70"/>
                              <w:shd w:val="clear" w:color="auto" w:fill="auto"/>
                              <w:spacing w:before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7Exact"/>
                              </w:rPr>
                              <w:t xml:space="preserve">['izáce porodnice </w:t>
                            </w:r>
                            <w:r>
                              <w:rPr>
                                <w:rStyle w:val="Zkladntext7Exact"/>
                              </w:rPr>
                              <w:t>Nemocnice Třinec p.o.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left:0;text-align:left;margin-left:53.65pt;margin-top:96.95pt;width:159.1pt;height:9.5pt;z-index:-251652096;visibility:visible;mso-wrap-style:square;mso-width-percent:0;mso-height-percent:0;mso-wrap-distance-left:5pt;mso-wrap-distance-top:0;mso-wrap-distance-right:5pt;mso-wrap-distance-bottom:2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70"/>
                        <w:shd w:val="clear" w:color="auto" w:fill="auto"/>
                        <w:spacing w:before="0" w:line="190" w:lineRule="exact"/>
                        <w:ind w:firstLine="0"/>
                        <w:jc w:val="left"/>
                      </w:pPr>
                      <w:r>
                        <w:rPr>
                          <w:rStyle w:val="Zkladntext7Exact"/>
                        </w:rPr>
                        <w:t xml:space="preserve">['izáce porodnice </w:t>
                      </w:r>
                      <w:r>
                        <w:rPr>
                          <w:rStyle w:val="Zkladntext7Exact"/>
                        </w:rPr>
                        <w:t>Nemocnice Třinec p.o.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84480" distL="63500" distR="473075" simplePos="0" relativeHeight="251665408" behindDoc="1" locked="0" layoutInCell="1" allowOverlap="1">
                <wp:simplePos x="0" y="0"/>
                <wp:positionH relativeFrom="margin">
                  <wp:posOffset>5696585</wp:posOffset>
                </wp:positionH>
                <wp:positionV relativeFrom="paragraph">
                  <wp:posOffset>1231265</wp:posOffset>
                </wp:positionV>
                <wp:extent cx="84455" cy="120650"/>
                <wp:effectExtent l="0" t="1905" r="3810" b="1270"/>
                <wp:wrapTopAndBottom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DB36ED">
                            <w:pPr>
                              <w:pStyle w:val="Zkladntext8"/>
                              <w:shd w:val="clear" w:color="auto" w:fill="auto"/>
                              <w:spacing w:line="190" w:lineRule="exact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left:0;text-align:left;margin-left:448.55pt;margin-top:96.95pt;width:6.65pt;height:9.5pt;z-index:-251651072;visibility:visible;mso-wrap-style:square;mso-width-percent:0;mso-height-percent:0;mso-wrap-distance-left:5pt;mso-wrap-distance-top:0;mso-wrap-distance-right:37.25pt;mso-wrap-distance-bottom:2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9Risg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" filled="f" stroked="f">
                <v:textbox style="mso-fit-shape-to-text:t" inset="0,0,0,0">
                  <w:txbxContent>
                    <w:p w:rsidR="003077EC" w:rsidRDefault="00DB36ED">
                      <w:pPr>
                        <w:pStyle w:val="Zkladntext8"/>
                        <w:shd w:val="clear" w:color="auto" w:fill="auto"/>
                        <w:spacing w:line="190" w:lineRule="exact"/>
                      </w:pPr>
                      <w:r>
                        <w:t>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Dílo bude zhotoveno a objednateli předáno po částech, a to v termínech uvedených v čl. IV. odst. 1 této smlouvy. Předání a převzetí jednotlivých částí díla bude provedeno osobně v sídle objednatele.</w:t>
      </w:r>
      <w:r>
        <w:br w:type="page"/>
      </w:r>
    </w:p>
    <w:p w:rsidR="003077EC" w:rsidRDefault="00DB36ED">
      <w:pPr>
        <w:pStyle w:val="Zkladntext20"/>
        <w:numPr>
          <w:ilvl w:val="0"/>
          <w:numId w:val="7"/>
        </w:numPr>
        <w:shd w:val="clear" w:color="auto" w:fill="auto"/>
        <w:tabs>
          <w:tab w:val="left" w:pos="973"/>
        </w:tabs>
        <w:spacing w:after="60" w:line="274" w:lineRule="exact"/>
        <w:ind w:left="960" w:hanging="340"/>
        <w:jc w:val="both"/>
      </w:pPr>
      <w:r>
        <w:lastRenderedPageBreak/>
        <w:t>Objednatel se zavazuje dílo (</w:t>
      </w:r>
      <w:r>
        <w:t>jeho část) převzít v případě, že bude provedeno bez vad a nedodělků. O předání a převzetí díla (jeho části) zhotovitel sepíše protokol, ve kterém objednatel prohlásí, zda dílo (jeho část) přejímá či nikoli.</w:t>
      </w:r>
    </w:p>
    <w:p w:rsidR="003077EC" w:rsidRDefault="00DB36ED">
      <w:pPr>
        <w:pStyle w:val="Zkladntext20"/>
        <w:numPr>
          <w:ilvl w:val="0"/>
          <w:numId w:val="7"/>
        </w:numPr>
        <w:shd w:val="clear" w:color="auto" w:fill="auto"/>
        <w:tabs>
          <w:tab w:val="left" w:pos="973"/>
        </w:tabs>
        <w:spacing w:after="60" w:line="274" w:lineRule="exact"/>
        <w:ind w:left="960" w:hanging="340"/>
        <w:jc w:val="both"/>
      </w:pPr>
      <w:r>
        <w:t>Přejímací řízení bude zahájeno s dostatečným před</w:t>
      </w:r>
      <w:r>
        <w:t>stihem před stanovenými termíny provedení a předání jednotlivých částí díla. Objednatel je povinen potvrdit v předávacím protokolu, zda dílo (jeho část) přejímá či nikoli do pěti pracovních dnů od předložení příslušné části díla v rámci přejímacího řízení.</w:t>
      </w:r>
    </w:p>
    <w:p w:rsidR="003077EC" w:rsidRDefault="00DB36ED">
      <w:pPr>
        <w:pStyle w:val="Zkladntext20"/>
        <w:numPr>
          <w:ilvl w:val="0"/>
          <w:numId w:val="7"/>
        </w:numPr>
        <w:shd w:val="clear" w:color="auto" w:fill="auto"/>
        <w:tabs>
          <w:tab w:val="left" w:pos="973"/>
        </w:tabs>
        <w:spacing w:after="60" w:line="274" w:lineRule="exact"/>
        <w:ind w:left="960" w:hanging="340"/>
        <w:jc w:val="both"/>
      </w:pPr>
      <w:r>
        <w:t>Dílo je splněno dnem jeho předání a převzetí bez vad a nedodělků. Objednatel tuto skutečnost potvrdí podpisem předávacího protokolu.</w:t>
      </w:r>
    </w:p>
    <w:p w:rsidR="003077EC" w:rsidRDefault="00DB36ED">
      <w:pPr>
        <w:pStyle w:val="Zkladntext20"/>
        <w:numPr>
          <w:ilvl w:val="0"/>
          <w:numId w:val="7"/>
        </w:numPr>
        <w:shd w:val="clear" w:color="auto" w:fill="auto"/>
        <w:tabs>
          <w:tab w:val="left" w:pos="973"/>
        </w:tabs>
        <w:spacing w:after="447" w:line="274" w:lineRule="exact"/>
        <w:ind w:left="960" w:hanging="340"/>
        <w:jc w:val="both"/>
      </w:pPr>
      <w:r>
        <w:t>Vlastnické právo kjednotlivým projektovým dokumentacím a dalším dokumentům a hmotným výstupům, které jsou předmětem díla a</w:t>
      </w:r>
      <w:r>
        <w:t xml:space="preserve"> nebezpečí škody na nich přechází na objednatele dnem jejich převzetí objednatelem.</w:t>
      </w:r>
    </w:p>
    <w:p w:rsidR="003077EC" w:rsidRDefault="00DB36ED">
      <w:pPr>
        <w:pStyle w:val="Nadpis50"/>
        <w:keepNext/>
        <w:keepLines/>
        <w:shd w:val="clear" w:color="auto" w:fill="auto"/>
        <w:spacing w:line="240" w:lineRule="exact"/>
        <w:ind w:left="4980" w:firstLine="0"/>
      </w:pPr>
      <w:bookmarkStart w:id="21" w:name="bookmark15"/>
      <w:r>
        <w:t>VI.</w:t>
      </w:r>
      <w:bookmarkEnd w:id="21"/>
    </w:p>
    <w:p w:rsidR="003077EC" w:rsidRDefault="00DB36ED">
      <w:pPr>
        <w:pStyle w:val="Nadpis50"/>
        <w:keepNext/>
        <w:keepLines/>
        <w:shd w:val="clear" w:color="auto" w:fill="auto"/>
        <w:spacing w:after="89" w:line="240" w:lineRule="exact"/>
        <w:ind w:left="3100" w:firstLine="0"/>
      </w:pPr>
      <w:bookmarkStart w:id="22" w:name="bookmark16"/>
      <w:r>
        <w:t>Provádění díla, práva a povinnosti stran</w:t>
      </w:r>
      <w:bookmarkEnd w:id="22"/>
    </w:p>
    <w:p w:rsidR="003077EC" w:rsidRDefault="00DB36ED">
      <w:pPr>
        <w:pStyle w:val="Zkladntext20"/>
        <w:numPr>
          <w:ilvl w:val="0"/>
          <w:numId w:val="8"/>
        </w:numPr>
        <w:shd w:val="clear" w:color="auto" w:fill="auto"/>
        <w:tabs>
          <w:tab w:val="left" w:pos="973"/>
        </w:tabs>
        <w:spacing w:after="84" w:line="270" w:lineRule="exact"/>
        <w:ind w:left="960" w:hanging="340"/>
        <w:jc w:val="both"/>
      </w:pPr>
      <w:r>
        <w:t xml:space="preserve">Není-li stanoveno touto smlouvou výslovně jinak, řídí se vzájemná práva a povinnosti smluvních stran ustanoveními § 2586 a </w:t>
      </w:r>
      <w:r>
        <w:t>následujícími občanského zákoníku.</w:t>
      </w:r>
    </w:p>
    <w:p w:rsidR="003077EC" w:rsidRDefault="00DB36ED">
      <w:pPr>
        <w:pStyle w:val="Zkladntext20"/>
        <w:numPr>
          <w:ilvl w:val="0"/>
          <w:numId w:val="8"/>
        </w:numPr>
        <w:shd w:val="clear" w:color="auto" w:fill="auto"/>
        <w:tabs>
          <w:tab w:val="left" w:pos="973"/>
        </w:tabs>
        <w:spacing w:after="142" w:line="240" w:lineRule="exact"/>
        <w:ind w:left="960" w:hanging="340"/>
        <w:jc w:val="both"/>
      </w:pPr>
      <w:r>
        <w:t>Zhotovitel je zejména povinen:</w:t>
      </w:r>
    </w:p>
    <w:p w:rsidR="003077EC" w:rsidRDefault="00DB36ED">
      <w:pPr>
        <w:pStyle w:val="Zkladntext20"/>
        <w:numPr>
          <w:ilvl w:val="0"/>
          <w:numId w:val="9"/>
        </w:numPr>
        <w:shd w:val="clear" w:color="auto" w:fill="auto"/>
        <w:tabs>
          <w:tab w:val="left" w:pos="1309"/>
        </w:tabs>
        <w:spacing w:line="240" w:lineRule="exact"/>
        <w:ind w:left="1280" w:hanging="320"/>
        <w:jc w:val="both"/>
      </w:pPr>
      <w:r>
        <w:t>provést dílo řádně, včas a za použití postupů, které odpovídají právním předpisům ČR,</w:t>
      </w:r>
    </w:p>
    <w:p w:rsidR="003077EC" w:rsidRDefault="00DB36ED">
      <w:pPr>
        <w:pStyle w:val="Zkladntext20"/>
        <w:numPr>
          <w:ilvl w:val="0"/>
          <w:numId w:val="9"/>
        </w:numPr>
        <w:shd w:val="clear" w:color="auto" w:fill="auto"/>
        <w:tabs>
          <w:tab w:val="left" w:pos="1309"/>
        </w:tabs>
        <w:spacing w:after="11" w:line="274" w:lineRule="exact"/>
        <w:ind w:left="1280" w:hanging="320"/>
        <w:jc w:val="both"/>
      </w:pPr>
      <w:r>
        <w:t>dodržovat při provádění díla ujednání této smlouvy, řídit se podklady a pokyny objednatele a vyjádřeními</w:t>
      </w:r>
      <w:r>
        <w:t xml:space="preserve"> správců sítí a dotčených orgánů státní správy,</w:t>
      </w:r>
    </w:p>
    <w:p w:rsidR="003077EC" w:rsidRDefault="00DB36ED">
      <w:pPr>
        <w:pStyle w:val="Zkladntext20"/>
        <w:numPr>
          <w:ilvl w:val="0"/>
          <w:numId w:val="9"/>
        </w:numPr>
        <w:shd w:val="clear" w:color="auto" w:fill="auto"/>
        <w:tabs>
          <w:tab w:val="left" w:pos="1309"/>
        </w:tabs>
        <w:spacing w:line="335" w:lineRule="exact"/>
        <w:ind w:left="1280" w:hanging="320"/>
        <w:jc w:val="both"/>
      </w:pPr>
      <w:r>
        <w:t>provést dílo na svůj náklad a své nebezpečí,</w:t>
      </w:r>
    </w:p>
    <w:p w:rsidR="003077EC" w:rsidRDefault="00DB36ED">
      <w:pPr>
        <w:pStyle w:val="Zkladntext20"/>
        <w:numPr>
          <w:ilvl w:val="0"/>
          <w:numId w:val="9"/>
        </w:numPr>
        <w:shd w:val="clear" w:color="auto" w:fill="auto"/>
        <w:tabs>
          <w:tab w:val="left" w:pos="1309"/>
        </w:tabs>
        <w:spacing w:line="335" w:lineRule="exact"/>
        <w:ind w:left="1280" w:hanging="320"/>
        <w:jc w:val="both"/>
      </w:pPr>
      <w:r>
        <w:t>účastnit se na základě pozvánky objednatele všech jednání týkajících se díla,</w:t>
      </w:r>
    </w:p>
    <w:p w:rsidR="003077EC" w:rsidRDefault="00DB36ED">
      <w:pPr>
        <w:pStyle w:val="Zkladntext20"/>
        <w:numPr>
          <w:ilvl w:val="0"/>
          <w:numId w:val="9"/>
        </w:numPr>
        <w:shd w:val="clear" w:color="auto" w:fill="auto"/>
        <w:tabs>
          <w:tab w:val="left" w:pos="1309"/>
        </w:tabs>
        <w:spacing w:line="335" w:lineRule="exact"/>
        <w:ind w:left="1280" w:hanging="320"/>
        <w:jc w:val="both"/>
      </w:pPr>
      <w:r>
        <w:t>poskytnout objednateli požadovanou dokumentaci,</w:t>
      </w:r>
    </w:p>
    <w:p w:rsidR="003077EC" w:rsidRDefault="00DB36ED">
      <w:pPr>
        <w:pStyle w:val="Zkladntext20"/>
        <w:shd w:val="clear" w:color="auto" w:fill="auto"/>
        <w:spacing w:after="60" w:line="274" w:lineRule="exact"/>
        <w:ind w:left="1280" w:hanging="320"/>
        <w:jc w:val="both"/>
      </w:pPr>
      <w:r>
        <w:t xml:space="preserve">í) písemně informovat objednatele o </w:t>
      </w:r>
      <w:r>
        <w:t>skutečnostech majících vliv na plnění smlouvy, a to neprodleně, nejpozději následující pracovní den poté, kdy příslušná skutečnost nastane nebo zhotovitel zjistí, že by nastat mohla,</w:t>
      </w:r>
    </w:p>
    <w:p w:rsidR="003077EC" w:rsidRDefault="00DB36ED">
      <w:pPr>
        <w:pStyle w:val="Zkladntext20"/>
        <w:numPr>
          <w:ilvl w:val="0"/>
          <w:numId w:val="10"/>
        </w:numPr>
        <w:shd w:val="clear" w:color="auto" w:fill="auto"/>
        <w:tabs>
          <w:tab w:val="left" w:pos="1309"/>
        </w:tabs>
        <w:spacing w:line="274" w:lineRule="exact"/>
        <w:ind w:left="1280" w:hanging="320"/>
        <w:jc w:val="both"/>
      </w:pPr>
      <w:r>
        <w:t>respektovat při provádění díla objednatelem předpokládanou maximální hodn</w:t>
      </w:r>
      <w:r>
        <w:t>otu realizace projektované stavby, tj. 20 mil. Kč vč. DPH.</w:t>
      </w:r>
    </w:p>
    <w:p w:rsidR="003077EC" w:rsidRDefault="00DB36ED">
      <w:pPr>
        <w:pStyle w:val="Zkladntext20"/>
        <w:numPr>
          <w:ilvl w:val="0"/>
          <w:numId w:val="10"/>
        </w:numPr>
        <w:shd w:val="clear" w:color="auto" w:fill="auto"/>
        <w:tabs>
          <w:tab w:val="left" w:pos="1309"/>
        </w:tabs>
        <w:spacing w:after="60" w:line="274" w:lineRule="exact"/>
        <w:ind w:left="1280" w:hanging="320"/>
        <w:jc w:val="both"/>
      </w:pPr>
      <w:r>
        <w:t>Zhotovitel se zavazuje k součinnosti s koordinátorem bezpečnosti a ochrany zdraví při práci na staveništi po celou dobu všech fází přípravy stavby.</w:t>
      </w:r>
    </w:p>
    <w:p w:rsidR="003077EC" w:rsidRDefault="00DB36ED">
      <w:pPr>
        <w:pStyle w:val="Zkladntext20"/>
        <w:numPr>
          <w:ilvl w:val="0"/>
          <w:numId w:val="8"/>
        </w:numPr>
        <w:shd w:val="clear" w:color="auto" w:fill="auto"/>
        <w:tabs>
          <w:tab w:val="left" w:pos="973"/>
        </w:tabs>
        <w:spacing w:after="60" w:line="274" w:lineRule="exact"/>
        <w:ind w:left="960" w:hanging="340"/>
        <w:jc w:val="both"/>
      </w:pPr>
      <w:r>
        <w:t>Pokud v průběhu provádění díla dojde ke skutečnos</w:t>
      </w:r>
      <w:r>
        <w:t>tem, které nepředpokládala žádná ze smluvních stran a které mohou mít vliv na cenu, termín plnění nebo na navýšení objednatelem předpokládané hodnoty realizace projektované stavby (viz odst. 2 písm. g) tohoto článku smlouvy), zavazují se zhotovitel i objed</w:t>
      </w:r>
      <w:r>
        <w:t>natel na tyto skutečnosti písemně upozornit druhou smluvní stranu.</w:t>
      </w:r>
    </w:p>
    <w:p w:rsidR="003077EC" w:rsidRDefault="00DB36ED">
      <w:pPr>
        <w:pStyle w:val="Zkladntext20"/>
        <w:numPr>
          <w:ilvl w:val="0"/>
          <w:numId w:val="8"/>
        </w:numPr>
        <w:shd w:val="clear" w:color="auto" w:fill="auto"/>
        <w:tabs>
          <w:tab w:val="left" w:pos="973"/>
        </w:tabs>
        <w:spacing w:after="1445" w:line="274" w:lineRule="exact"/>
        <w:ind w:left="960" w:hanging="340"/>
        <w:jc w:val="both"/>
      </w:pPr>
      <w:r>
        <w:t xml:space="preserve">Objednatel se zavazuje, že v rozsahu nevyhnutelně potřebném poskytne zhotoviteli pomoc při zajištění podkladů, doplňujících údajů, upřesnění vyjádření a stanovisek, jejichž potřeba vznikne </w:t>
      </w:r>
      <w:r>
        <w:t>v průběhu plnění. Tuto pomoc poskytne zhotoviteli ve lhůtě a rozsahu dojednaném oběma stranami.</w:t>
      </w:r>
    </w:p>
    <w:p w:rsidR="00DB36ED" w:rsidRDefault="00DB36ED">
      <w:pPr>
        <w:pStyle w:val="Zkladntext20"/>
        <w:numPr>
          <w:ilvl w:val="0"/>
          <w:numId w:val="8"/>
        </w:numPr>
        <w:shd w:val="clear" w:color="auto" w:fill="auto"/>
        <w:tabs>
          <w:tab w:val="left" w:pos="973"/>
        </w:tabs>
        <w:spacing w:after="1445" w:line="274" w:lineRule="exact"/>
        <w:ind w:left="960" w:hanging="340"/>
        <w:jc w:val="both"/>
      </w:pPr>
    </w:p>
    <w:p w:rsidR="003077EC" w:rsidRDefault="003077EC">
      <w:pPr>
        <w:framePr w:h="1220" w:wrap="notBeside" w:vAnchor="text" w:hAnchor="text" w:xAlign="center" w:y="1"/>
        <w:jc w:val="center"/>
      </w:pPr>
    </w:p>
    <w:p w:rsidR="00DB36ED" w:rsidRDefault="00DB36ED">
      <w:pPr>
        <w:framePr w:h="1220" w:wrap="notBeside" w:vAnchor="text" w:hAnchor="text" w:xAlign="center" w:y="1"/>
        <w:jc w:val="center"/>
      </w:pPr>
    </w:p>
    <w:p w:rsidR="00DB36ED" w:rsidRDefault="00DB36ED">
      <w:pPr>
        <w:framePr w:h="1220" w:wrap="notBeside" w:vAnchor="text" w:hAnchor="text" w:xAlign="center" w:y="1"/>
        <w:jc w:val="center"/>
        <w:rPr>
          <w:sz w:val="2"/>
          <w:szCs w:val="2"/>
        </w:rPr>
      </w:pPr>
    </w:p>
    <w:p w:rsidR="003077EC" w:rsidRDefault="003077EC">
      <w:pPr>
        <w:rPr>
          <w:sz w:val="2"/>
          <w:szCs w:val="2"/>
        </w:rPr>
      </w:pPr>
    </w:p>
    <w:p w:rsidR="003077EC" w:rsidRDefault="00DB36ED">
      <w:pPr>
        <w:pStyle w:val="Nadpis50"/>
        <w:keepNext/>
        <w:keepLines/>
        <w:shd w:val="clear" w:color="auto" w:fill="auto"/>
        <w:spacing w:line="240" w:lineRule="exact"/>
        <w:ind w:left="5100" w:firstLine="0"/>
      </w:pPr>
      <w:bookmarkStart w:id="23" w:name="bookmark17"/>
      <w:r>
        <w:t>VII.</w:t>
      </w:r>
      <w:bookmarkEnd w:id="23"/>
    </w:p>
    <w:p w:rsidR="003077EC" w:rsidRDefault="00DB36ED">
      <w:pPr>
        <w:pStyle w:val="Nadpis50"/>
        <w:keepNext/>
        <w:keepLines/>
        <w:shd w:val="clear" w:color="auto" w:fill="auto"/>
        <w:spacing w:after="173" w:line="240" w:lineRule="exact"/>
        <w:ind w:left="4820" w:firstLine="0"/>
      </w:pPr>
      <w:bookmarkStart w:id="24" w:name="bookmark18"/>
      <w:r>
        <w:t>Cena díla</w:t>
      </w:r>
      <w:bookmarkEnd w:id="24"/>
    </w:p>
    <w:p w:rsidR="003077EC" w:rsidRDefault="00DB36ED">
      <w:pPr>
        <w:pStyle w:val="Zkladntext20"/>
        <w:numPr>
          <w:ilvl w:val="0"/>
          <w:numId w:val="11"/>
        </w:numPr>
        <w:shd w:val="clear" w:color="auto" w:fill="auto"/>
        <w:tabs>
          <w:tab w:val="left" w:pos="1108"/>
        </w:tabs>
        <w:spacing w:line="240" w:lineRule="exact"/>
        <w:ind w:left="1080" w:hanging="320"/>
        <w:jc w:val="both"/>
      </w:pPr>
      <w:r>
        <w:t>Cena díla je stanovena</w:t>
      </w:r>
      <w:r>
        <w:t xml:space="preserve"> dohodou smluvních stran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1710"/>
        <w:gridCol w:w="1249"/>
        <w:gridCol w:w="1591"/>
      </w:tblGrid>
      <w:tr w:rsidR="003077EC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"/>
              </w:rPr>
              <w:t>Části díla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line="281" w:lineRule="exact"/>
              <w:ind w:firstLine="0"/>
              <w:jc w:val="center"/>
            </w:pPr>
            <w:r>
              <w:rPr>
                <w:rStyle w:val="Zkladntext2Tun"/>
              </w:rPr>
              <w:t>Cena bez DPH (v Kč)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right"/>
            </w:pPr>
            <w:r>
              <w:rPr>
                <w:rStyle w:val="Zkladntext2Tun"/>
              </w:rPr>
              <w:t>DPH 21 %</w:t>
            </w:r>
          </w:p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before="60" w:line="240" w:lineRule="exact"/>
              <w:ind w:left="360" w:firstLine="0"/>
            </w:pPr>
            <w:r>
              <w:rPr>
                <w:rStyle w:val="Zkladntext2Tun"/>
              </w:rPr>
              <w:t>(v Kč)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Zkladntext2Tun"/>
              </w:rPr>
              <w:t>Cena včetně DPH (&gt; Kč)</w:t>
            </w:r>
          </w:p>
        </w:tc>
      </w:tr>
      <w:tr w:rsidR="003077E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Zkladntext2Tun"/>
              </w:rPr>
              <w:t>Celé dílo</w:t>
            </w:r>
          </w:p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before="60" w:line="240" w:lineRule="exact"/>
              <w:ind w:firstLine="0"/>
            </w:pPr>
            <w:r>
              <w:rPr>
                <w:rStyle w:val="Zkladntext21"/>
              </w:rPr>
              <w:t>dle (čl. III odst. 2 smlouvy)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1"/>
              </w:rPr>
              <w:t>265 000,-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1"/>
              </w:rPr>
              <w:t>55 650,-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1"/>
              </w:rPr>
              <w:t>320 650,-</w:t>
            </w:r>
          </w:p>
        </w:tc>
      </w:tr>
      <w:tr w:rsidR="003077E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"/>
              </w:rPr>
              <w:t>Cena celkem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un"/>
              </w:rPr>
              <w:t>265 000,-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line="240" w:lineRule="exact"/>
              <w:ind w:left="360" w:firstLine="0"/>
            </w:pPr>
            <w:r>
              <w:rPr>
                <w:rStyle w:val="Zkladntext2Tun"/>
              </w:rPr>
              <w:t>55 650,-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7EC" w:rsidRDefault="00DB36ED">
            <w:pPr>
              <w:pStyle w:val="Zkladntext20"/>
              <w:framePr w:w="7160" w:hSpace="961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un"/>
              </w:rPr>
              <w:t>320 650,-</w:t>
            </w:r>
          </w:p>
        </w:tc>
      </w:tr>
    </w:tbl>
    <w:p w:rsidR="003077EC" w:rsidRDefault="003077EC">
      <w:pPr>
        <w:framePr w:w="7160" w:hSpace="961" w:wrap="notBeside" w:vAnchor="text" w:hAnchor="text" w:xAlign="center" w:y="1"/>
        <w:rPr>
          <w:sz w:val="2"/>
          <w:szCs w:val="2"/>
        </w:rPr>
      </w:pPr>
    </w:p>
    <w:p w:rsidR="003077EC" w:rsidRDefault="003077EC">
      <w:pPr>
        <w:rPr>
          <w:sz w:val="2"/>
          <w:szCs w:val="2"/>
        </w:rPr>
      </w:pPr>
    </w:p>
    <w:p w:rsidR="003077EC" w:rsidRDefault="00DB36ED">
      <w:pPr>
        <w:pStyle w:val="Zkladntext20"/>
        <w:numPr>
          <w:ilvl w:val="0"/>
          <w:numId w:val="11"/>
        </w:numPr>
        <w:shd w:val="clear" w:color="auto" w:fill="auto"/>
        <w:tabs>
          <w:tab w:val="left" w:pos="1108"/>
        </w:tabs>
        <w:spacing w:before="194" w:after="267" w:line="274" w:lineRule="exact"/>
        <w:ind w:left="1080" w:hanging="320"/>
        <w:jc w:val="both"/>
      </w:pPr>
      <w:r>
        <w:t xml:space="preserve">Součástí sjednané ceny jsou veškeré </w:t>
      </w:r>
      <w:r>
        <w:t>práce a dodávky, poplatky a jiné náklady nezbytné pro řádné a úplné provedení díla.</w:t>
      </w:r>
    </w:p>
    <w:p w:rsidR="003077EC" w:rsidRDefault="00DB36ED">
      <w:pPr>
        <w:pStyle w:val="Zkladntext20"/>
        <w:numPr>
          <w:ilvl w:val="0"/>
          <w:numId w:val="11"/>
        </w:numPr>
        <w:shd w:val="clear" w:color="auto" w:fill="auto"/>
        <w:tabs>
          <w:tab w:val="left" w:pos="1108"/>
        </w:tabs>
        <w:spacing w:after="146" w:line="240" w:lineRule="exact"/>
        <w:ind w:left="1080" w:hanging="320"/>
        <w:jc w:val="both"/>
      </w:pPr>
      <w:r>
        <w:t>Cena díla uvedená v odst. 1 tohoto článkuje cenou nejvýše přípustnou a nelze ji překročit.</w:t>
      </w:r>
    </w:p>
    <w:p w:rsidR="003077EC" w:rsidRDefault="00DB36ED">
      <w:pPr>
        <w:pStyle w:val="Zkladntext20"/>
        <w:numPr>
          <w:ilvl w:val="0"/>
          <w:numId w:val="11"/>
        </w:numPr>
        <w:shd w:val="clear" w:color="auto" w:fill="auto"/>
        <w:tabs>
          <w:tab w:val="left" w:pos="1108"/>
        </w:tabs>
        <w:spacing w:after="240" w:line="274" w:lineRule="exact"/>
        <w:ind w:left="1080" w:hanging="320"/>
        <w:jc w:val="both"/>
      </w:pPr>
      <w:r>
        <w:t xml:space="preserve">Nebude-li některá část díla v důsledku sjednaných méněprací provedena, bude cena </w:t>
      </w:r>
      <w:r>
        <w:t>za dílo snížena, a to odečtením veškerých nákladů na provedení těch částí díla, které v rámci méněprací nebudou provedeny.</w:t>
      </w:r>
    </w:p>
    <w:p w:rsidR="003077EC" w:rsidRDefault="00DB36ED">
      <w:pPr>
        <w:pStyle w:val="Zkladntext20"/>
        <w:numPr>
          <w:ilvl w:val="0"/>
          <w:numId w:val="11"/>
        </w:numPr>
        <w:shd w:val="clear" w:color="auto" w:fill="auto"/>
        <w:tabs>
          <w:tab w:val="left" w:pos="1108"/>
        </w:tabs>
        <w:spacing w:after="567" w:line="274" w:lineRule="exact"/>
        <w:ind w:left="1080" w:hanging="320"/>
        <w:jc w:val="both"/>
      </w:pPr>
      <w:r>
        <w:t>V případě, že dojde ke změně zákonné sazby DPH, je zhotovitel k ceně díla bez DPH povinen účtovat DPH v platné výši. Smluvní strany s</w:t>
      </w:r>
      <w:r>
        <w:t>e dohodly, že v případě změny ceny díla v důsledku změny sazby DPH není nutno ke smlouvě uzavírat dodatek. Zhotovitel odpovídá za to, že sazba daně z přidané hodnoty bude stanovena v souladu s platnými právními předpisy.</w:t>
      </w:r>
    </w:p>
    <w:p w:rsidR="003077EC" w:rsidRDefault="00DB36ED">
      <w:pPr>
        <w:pStyle w:val="Nadpis50"/>
        <w:keepNext/>
        <w:keepLines/>
        <w:shd w:val="clear" w:color="auto" w:fill="auto"/>
        <w:spacing w:line="240" w:lineRule="exact"/>
        <w:ind w:left="5000" w:firstLine="0"/>
      </w:pPr>
      <w:bookmarkStart w:id="25" w:name="bookmark19"/>
      <w:r>
        <w:t>VIII.</w:t>
      </w:r>
      <w:bookmarkEnd w:id="25"/>
    </w:p>
    <w:p w:rsidR="003077EC" w:rsidRDefault="00DB36ED">
      <w:pPr>
        <w:pStyle w:val="Nadpis50"/>
        <w:keepNext/>
        <w:keepLines/>
        <w:shd w:val="clear" w:color="auto" w:fill="auto"/>
        <w:spacing w:after="166" w:line="240" w:lineRule="exact"/>
        <w:ind w:left="4300" w:firstLine="0"/>
      </w:pPr>
      <w:bookmarkStart w:id="26" w:name="bookmark20"/>
      <w:r>
        <w:t>Platební podmínky</w:t>
      </w:r>
      <w:bookmarkEnd w:id="26"/>
    </w:p>
    <w:p w:rsidR="003077EC" w:rsidRDefault="00DB36ED">
      <w:pPr>
        <w:pStyle w:val="Zkladntext20"/>
        <w:numPr>
          <w:ilvl w:val="0"/>
          <w:numId w:val="12"/>
        </w:numPr>
        <w:shd w:val="clear" w:color="auto" w:fill="auto"/>
        <w:tabs>
          <w:tab w:val="left" w:pos="1108"/>
        </w:tabs>
        <w:spacing w:after="146" w:line="240" w:lineRule="exact"/>
        <w:ind w:left="1080" w:hanging="320"/>
        <w:jc w:val="both"/>
      </w:pPr>
      <w:r>
        <w:t xml:space="preserve">Zálohy </w:t>
      </w:r>
      <w:r>
        <w:t>nejsou sjednány.</w:t>
      </w:r>
    </w:p>
    <w:p w:rsidR="003077EC" w:rsidRDefault="00DB36ED">
      <w:pPr>
        <w:pStyle w:val="Zkladntext20"/>
        <w:numPr>
          <w:ilvl w:val="0"/>
          <w:numId w:val="12"/>
        </w:numPr>
        <w:shd w:val="clear" w:color="auto" w:fill="auto"/>
        <w:tabs>
          <w:tab w:val="left" w:pos="1108"/>
        </w:tabs>
        <w:spacing w:after="60" w:line="274" w:lineRule="exact"/>
        <w:ind w:left="1080" w:hanging="320"/>
        <w:jc w:val="both"/>
      </w:pPr>
      <w:r>
        <w:t>V souladu s ust. § 21 odst. 9 zákona č. 235/2004 Sb., o dani z přidané hodnoty, ve znění pozdějších předpisů, sjednávají strany dílčí plnění. Dílčí plnění se považuje za samostatné zdanitelné plnění uskutečněné dle odst. 3 tohoto článku sm</w:t>
      </w:r>
      <w:r>
        <w:t>louvy.</w:t>
      </w:r>
    </w:p>
    <w:p w:rsidR="003077EC" w:rsidRDefault="00DB36ED">
      <w:pPr>
        <w:pStyle w:val="Zkladntext20"/>
        <w:numPr>
          <w:ilvl w:val="0"/>
          <w:numId w:val="12"/>
        </w:numPr>
        <w:shd w:val="clear" w:color="auto" w:fill="auto"/>
        <w:tabs>
          <w:tab w:val="left" w:pos="1108"/>
        </w:tabs>
        <w:spacing w:after="60" w:line="274" w:lineRule="exact"/>
        <w:ind w:left="1080" w:hanging="320"/>
        <w:jc w:val="both"/>
      </w:pPr>
      <w:r>
        <w:t>Cena za dílo bude uhrazena po předání kompletní projektové dokumentace dle čl. III odst. 2 za celé dílo, dle čl. VII odst. 1 této smlouvy.</w:t>
      </w:r>
    </w:p>
    <w:p w:rsidR="003077EC" w:rsidRDefault="00DB36ED">
      <w:pPr>
        <w:pStyle w:val="Zkladntext20"/>
        <w:numPr>
          <w:ilvl w:val="0"/>
          <w:numId w:val="12"/>
        </w:numPr>
        <w:shd w:val="clear" w:color="auto" w:fill="auto"/>
        <w:tabs>
          <w:tab w:val="left" w:pos="1108"/>
        </w:tabs>
        <w:spacing w:after="87" w:line="274" w:lineRule="exact"/>
        <w:ind w:left="1080" w:hanging="320"/>
        <w:jc w:val="both"/>
      </w:pPr>
      <w:r>
        <w:t xml:space="preserve">Podkladem pro úhradu smluvní ceny budou faktury, které budou mít náležitosti daňového dokladu dle § 28 zákona </w:t>
      </w:r>
      <w:r>
        <w:t>č. 235/2004 Sb., o dani z přidané hodnoty, ve znění pozdějších předpisů (dále jen „faktura*'). Faktura musí kromě zákonem stanovených náležitostí pro daňový doklad obsahovat také:</w:t>
      </w:r>
    </w:p>
    <w:p w:rsidR="003077EC" w:rsidRDefault="00DB36ED">
      <w:pPr>
        <w:pStyle w:val="Zkladntext20"/>
        <w:numPr>
          <w:ilvl w:val="0"/>
          <w:numId w:val="13"/>
        </w:numPr>
        <w:shd w:val="clear" w:color="auto" w:fill="auto"/>
        <w:tabs>
          <w:tab w:val="left" w:pos="1433"/>
        </w:tabs>
        <w:spacing w:line="240" w:lineRule="exact"/>
        <w:ind w:left="1400" w:hanging="320"/>
        <w:jc w:val="both"/>
      </w:pPr>
      <w:r>
        <w:t>číslo smlouvy objednatele, IČ objednatele, číslo veřejné zakázky (tj. KPOP-1</w:t>
      </w:r>
      <w:r>
        <w:t>9/2016),</w:t>
      </w:r>
    </w:p>
    <w:p w:rsidR="003077EC" w:rsidRDefault="00DB36ED">
      <w:pPr>
        <w:pStyle w:val="Zkladntext20"/>
        <w:numPr>
          <w:ilvl w:val="0"/>
          <w:numId w:val="13"/>
        </w:numPr>
        <w:shd w:val="clear" w:color="auto" w:fill="auto"/>
        <w:tabs>
          <w:tab w:val="left" w:pos="1433"/>
        </w:tabs>
        <w:spacing w:after="60" w:line="274" w:lineRule="exact"/>
        <w:ind w:left="1400" w:hanging="320"/>
        <w:jc w:val="both"/>
      </w:pPr>
      <w:r>
        <w:t>předmět smlouvy, tj. text „zhotovení projektové dokumentace stavby „Modernizace porodnice Nemocnice Třinec p.o..“,</w:t>
      </w:r>
    </w:p>
    <w:p w:rsidR="003077EC" w:rsidRDefault="00DB36ED">
      <w:pPr>
        <w:pStyle w:val="Zkladntext20"/>
        <w:numPr>
          <w:ilvl w:val="0"/>
          <w:numId w:val="13"/>
        </w:numPr>
        <w:shd w:val="clear" w:color="auto" w:fill="auto"/>
        <w:tabs>
          <w:tab w:val="left" w:pos="1433"/>
        </w:tabs>
        <w:spacing w:after="485" w:line="274" w:lineRule="exact"/>
        <w:ind w:left="1400" w:hanging="320"/>
        <w:jc w:val="both"/>
      </w:pPr>
      <w:r>
        <w:t xml:space="preserve">označení banky a čísla účtu, na který má být zaplaceno (pokud je číslo účtu odlišné od čísla uvedeného v čl. I odst. 2, je </w:t>
      </w:r>
      <w:r>
        <w:t>zhotovitel povinen o této skutečnosti v souladu s čl. II odst. 2 této smlouvy informovat objednatele),</w:t>
      </w:r>
    </w:p>
    <w:p w:rsidR="003077EC" w:rsidRDefault="003077EC">
      <w:pPr>
        <w:framePr w:h="1249" w:wrap="notBeside" w:vAnchor="text" w:hAnchor="text" w:xAlign="center" w:y="1"/>
        <w:jc w:val="center"/>
        <w:rPr>
          <w:sz w:val="2"/>
          <w:szCs w:val="2"/>
        </w:rPr>
      </w:pPr>
    </w:p>
    <w:p w:rsidR="003077EC" w:rsidRDefault="003077EC">
      <w:pPr>
        <w:rPr>
          <w:sz w:val="2"/>
          <w:szCs w:val="2"/>
        </w:rPr>
        <w:sectPr w:rsidR="003077EC">
          <w:pgSz w:w="11900" w:h="16840"/>
          <w:pgMar w:top="819" w:right="1111" w:bottom="195" w:left="940" w:header="0" w:footer="3" w:gutter="0"/>
          <w:cols w:space="720"/>
          <w:noEndnote/>
          <w:docGrid w:linePitch="360"/>
        </w:sectPr>
      </w:pPr>
    </w:p>
    <w:p w:rsidR="003077EC" w:rsidRDefault="00DB36ED">
      <w:pPr>
        <w:pStyle w:val="Zkladntext20"/>
        <w:numPr>
          <w:ilvl w:val="0"/>
          <w:numId w:val="13"/>
        </w:numPr>
        <w:shd w:val="clear" w:color="auto" w:fill="auto"/>
        <w:tabs>
          <w:tab w:val="left" w:pos="1427"/>
        </w:tabs>
        <w:spacing w:after="87" w:line="274" w:lineRule="exact"/>
        <w:ind w:left="1480" w:hanging="400"/>
      </w:pPr>
      <w:r>
        <w:lastRenderedPageBreak/>
        <w:t>číslo a</w:t>
      </w:r>
      <w:r>
        <w:t xml:space="preserve"> datum předávacího protokolu se stanoviskem objednatele, že dílo (jeho část) přejímá (předávací protokol bude přílohou faktury),</w:t>
      </w:r>
    </w:p>
    <w:p w:rsidR="003077EC" w:rsidRDefault="00DB36ED">
      <w:pPr>
        <w:pStyle w:val="Zkladntext20"/>
        <w:numPr>
          <w:ilvl w:val="0"/>
          <w:numId w:val="13"/>
        </w:numPr>
        <w:shd w:val="clear" w:color="auto" w:fill="auto"/>
        <w:tabs>
          <w:tab w:val="left" w:pos="1427"/>
        </w:tabs>
        <w:spacing w:after="92" w:line="240" w:lineRule="exact"/>
        <w:ind w:left="1080" w:firstLine="0"/>
        <w:jc w:val="both"/>
      </w:pPr>
      <w:r>
        <w:t>lhůtu splatnosti faktury,</w:t>
      </w:r>
    </w:p>
    <w:p w:rsidR="003077EC" w:rsidRDefault="00DB36ED">
      <w:pPr>
        <w:pStyle w:val="Zkladntext20"/>
        <w:numPr>
          <w:ilvl w:val="0"/>
          <w:numId w:val="13"/>
        </w:numPr>
        <w:shd w:val="clear" w:color="auto" w:fill="auto"/>
        <w:tabs>
          <w:tab w:val="left" w:pos="1427"/>
        </w:tabs>
        <w:spacing w:after="84" w:line="270" w:lineRule="exact"/>
        <w:ind w:left="1480" w:hanging="400"/>
      </w:pPr>
      <w:r>
        <w:t>výši pozastávky (pouze u faktur, kterými bude fakturována cena díla přesahující 90 % ceny díla, u ost</w:t>
      </w:r>
      <w:r>
        <w:t>atních faktur pozastávka nebude uplatněna),</w:t>
      </w:r>
    </w:p>
    <w:p w:rsidR="003077EC" w:rsidRDefault="00DB36ED">
      <w:pPr>
        <w:pStyle w:val="Zkladntext20"/>
        <w:numPr>
          <w:ilvl w:val="0"/>
          <w:numId w:val="13"/>
        </w:numPr>
        <w:shd w:val="clear" w:color="auto" w:fill="auto"/>
        <w:tabs>
          <w:tab w:val="left" w:pos="1427"/>
        </w:tabs>
        <w:spacing w:after="82" w:line="240" w:lineRule="exact"/>
        <w:ind w:left="1080" w:firstLine="0"/>
        <w:jc w:val="both"/>
      </w:pPr>
      <w:r>
        <w:t>jméno a vlastnoruční podpis osoby, která fakturu vystavila, včetně kontaktního telefonu.</w:t>
      </w:r>
    </w:p>
    <w:p w:rsidR="003077EC" w:rsidRDefault="00DB36ED">
      <w:pPr>
        <w:pStyle w:val="Zkladntext20"/>
        <w:numPr>
          <w:ilvl w:val="0"/>
          <w:numId w:val="12"/>
        </w:numPr>
        <w:shd w:val="clear" w:color="auto" w:fill="auto"/>
        <w:tabs>
          <w:tab w:val="left" w:pos="1066"/>
        </w:tabs>
        <w:spacing w:after="60" w:line="274" w:lineRule="exact"/>
        <w:ind w:left="1080" w:hanging="360"/>
        <w:jc w:val="both"/>
      </w:pPr>
      <w:r>
        <w:t xml:space="preserve">Faktura bude zhotovitelem vystavena do celkové výše ceny díla dle čl. VII odst. 1 této smlouvy. Objednatelem bude faktura </w:t>
      </w:r>
      <w:r>
        <w:t>uhrazena do celkové výše 90% ze smluvní ceny díla včetně DPH a na zbývající část ceny díla (tj. nad 90% smluvní ceny díla) bude objednatelem uplatněna pozastávka. Zhotovitel je povinen uvést ve faktuře výši pozastávky.</w:t>
      </w:r>
    </w:p>
    <w:p w:rsidR="003077EC" w:rsidRDefault="00DB36ED">
      <w:pPr>
        <w:pStyle w:val="Zkladntext20"/>
        <w:numPr>
          <w:ilvl w:val="0"/>
          <w:numId w:val="12"/>
        </w:numPr>
        <w:shd w:val="clear" w:color="auto" w:fill="auto"/>
        <w:tabs>
          <w:tab w:val="left" w:pos="1066"/>
        </w:tabs>
        <w:spacing w:after="60" w:line="274" w:lineRule="exact"/>
        <w:ind w:left="1080" w:hanging="360"/>
        <w:jc w:val="both"/>
      </w:pPr>
      <w:r>
        <w:t>Pozastávka dle odstavce 5 tohoto člán</w:t>
      </w:r>
      <w:r>
        <w:t xml:space="preserve">ku smlouvy bude zhotoviteli uvolněna na základě jeho písemné žádosti, a to do 30 dnů od doručení žádosti objednateli. Zhotovitel je oprávněn požádat o uvolnění pozastávky až poté, co bude stavba zhotovená dle projektové dokumentace, jež je předmětem díla, </w:t>
      </w:r>
      <w:r>
        <w:t>zcela dokončena a převzata, a zároveň bude možno v souladu se stavebním zákonem započít s trvalým užíváním této stavby (tj.bude vydán kolaudační souhlas/nabude právní moci kolaudační rozhodnutí pro stavbu nebo bude možno stavbu trvale užívat na základě ozn</w:t>
      </w:r>
      <w:r>
        <w:t>ámení stavebnímu úřadu o započetí užívání dle předmětného zákona). V případě, že stavba nebude zahájena do 31.12.2017 je zhotovitel oprávněn o uvolnění pozastávky požádat uplynutím této lhůty.</w:t>
      </w:r>
    </w:p>
    <w:p w:rsidR="003077EC" w:rsidRDefault="00DB36ED">
      <w:pPr>
        <w:pStyle w:val="Zkladntext20"/>
        <w:numPr>
          <w:ilvl w:val="0"/>
          <w:numId w:val="12"/>
        </w:numPr>
        <w:shd w:val="clear" w:color="auto" w:fill="auto"/>
        <w:tabs>
          <w:tab w:val="left" w:pos="1066"/>
        </w:tabs>
        <w:spacing w:after="63" w:line="274" w:lineRule="exact"/>
        <w:ind w:left="1080" w:hanging="360"/>
        <w:jc w:val="both"/>
      </w:pPr>
      <w:r>
        <w:t>Lhůta splatnosti faktur činí 30 kalendářních dnů ode dne jejich</w:t>
      </w:r>
      <w:r>
        <w:t xml:space="preserve"> doručení objednateli. Stejná lhůta splatnosti platí i při placení jiných plateb (smluvních pokut, úroků z prodlení, náhrady škody apod.)</w:t>
      </w:r>
    </w:p>
    <w:p w:rsidR="003077EC" w:rsidRDefault="00DB36ED">
      <w:pPr>
        <w:pStyle w:val="Zkladntext20"/>
        <w:numPr>
          <w:ilvl w:val="0"/>
          <w:numId w:val="12"/>
        </w:numPr>
        <w:shd w:val="clear" w:color="auto" w:fill="auto"/>
        <w:tabs>
          <w:tab w:val="left" w:pos="1066"/>
        </w:tabs>
        <w:spacing w:after="54" w:line="270" w:lineRule="exact"/>
        <w:ind w:left="1080" w:hanging="360"/>
        <w:jc w:val="both"/>
      </w:pPr>
      <w:r>
        <w:t>Fakturu může zhotovitel vystavit pouze na základě předávacího protokolu dle čl. V odst. 3 této smlouvy, podepsaného op</w:t>
      </w:r>
      <w:r>
        <w:t>rávněnými zástupci obou smluvních stran, v němž bude uvedeno stanovisko objednatele, že dílo (jeho část) přejímá.</w:t>
      </w:r>
    </w:p>
    <w:p w:rsidR="003077EC" w:rsidRDefault="00DB36ED">
      <w:pPr>
        <w:pStyle w:val="Zkladntext20"/>
        <w:numPr>
          <w:ilvl w:val="0"/>
          <w:numId w:val="12"/>
        </w:numPr>
        <w:shd w:val="clear" w:color="auto" w:fill="auto"/>
        <w:tabs>
          <w:tab w:val="left" w:pos="1066"/>
        </w:tabs>
        <w:spacing w:after="63"/>
        <w:ind w:left="1080" w:hanging="360"/>
        <w:jc w:val="both"/>
      </w:pPr>
      <w:r>
        <w:t>Doručení faktury a žádosti o uvolnění pozastávky se provede osobně oproti podpisu zmocněné osoby objednatele nebo prostřednictvím provozovatel</w:t>
      </w:r>
      <w:r>
        <w:t>e poštovních služeb.</w:t>
      </w:r>
    </w:p>
    <w:p w:rsidR="003077EC" w:rsidRDefault="00DB36ED">
      <w:pPr>
        <w:pStyle w:val="Zkladntext20"/>
        <w:numPr>
          <w:ilvl w:val="0"/>
          <w:numId w:val="12"/>
        </w:numPr>
        <w:shd w:val="clear" w:color="auto" w:fill="auto"/>
        <w:tabs>
          <w:tab w:val="left" w:pos="1108"/>
        </w:tabs>
        <w:spacing w:after="60" w:line="274" w:lineRule="exact"/>
        <w:ind w:left="1080" w:hanging="360"/>
        <w:jc w:val="both"/>
      </w:pPr>
      <w:r>
        <w:t>Nebude-li faktura obsahovat některou povinnou nebo dohodnutou náležitost nebo bude chybně vyúčtována cena nebo DPH, je objednatel oprávněn fakturu před uplynutím lhůty splatnosti vrátit zhotoviteli k provedení opravy s vyznačením důvod</w:t>
      </w:r>
      <w:r>
        <w:t>u vrácení. Zhotovitel provede opravu vystavením nové faktury. Vrátí-li objednatel vadnou faktum zhotoviteli, přestává běžet původní lhůta splatnosti. Celá lhůta splatnosti běží opět ode dne doručení nově vyhotovené faktury objednateli.</w:t>
      </w:r>
    </w:p>
    <w:p w:rsidR="003077EC" w:rsidRDefault="00DB36ED">
      <w:pPr>
        <w:pStyle w:val="Zkladntext20"/>
        <w:numPr>
          <w:ilvl w:val="0"/>
          <w:numId w:val="12"/>
        </w:numPr>
        <w:shd w:val="clear" w:color="auto" w:fill="auto"/>
        <w:tabs>
          <w:tab w:val="left" w:pos="1116"/>
        </w:tabs>
        <w:spacing w:after="447" w:line="274" w:lineRule="exact"/>
        <w:ind w:left="1080" w:hanging="360"/>
        <w:jc w:val="both"/>
      </w:pPr>
      <w:r>
        <w:t xml:space="preserve">Povinnost zaplatit </w:t>
      </w:r>
      <w:r>
        <w:t>cenu za dílo je splněna dnem odepsání příslušné částky z účtu objednatele.</w:t>
      </w:r>
    </w:p>
    <w:p w:rsidR="003077EC" w:rsidRDefault="00DB36ED">
      <w:pPr>
        <w:pStyle w:val="Nadpis50"/>
        <w:keepNext/>
        <w:keepLines/>
        <w:shd w:val="clear" w:color="auto" w:fill="auto"/>
        <w:spacing w:line="240" w:lineRule="exact"/>
        <w:ind w:left="5060" w:firstLine="0"/>
      </w:pPr>
      <w:bookmarkStart w:id="27" w:name="bookmark21"/>
      <w:r>
        <w:t>IX.</w:t>
      </w:r>
      <w:bookmarkEnd w:id="27"/>
    </w:p>
    <w:p w:rsidR="003077EC" w:rsidRDefault="00DB36ED">
      <w:pPr>
        <w:pStyle w:val="Nadpis50"/>
        <w:keepNext/>
        <w:keepLines/>
        <w:shd w:val="clear" w:color="auto" w:fill="auto"/>
        <w:spacing w:after="86" w:line="240" w:lineRule="exact"/>
        <w:ind w:left="4080" w:firstLine="0"/>
      </w:pPr>
      <w:bookmarkStart w:id="28" w:name="bookmark22"/>
      <w:r>
        <w:t>Odpovědnost za škodu</w:t>
      </w:r>
      <w:bookmarkEnd w:id="28"/>
    </w:p>
    <w:p w:rsidR="003077EC" w:rsidRDefault="00DB36ED">
      <w:pPr>
        <w:pStyle w:val="Zkladntext20"/>
        <w:numPr>
          <w:ilvl w:val="0"/>
          <w:numId w:val="14"/>
        </w:numPr>
        <w:shd w:val="clear" w:color="auto" w:fill="auto"/>
        <w:tabs>
          <w:tab w:val="left" w:pos="1066"/>
        </w:tabs>
        <w:spacing w:after="57" w:line="274" w:lineRule="exact"/>
        <w:ind w:left="1080" w:hanging="360"/>
        <w:jc w:val="both"/>
      </w:pPr>
      <w:r>
        <w:t>Odpovědnost za škodu se řídí příslušnými ustanoveními občanského zákoníku, nestanovi</w:t>
      </w:r>
      <w:r>
        <w:softHyphen/>
        <w:t>li smlouva jinak.</w:t>
      </w:r>
    </w:p>
    <w:p w:rsidR="003077EC" w:rsidRDefault="00DB36ED">
      <w:pPr>
        <w:pStyle w:val="Zkladntext20"/>
        <w:numPr>
          <w:ilvl w:val="0"/>
          <w:numId w:val="14"/>
        </w:numPr>
        <w:shd w:val="clear" w:color="auto" w:fill="auto"/>
        <w:tabs>
          <w:tab w:val="left" w:pos="1066"/>
        </w:tabs>
        <w:spacing w:after="60"/>
        <w:ind w:left="1080" w:hanging="360"/>
        <w:jc w:val="both"/>
      </w:pPr>
      <w:r>
        <w:t>Zhotovitel odpovídá za škodu, která objednateli vznik</w:t>
      </w:r>
      <w:r>
        <w:t>ne v důsledku vadně provedeného díla, a to v plném rozsahu.</w:t>
      </w:r>
    </w:p>
    <w:p w:rsidR="003077EC" w:rsidRDefault="00DB36ED">
      <w:pPr>
        <w:pStyle w:val="Zkladntext20"/>
        <w:numPr>
          <w:ilvl w:val="0"/>
          <w:numId w:val="14"/>
        </w:numPr>
        <w:shd w:val="clear" w:color="auto" w:fill="auto"/>
        <w:tabs>
          <w:tab w:val="left" w:pos="1066"/>
        </w:tabs>
        <w:ind w:left="1080" w:hanging="360"/>
        <w:jc w:val="both"/>
        <w:sectPr w:rsidR="003077EC">
          <w:footerReference w:type="default" r:id="rId7"/>
          <w:pgSz w:w="11900" w:h="16840"/>
          <w:pgMar w:top="819" w:right="1111" w:bottom="195" w:left="940" w:header="0" w:footer="3" w:gutter="0"/>
          <w:cols w:space="720"/>
          <w:noEndnote/>
          <w:docGrid w:linePitch="360"/>
        </w:sectPr>
      </w:pPr>
      <w:r>
        <w:t>Zhotovitel je povinen učinit veškerá opatření potřebná k odvrácení škody nebo k jejímu zmírnění.</w:t>
      </w:r>
    </w:p>
    <w:p w:rsidR="003077EC" w:rsidRDefault="00DB36ED">
      <w:pPr>
        <w:pStyle w:val="Nadpis50"/>
        <w:keepNext/>
        <w:keepLines/>
        <w:shd w:val="clear" w:color="auto" w:fill="auto"/>
        <w:spacing w:after="86" w:line="240" w:lineRule="exact"/>
        <w:ind w:left="4780" w:firstLine="0"/>
      </w:pPr>
      <w:bookmarkStart w:id="29" w:name="bookmark23"/>
      <w:r>
        <w:lastRenderedPageBreak/>
        <w:t>Vady díla</w:t>
      </w:r>
      <w:bookmarkEnd w:id="29"/>
    </w:p>
    <w:p w:rsidR="003077EC" w:rsidRDefault="00DB36ED">
      <w:pPr>
        <w:pStyle w:val="Zkladntext20"/>
        <w:numPr>
          <w:ilvl w:val="0"/>
          <w:numId w:val="15"/>
        </w:numPr>
        <w:shd w:val="clear" w:color="auto" w:fill="auto"/>
        <w:tabs>
          <w:tab w:val="left" w:pos="1068"/>
        </w:tabs>
        <w:spacing w:after="60" w:line="274" w:lineRule="exact"/>
        <w:ind w:left="1060" w:hanging="340"/>
        <w:jc w:val="both"/>
      </w:pPr>
      <w:r>
        <w:t>Dílo má vady, jestliže jeho provedení neodpovídá požadavkům uvedeným ve smlouvě, příslušným právním předpisům, normám nebo jiné dokumentaci vztahující se k provedení díla nebo pokud neumožňuje užívání, k němuž bylo určeno a zhotoveno.</w:t>
      </w:r>
    </w:p>
    <w:p w:rsidR="003077EC" w:rsidRDefault="00DB36ED">
      <w:pPr>
        <w:pStyle w:val="Zkladntext20"/>
        <w:numPr>
          <w:ilvl w:val="0"/>
          <w:numId w:val="15"/>
        </w:numPr>
        <w:shd w:val="clear" w:color="auto" w:fill="auto"/>
        <w:tabs>
          <w:tab w:val="left" w:pos="1068"/>
        </w:tabs>
        <w:spacing w:after="60" w:line="274" w:lineRule="exact"/>
        <w:ind w:left="1060" w:hanging="340"/>
        <w:jc w:val="both"/>
      </w:pPr>
      <w:r>
        <w:t>Zhotovitel</w:t>
      </w:r>
      <w:r>
        <w:t xml:space="preserve"> odpovídá za vady, jež bude mít dílo v době předání, a to včetně vad, které se projeví až při realizaci stavby na základě zpracované projektové dokumentace.</w:t>
      </w:r>
    </w:p>
    <w:p w:rsidR="003077EC" w:rsidRDefault="00DB36ED">
      <w:pPr>
        <w:pStyle w:val="Zkladntext20"/>
        <w:numPr>
          <w:ilvl w:val="0"/>
          <w:numId w:val="15"/>
        </w:numPr>
        <w:shd w:val="clear" w:color="auto" w:fill="auto"/>
        <w:tabs>
          <w:tab w:val="left" w:pos="1068"/>
        </w:tabs>
        <w:spacing w:after="57" w:line="274" w:lineRule="exact"/>
        <w:ind w:left="1060" w:hanging="340"/>
        <w:jc w:val="both"/>
      </w:pPr>
      <w:r>
        <w:t>Vyskytne-li se na provedeném díle vada, objednatel písemně oznámí zhotoviteli její výskyt, vadu pop</w:t>
      </w:r>
      <w:r>
        <w:t>íše a uvede, jak se projevuje. Jakmile objednatel odeslal toto písemné oznámení, má se za to, že požaduje bezplatné odstranění vady, neuvede-li v oznámení jinak.</w:t>
      </w:r>
    </w:p>
    <w:p w:rsidR="003077EC" w:rsidRDefault="00DB36ED">
      <w:pPr>
        <w:pStyle w:val="Zkladntext20"/>
        <w:numPr>
          <w:ilvl w:val="0"/>
          <w:numId w:val="15"/>
        </w:numPr>
        <w:shd w:val="clear" w:color="auto" w:fill="auto"/>
        <w:tabs>
          <w:tab w:val="left" w:pos="1068"/>
        </w:tabs>
        <w:spacing w:after="90"/>
        <w:ind w:left="1060" w:hanging="340"/>
        <w:jc w:val="both"/>
      </w:pPr>
      <w:r>
        <w:t>Zhotovitel je povinen odstranit vadu díla nejpozději do 7 dnů od jejího oznámení objednatelem,</w:t>
      </w:r>
      <w:r>
        <w:t xml:space="preserve"> pokud se smluvní strany v konkrétním případě nedohodnou písemně jinak.</w:t>
      </w:r>
    </w:p>
    <w:p w:rsidR="003077EC" w:rsidRDefault="00DB36ED">
      <w:pPr>
        <w:pStyle w:val="Zkladntext20"/>
        <w:numPr>
          <w:ilvl w:val="0"/>
          <w:numId w:val="15"/>
        </w:numPr>
        <w:shd w:val="clear" w:color="auto" w:fill="auto"/>
        <w:tabs>
          <w:tab w:val="left" w:pos="1068"/>
        </w:tabs>
        <w:spacing w:after="349" w:line="240" w:lineRule="exact"/>
        <w:ind w:left="1060" w:hanging="340"/>
        <w:jc w:val="both"/>
      </w:pPr>
      <w:r>
        <w:t>Provedenou opravu vady díla zhotovitel objednateli předá písemným protokolem.</w:t>
      </w:r>
    </w:p>
    <w:p w:rsidR="003077EC" w:rsidRDefault="00DB36ED">
      <w:pPr>
        <w:pStyle w:val="Nadpis50"/>
        <w:keepNext/>
        <w:keepLines/>
        <w:shd w:val="clear" w:color="auto" w:fill="auto"/>
        <w:spacing w:line="240" w:lineRule="exact"/>
        <w:ind w:left="5040" w:firstLine="0"/>
      </w:pPr>
      <w:bookmarkStart w:id="30" w:name="bookmark24"/>
      <w:r>
        <w:t>XI.</w:t>
      </w:r>
      <w:bookmarkEnd w:id="30"/>
    </w:p>
    <w:p w:rsidR="003077EC" w:rsidRDefault="00DB36ED">
      <w:pPr>
        <w:pStyle w:val="Nadpis50"/>
        <w:keepNext/>
        <w:keepLines/>
        <w:shd w:val="clear" w:color="auto" w:fill="auto"/>
        <w:spacing w:after="82" w:line="240" w:lineRule="exact"/>
        <w:ind w:left="4440" w:firstLine="0"/>
      </w:pPr>
      <w:bookmarkStart w:id="31" w:name="bookmark25"/>
      <w:r>
        <w:t>Smluvní pokuty</w:t>
      </w:r>
      <w:bookmarkEnd w:id="31"/>
    </w:p>
    <w:p w:rsidR="003077EC" w:rsidRDefault="00DB36ED">
      <w:pPr>
        <w:pStyle w:val="Zkladntext20"/>
        <w:numPr>
          <w:ilvl w:val="0"/>
          <w:numId w:val="16"/>
        </w:numPr>
        <w:shd w:val="clear" w:color="auto" w:fill="auto"/>
        <w:tabs>
          <w:tab w:val="left" w:pos="1068"/>
        </w:tabs>
        <w:spacing w:after="60" w:line="274" w:lineRule="exact"/>
        <w:ind w:left="1060" w:hanging="340"/>
        <w:jc w:val="both"/>
      </w:pPr>
      <w:r>
        <w:t xml:space="preserve">Nepředá-li zhotovitel kteroukoliv část díla ve lhůtě dle čl. IV. odst. 1 této smlouvy, </w:t>
      </w:r>
      <w:r>
        <w:t>je povinen uhradit objednateli smluvní pokutu ve výši 1.000,— Kč za každý i započatý den prodlení.</w:t>
      </w:r>
    </w:p>
    <w:p w:rsidR="003077EC" w:rsidRDefault="00DB36ED">
      <w:pPr>
        <w:pStyle w:val="Zkladntext20"/>
        <w:numPr>
          <w:ilvl w:val="0"/>
          <w:numId w:val="16"/>
        </w:numPr>
        <w:shd w:val="clear" w:color="auto" w:fill="auto"/>
        <w:tabs>
          <w:tab w:val="left" w:pos="1068"/>
        </w:tabs>
        <w:spacing w:after="60" w:line="274" w:lineRule="exact"/>
        <w:ind w:left="1060" w:hanging="340"/>
        <w:jc w:val="both"/>
      </w:pPr>
      <w:r>
        <w:t>Pokud zhotovitel neodstraní vadu díla ve lhůtě uvedené v čl. X. odst. 4 této smlouvy, je povinen uhradit objednateli smluvní pokutu ve výši 1.000,— Kč za kaž</w:t>
      </w:r>
      <w:r>
        <w:t>dý i započatý den prodlení.</w:t>
      </w:r>
    </w:p>
    <w:p w:rsidR="003077EC" w:rsidRDefault="00DB36ED">
      <w:pPr>
        <w:pStyle w:val="Zkladntext20"/>
        <w:numPr>
          <w:ilvl w:val="0"/>
          <w:numId w:val="16"/>
        </w:numPr>
        <w:shd w:val="clear" w:color="auto" w:fill="auto"/>
        <w:tabs>
          <w:tab w:val="left" w:pos="1068"/>
        </w:tabs>
        <w:spacing w:after="60" w:line="274" w:lineRule="exact"/>
        <w:ind w:left="1060" w:hanging="340"/>
        <w:jc w:val="both"/>
      </w:pPr>
      <w:r>
        <w:t>V případě porušení povinnosti sjednané v čl. VI. odst. 2 písm. f) této smlouvy, dojde-li porušením této povinnosti k prodlení s plněním díla, je zhotovitel povinen zaplatit objednateli smluvní pokutu ve výši 5.000,— Kč.</w:t>
      </w:r>
    </w:p>
    <w:p w:rsidR="003077EC" w:rsidRDefault="00DB36ED">
      <w:pPr>
        <w:pStyle w:val="Zkladntext20"/>
        <w:numPr>
          <w:ilvl w:val="0"/>
          <w:numId w:val="16"/>
        </w:numPr>
        <w:shd w:val="clear" w:color="auto" w:fill="auto"/>
        <w:tabs>
          <w:tab w:val="left" w:pos="1068"/>
        </w:tabs>
        <w:spacing w:after="60" w:line="274" w:lineRule="exact"/>
        <w:ind w:left="1060" w:hanging="340"/>
        <w:jc w:val="both"/>
      </w:pPr>
      <w:r>
        <w:t>V případ</w:t>
      </w:r>
      <w:r>
        <w:t>ě, že Úřad pro ochranu hospodářské soutěže (dále jen ,,ÚOHS“) zjistí během zadávacího řízení realizovaného na základě zpracované projektové dokumentace stavby (která je předmětem této smlouvy) pochybení zadavatele v důsledku chybně zpracované projektové do</w:t>
      </w:r>
      <w:r>
        <w:t>kumentace stavby, bude zhotovitel povinen uhradit objednateli náklady na správní řízení vedené ÚOHS, včetně případných sankcí z něj vyplývajících vůči objednateli.</w:t>
      </w:r>
    </w:p>
    <w:p w:rsidR="003077EC" w:rsidRDefault="00DB36ED">
      <w:pPr>
        <w:pStyle w:val="Zkladntext20"/>
        <w:numPr>
          <w:ilvl w:val="0"/>
          <w:numId w:val="16"/>
        </w:numPr>
        <w:shd w:val="clear" w:color="auto" w:fill="auto"/>
        <w:tabs>
          <w:tab w:val="left" w:pos="1068"/>
        </w:tabs>
        <w:spacing w:after="60" w:line="274" w:lineRule="exact"/>
        <w:ind w:left="1060" w:hanging="340"/>
        <w:jc w:val="both"/>
      </w:pPr>
      <w:r>
        <w:t xml:space="preserve">Pro případ prodlení se zaplacením ceny za dílo sjednávají smluvní strany úrok z prodlení ve </w:t>
      </w:r>
      <w:r>
        <w:t>výši stanovené občanskoprávními předpisy.</w:t>
      </w:r>
    </w:p>
    <w:p w:rsidR="003077EC" w:rsidRDefault="00DB36ED">
      <w:pPr>
        <w:pStyle w:val="Zkladntext20"/>
        <w:numPr>
          <w:ilvl w:val="0"/>
          <w:numId w:val="16"/>
        </w:numPr>
        <w:shd w:val="clear" w:color="auto" w:fill="auto"/>
        <w:tabs>
          <w:tab w:val="left" w:pos="1068"/>
        </w:tabs>
        <w:spacing w:after="60" w:line="274" w:lineRule="exact"/>
        <w:ind w:left="1060" w:hanging="340"/>
        <w:jc w:val="both"/>
      </w:pPr>
      <w:r>
        <w:t>Pokud závazek splnit předmět smlouvy dle jejích jednotlivých částí zanikne před řádným termínem plnění, nezaniká nárok na smluvní pokutu, pokud vznikl dřívějším porušením smluvní povinnosti.</w:t>
      </w:r>
    </w:p>
    <w:p w:rsidR="003077EC" w:rsidRDefault="00DB36ED">
      <w:pPr>
        <w:pStyle w:val="Zkladntext20"/>
        <w:numPr>
          <w:ilvl w:val="0"/>
          <w:numId w:val="16"/>
        </w:numPr>
        <w:shd w:val="clear" w:color="auto" w:fill="auto"/>
        <w:tabs>
          <w:tab w:val="left" w:pos="1068"/>
        </w:tabs>
        <w:spacing w:after="327" w:line="274" w:lineRule="exact"/>
        <w:ind w:left="1060" w:hanging="340"/>
        <w:jc w:val="both"/>
      </w:pPr>
      <w:r>
        <w:t xml:space="preserve">Smluvní pokuty se </w:t>
      </w:r>
      <w:r>
        <w:t>nezapočítávají na náhradu případně vzniklé škody, kterou lze vymáhat samostatně v plné výši vedle smluvní pokuty.</w:t>
      </w:r>
    </w:p>
    <w:p w:rsidR="003077EC" w:rsidRDefault="00DB36ED">
      <w:pPr>
        <w:pStyle w:val="Nadpis50"/>
        <w:keepNext/>
        <w:keepLines/>
        <w:shd w:val="clear" w:color="auto" w:fill="auto"/>
        <w:spacing w:line="240" w:lineRule="exact"/>
        <w:ind w:left="5040" w:firstLine="0"/>
      </w:pPr>
      <w:bookmarkStart w:id="32" w:name="bookmark26"/>
      <w:r>
        <w:t>XII.</w:t>
      </w:r>
      <w:bookmarkEnd w:id="32"/>
    </w:p>
    <w:p w:rsidR="003077EC" w:rsidRDefault="00DB36ED">
      <w:pPr>
        <w:pStyle w:val="Nadpis50"/>
        <w:keepNext/>
        <w:keepLines/>
        <w:shd w:val="clear" w:color="auto" w:fill="auto"/>
        <w:spacing w:after="86" w:line="240" w:lineRule="exact"/>
        <w:ind w:left="4200" w:firstLine="0"/>
      </w:pPr>
      <w:bookmarkStart w:id="33" w:name="bookmark27"/>
      <w:r>
        <w:t>Závěrečná ujednání</w:t>
      </w:r>
      <w:bookmarkEnd w:id="33"/>
    </w:p>
    <w:p w:rsidR="003077EC" w:rsidRDefault="00DB36ED">
      <w:pPr>
        <w:pStyle w:val="Zkladntext20"/>
        <w:numPr>
          <w:ilvl w:val="0"/>
          <w:numId w:val="17"/>
        </w:numPr>
        <w:shd w:val="clear" w:color="auto" w:fill="auto"/>
        <w:tabs>
          <w:tab w:val="left" w:pos="1068"/>
        </w:tabs>
        <w:spacing w:after="87" w:line="274" w:lineRule="exact"/>
        <w:ind w:left="1060" w:hanging="340"/>
        <w:jc w:val="both"/>
      </w:pPr>
      <w:r>
        <w:t>Změnit nebo doplnit tuto smlouvu mohou smluvní strany pouze formou písemných dodatků, které budou vzestupně číslovány,</w:t>
      </w:r>
      <w:r>
        <w:t xml:space="preserve"> výslovně prohlášeny za dodatek této smlouvy a podepsány oprávněnými zástupci smluvních stran.</w:t>
      </w:r>
    </w:p>
    <w:p w:rsidR="003077EC" w:rsidRDefault="00DB36ED">
      <w:pPr>
        <w:pStyle w:val="Zkladntext20"/>
        <w:shd w:val="clear" w:color="auto" w:fill="auto"/>
        <w:spacing w:line="240" w:lineRule="exact"/>
        <w:ind w:left="1320" w:firstLine="0"/>
      </w:pPr>
      <w:r>
        <w:rPr>
          <w:rStyle w:val="Zkladntext22"/>
        </w:rPr>
        <w:t>/</w:t>
      </w:r>
    </w:p>
    <w:p w:rsidR="003077EC" w:rsidRDefault="00DB36ED">
      <w:pPr>
        <w:pStyle w:val="Zkladntext70"/>
        <w:shd w:val="clear" w:color="auto" w:fill="auto"/>
        <w:spacing w:before="0" w:line="144" w:lineRule="exact"/>
        <w:ind w:left="1320" w:right="4960" w:hanging="140"/>
        <w:jc w:val="left"/>
        <w:sectPr w:rsidR="003077EC">
          <w:pgSz w:w="11900" w:h="16840"/>
          <w:pgMar w:top="1745" w:right="1393" w:bottom="816" w:left="672" w:header="0" w:footer="3" w:gutter="0"/>
          <w:cols w:space="720"/>
          <w:noEndnote/>
          <w:docGrid w:linePitch="360"/>
        </w:sectPr>
      </w:pPr>
      <w:r>
        <w:rPr>
          <w:rStyle w:val="Zkladntext7Kurzvadkovn-1pt"/>
        </w:rPr>
        <w:t>//</w:t>
      </w:r>
      <w:r>
        <w:rPr>
          <w:rStyle w:val="Zkladntext71"/>
        </w:rPr>
        <w:t xml:space="preserve"> / ; </w:t>
      </w:r>
      <w:r>
        <w:t>. odemizace porodnice Nemocnice Třinec p.o.</w:t>
      </w:r>
    </w:p>
    <w:p w:rsidR="003077EC" w:rsidRDefault="00DB36ED">
      <w:pPr>
        <w:pStyle w:val="Zkladntext20"/>
        <w:numPr>
          <w:ilvl w:val="0"/>
          <w:numId w:val="17"/>
        </w:numPr>
        <w:shd w:val="clear" w:color="auto" w:fill="auto"/>
        <w:tabs>
          <w:tab w:val="left" w:pos="1074"/>
        </w:tabs>
        <w:spacing w:after="60" w:line="274" w:lineRule="exact"/>
        <w:ind w:left="1080" w:hanging="360"/>
        <w:jc w:val="both"/>
      </w:pPr>
      <w:r>
        <w:lastRenderedPageBreak/>
        <w:t xml:space="preserve">Zhotovitel nemůže bez souhlasu objednatele postoupit svá práva a povinnosti plynoucí </w:t>
      </w:r>
      <w:r>
        <w:t>ze smlouvy třetí osobě.</w:t>
      </w:r>
    </w:p>
    <w:p w:rsidR="003077EC" w:rsidRDefault="00DB36ED">
      <w:pPr>
        <w:pStyle w:val="Zkladntext20"/>
        <w:numPr>
          <w:ilvl w:val="0"/>
          <w:numId w:val="17"/>
        </w:numPr>
        <w:shd w:val="clear" w:color="auto" w:fill="auto"/>
        <w:tabs>
          <w:tab w:val="left" w:pos="1074"/>
        </w:tabs>
        <w:spacing w:after="60" w:line="274" w:lineRule="exact"/>
        <w:ind w:left="1080" w:hanging="360"/>
        <w:jc w:val="both"/>
      </w:pPr>
      <w:r>
        <w:t>Smlouva nabývá platnosti a účinnosti dnem, kdy vyjádření souhlasu s obsahem návrhu smlouvy dojde druhé smluvní straně.</w:t>
      </w:r>
    </w:p>
    <w:p w:rsidR="003077EC" w:rsidRDefault="00DB36ED">
      <w:pPr>
        <w:pStyle w:val="Zkladntext20"/>
        <w:numPr>
          <w:ilvl w:val="0"/>
          <w:numId w:val="17"/>
        </w:numPr>
        <w:shd w:val="clear" w:color="auto" w:fill="auto"/>
        <w:tabs>
          <w:tab w:val="left" w:pos="1074"/>
        </w:tabs>
        <w:spacing w:after="60" w:line="274" w:lineRule="exact"/>
        <w:ind w:left="1080" w:hanging="360"/>
        <w:jc w:val="both"/>
      </w:pPr>
      <w:r>
        <w:t>Smlouva je vyhotovena ve dvou stejnopisech s platností originálu podepsaných oprávněnými zástupci smluvních stran</w:t>
      </w:r>
      <w:r>
        <w:t>, přičemž objednatel obdrží jedno a zhotovitel jedno vyhotovení.</w:t>
      </w:r>
    </w:p>
    <w:p w:rsidR="003077EC" w:rsidRDefault="00DB36ED">
      <w:pPr>
        <w:pStyle w:val="Zkladntext20"/>
        <w:numPr>
          <w:ilvl w:val="0"/>
          <w:numId w:val="17"/>
        </w:numPr>
        <w:shd w:val="clear" w:color="auto" w:fill="auto"/>
        <w:tabs>
          <w:tab w:val="left" w:pos="1074"/>
        </w:tabs>
        <w:spacing w:after="60" w:line="274" w:lineRule="exact"/>
        <w:ind w:left="1080" w:hanging="360"/>
        <w:jc w:val="both"/>
      </w:pPr>
      <w:r>
        <w:t>Zhotovitel bere na vědomí a výslovně souhlasí s tím, že smlouva včetně příloh a případných dodatků bude zveřejněna na oficiálních webových stránkách Moravskoslezského kraje. Je</w:t>
      </w:r>
      <w:r>
        <w:softHyphen/>
        <w:t xml:space="preserve">li zhotovitel </w:t>
      </w:r>
      <w:r>
        <w:t>fyzickou osobou, bude smlouva zveřejněna po anonymizaci provedené v souladu se zákonem č. 101/2000 Sb., o ochraně osobních údajů a o změně některých zákonů, ve znění pozdějších předpisů.</w:t>
      </w:r>
    </w:p>
    <w:p w:rsidR="003077EC" w:rsidRDefault="00DB36ED">
      <w:pPr>
        <w:pStyle w:val="Zkladntext20"/>
        <w:numPr>
          <w:ilvl w:val="0"/>
          <w:numId w:val="17"/>
        </w:numPr>
        <w:shd w:val="clear" w:color="auto" w:fill="auto"/>
        <w:tabs>
          <w:tab w:val="left" w:pos="1074"/>
        </w:tabs>
        <w:spacing w:after="307" w:line="274" w:lineRule="exact"/>
        <w:ind w:left="1080" w:hanging="360"/>
        <w:jc w:val="both"/>
      </w:pPr>
      <w:r>
        <w:t>Smluvní strany shodně prohlašují, že si smlouvu před jejím podpisem p</w:t>
      </w:r>
      <w:r>
        <w:t>řečetly a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:rsidR="003077EC" w:rsidRDefault="00DB36ED">
      <w:pPr>
        <w:pStyle w:val="Zkladntext20"/>
        <w:shd w:val="clear" w:color="auto" w:fill="auto"/>
        <w:tabs>
          <w:tab w:val="left" w:pos="3657"/>
          <w:tab w:val="left" w:pos="6393"/>
        </w:tabs>
        <w:spacing w:after="472" w:line="340" w:lineRule="exact"/>
        <w:ind w:left="860" w:firstLine="0"/>
        <w:jc w:val="both"/>
      </w:pPr>
      <w:r>
        <w:t>V Třinci dne:</w:t>
      </w:r>
      <w:r>
        <w:tab/>
      </w:r>
      <w:r>
        <w:rPr>
          <w:rStyle w:val="Zkladntext22"/>
        </w:rPr>
        <w:tab/>
      </w:r>
      <w:r>
        <w:t>Ve Staré Vsi dne 19.12.2016</w:t>
      </w:r>
    </w:p>
    <w:p w:rsidR="003077EC" w:rsidRDefault="003077EC">
      <w:pPr>
        <w:rPr>
          <w:sz w:val="2"/>
          <w:szCs w:val="2"/>
        </w:rPr>
      </w:pPr>
    </w:p>
    <w:p w:rsidR="003077EC" w:rsidRDefault="00DB36ED">
      <w:pPr>
        <w:pStyle w:val="Zkladntext20"/>
        <w:shd w:val="clear" w:color="auto" w:fill="auto"/>
        <w:spacing w:before="187" w:after="219" w:line="274" w:lineRule="exact"/>
        <w:ind w:right="40"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634490" distR="63500" simplePos="0" relativeHeight="251666432" behindDoc="1" locked="0" layoutInCell="1" allowOverlap="1">
                <wp:simplePos x="0" y="0"/>
                <wp:positionH relativeFrom="margin">
                  <wp:posOffset>3799205</wp:posOffset>
                </wp:positionH>
                <wp:positionV relativeFrom="paragraph">
                  <wp:posOffset>-482600</wp:posOffset>
                </wp:positionV>
                <wp:extent cx="2251710" cy="327025"/>
                <wp:effectExtent l="1270" t="4445" r="4445" b="1905"/>
                <wp:wrapSquare wrapText="left"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C" w:rsidRDefault="003077E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077EC" w:rsidRDefault="00DB36ED">
                            <w:pPr>
                              <w:pStyle w:val="Titulekobrzku"/>
                              <w:shd w:val="clear" w:color="auto" w:fill="auto"/>
                              <w:spacing w:after="0" w:line="240" w:lineRule="exact"/>
                            </w:pPr>
                            <w:r>
                              <w:t>za zhotovitele</w:t>
                            </w:r>
                          </w:p>
                          <w:p w:rsidR="003077EC" w:rsidRDefault="00DB36ED">
                            <w:pPr>
                              <w:pStyle w:val="Titulekobrzku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t>Ing. Arch. Dušan Ferenc,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left:0;text-align:left;margin-left:299.15pt;margin-top:-38pt;width:177.3pt;height:25.75pt;z-index:-251650048;visibility:visible;mso-wrap-style:square;mso-width-percent:0;mso-height-percent:0;mso-wrap-distance-left:128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Ob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" filled="f" stroked="f">
                <v:textbox style="mso-fit-shape-to-text:t" inset="0,0,0,0">
                  <w:txbxContent>
                    <w:p w:rsidR="003077EC" w:rsidRDefault="003077E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077EC" w:rsidRDefault="00DB36ED">
                      <w:pPr>
                        <w:pStyle w:val="Titulekobrzku"/>
                        <w:shd w:val="clear" w:color="auto" w:fill="auto"/>
                        <w:spacing w:after="0" w:line="240" w:lineRule="exact"/>
                      </w:pPr>
                      <w:r>
                        <w:t>za zhotovitele</w:t>
                      </w:r>
                    </w:p>
                    <w:p w:rsidR="003077EC" w:rsidRDefault="00DB36ED">
                      <w:pPr>
                        <w:pStyle w:val="Titulekobrzku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t>Ing. Arch. Dušan Ferenc, jednatel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za objednatele</w:t>
      </w:r>
      <w:r>
        <w:br/>
        <w:t>Ing. Tomáš Stejskal, ředitel</w:t>
      </w:r>
    </w:p>
    <w:sectPr w:rsidR="003077EC">
      <w:pgSz w:w="11900" w:h="16840"/>
      <w:pgMar w:top="1439" w:right="1210" w:bottom="760" w:left="8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ED" w:rsidRDefault="00DB36ED">
      <w:r>
        <w:separator/>
      </w:r>
    </w:p>
  </w:endnote>
  <w:endnote w:type="continuationSeparator" w:id="0">
    <w:p w:rsidR="00DB36ED" w:rsidRDefault="00DB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7EC" w:rsidRDefault="00DB36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6543675</wp:posOffset>
              </wp:positionH>
              <wp:positionV relativeFrom="page">
                <wp:posOffset>10052685</wp:posOffset>
              </wp:positionV>
              <wp:extent cx="62230" cy="151765"/>
              <wp:effectExtent l="0" t="381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7EC" w:rsidRDefault="00DB36E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515.25pt;margin-top:791.55pt;width:4.9pt;height:11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" filled="f" stroked="f">
              <v:textbox style="mso-fit-shape-to-text:t" inset="0,0,0,0">
                <w:txbxContent>
                  <w:p w:rsidR="003077EC" w:rsidRDefault="00DB36E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ED" w:rsidRDefault="00DB36ED"/>
  </w:footnote>
  <w:footnote w:type="continuationSeparator" w:id="0">
    <w:p w:rsidR="00DB36ED" w:rsidRDefault="00DB36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3B62"/>
    <w:multiLevelType w:val="multilevel"/>
    <w:tmpl w:val="C0564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0946CD"/>
    <w:multiLevelType w:val="multilevel"/>
    <w:tmpl w:val="C83093B2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6B7483"/>
    <w:multiLevelType w:val="multilevel"/>
    <w:tmpl w:val="4BB01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0E0DB9"/>
    <w:multiLevelType w:val="multilevel"/>
    <w:tmpl w:val="26947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592F99"/>
    <w:multiLevelType w:val="multilevel"/>
    <w:tmpl w:val="8668A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265097"/>
    <w:multiLevelType w:val="multilevel"/>
    <w:tmpl w:val="E0942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55622D"/>
    <w:multiLevelType w:val="multilevel"/>
    <w:tmpl w:val="2FEE4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FD4C08"/>
    <w:multiLevelType w:val="multilevel"/>
    <w:tmpl w:val="1E065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954F68"/>
    <w:multiLevelType w:val="multilevel"/>
    <w:tmpl w:val="FA44D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89553D"/>
    <w:multiLevelType w:val="multilevel"/>
    <w:tmpl w:val="7F28B3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68188B"/>
    <w:multiLevelType w:val="multilevel"/>
    <w:tmpl w:val="9064AE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B41491"/>
    <w:multiLevelType w:val="multilevel"/>
    <w:tmpl w:val="61EE5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FD2654"/>
    <w:multiLevelType w:val="multilevel"/>
    <w:tmpl w:val="32C057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5B177A"/>
    <w:multiLevelType w:val="multilevel"/>
    <w:tmpl w:val="C08EA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6B3F7E"/>
    <w:multiLevelType w:val="multilevel"/>
    <w:tmpl w:val="02A6D8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2A5EC9"/>
    <w:multiLevelType w:val="multilevel"/>
    <w:tmpl w:val="026055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A235D2"/>
    <w:multiLevelType w:val="multilevel"/>
    <w:tmpl w:val="F6E67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13"/>
  </w:num>
  <w:num w:numId="8">
    <w:abstractNumId w:val="4"/>
  </w:num>
  <w:num w:numId="9">
    <w:abstractNumId w:val="15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16"/>
  </w:num>
  <w:num w:numId="15">
    <w:abstractNumId w:val="11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EC"/>
    <w:rsid w:val="003077EC"/>
    <w:rsid w:val="00D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7F93E74-99C7-475F-9802-EA171FCD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38"/>
      <w:szCs w:val="38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5Exact">
    <w:name w:val="Nadpis #5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614ptTunNekurzvaExact">
    <w:name w:val="Základní text (6) + 14 pt;Tučné;Ne kurzíva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Georgia" w:eastAsia="Georgia" w:hAnsi="Georgia" w:cs="Georgia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Kurzvadkovn-1pt">
    <w:name w:val="Základní text (7) + Kurzíva;Řádkování -1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Zkladntext11SegoeUI85ptdkovn0ptExact">
    <w:name w:val="Základní text (11) + Segoe UI;8;5 pt;Řádkování 0 pt Exact"/>
    <w:basedOn w:val="Zkladntext11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95ptdkovn0ptExact">
    <w:name w:val="Základní text (11) + 9;5 pt;Řádkování 0 pt Exact"/>
    <w:basedOn w:val="Zkladntext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17ptTunKurzvadkovn-2pt">
    <w:name w:val="Základní text (2) + 17 pt;Tučné;Kurzíva;Řádkování -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34"/>
      <w:szCs w:val="34"/>
      <w:u w:val="none"/>
    </w:rPr>
  </w:style>
  <w:style w:type="character" w:customStyle="1" w:styleId="Titulekobrzku21">
    <w:name w:val="Titulek obrázku (2)"/>
    <w:basedOn w:val="Titulekobrzku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31">
    <w:name w:val="Titulek obrázku (3)"/>
    <w:basedOn w:val="Titulekobrzku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9SegoeUI13ptKurzva">
    <w:name w:val="Základní text (9) + Segoe UI;13 pt;Kurzíva"/>
    <w:basedOn w:val="Zkladntext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Lucida Sans Unicode" w:eastAsia="Lucida Sans Unicode" w:hAnsi="Lucida Sans Unicode" w:cs="Lucida Sans Unicode"/>
      <w:spacing w:val="-30"/>
      <w:sz w:val="38"/>
      <w:szCs w:val="3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ind w:hanging="500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7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740" w:line="0" w:lineRule="atLeast"/>
      <w:ind w:hanging="4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20" w:line="0" w:lineRule="atLeast"/>
      <w:jc w:val="right"/>
      <w:outlineLvl w:val="3"/>
    </w:pPr>
    <w:rPr>
      <w:rFonts w:ascii="Georgia" w:eastAsia="Georgia" w:hAnsi="Georgia" w:cs="Georgia"/>
      <w:b/>
      <w:bCs/>
      <w:spacing w:val="-1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98" w:lineRule="exact"/>
      <w:jc w:val="righ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40"/>
      <w:sz w:val="34"/>
      <w:szCs w:val="34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248" w:lineRule="exact"/>
      <w:jc w:val="center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2455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hlavnickova</dc:creator>
  <cp:lastModifiedBy>hlavnickova</cp:lastModifiedBy>
  <cp:revision>1</cp:revision>
  <dcterms:created xsi:type="dcterms:W3CDTF">2017-01-19T10:12:00Z</dcterms:created>
  <dcterms:modified xsi:type="dcterms:W3CDTF">2017-01-19T10:15:00Z</dcterms:modified>
</cp:coreProperties>
</file>