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D7" w:rsidRPr="005C5A53" w:rsidRDefault="006138D7" w:rsidP="006138D7"/>
    <w:p w:rsidR="00FA4534" w:rsidRPr="005C5A53" w:rsidRDefault="00B8619F" w:rsidP="006138D7">
      <w:r>
        <w:rPr>
          <w:noProof/>
          <w:color w:val="C0C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169545</wp:posOffset>
                </wp:positionV>
                <wp:extent cx="2743200" cy="1720215"/>
                <wp:effectExtent l="13970" t="6350" r="5080" b="6985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836AD" id="Rectangle 4" o:spid="_x0000_s1026" style="position:absolute;margin-left:234pt;margin-top:13.35pt;width:3in;height:13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" strokecolor="silver">
                <w10:wrap type="square"/>
              </v:rect>
            </w:pict>
          </mc:Fallback>
        </mc:AlternateContent>
      </w:r>
    </w:p>
    <w:p w:rsidR="00B46CA6" w:rsidRDefault="00B46CA6" w:rsidP="006138D7">
      <w:pPr>
        <w:rPr>
          <w:sz w:val="20"/>
          <w:szCs w:val="20"/>
        </w:rPr>
      </w:pPr>
    </w:p>
    <w:p w:rsidR="005C5A53" w:rsidRPr="005C5A53" w:rsidRDefault="00B8619F" w:rsidP="006138D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108585</wp:posOffset>
                </wp:positionV>
                <wp:extent cx="2486025" cy="1314450"/>
                <wp:effectExtent l="4445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BB4" w:rsidRDefault="00BA6BB4" w:rsidP="0078066E">
                            <w:pPr>
                              <w:rPr>
                                <w:b/>
                              </w:rPr>
                            </w:pPr>
                            <w:r w:rsidRPr="000D6411">
                              <w:rPr>
                                <w:b/>
                              </w:rPr>
                              <w:t>Firma</w:t>
                            </w:r>
                          </w:p>
                          <w:p w:rsidR="007C74A5" w:rsidRDefault="007C74A5" w:rsidP="007C74A5">
                            <w:r w:rsidRPr="00964CA8">
                              <w:t>COMFOR STORES a.s.</w:t>
                            </w:r>
                          </w:p>
                          <w:p w:rsidR="007C74A5" w:rsidRDefault="007C74A5" w:rsidP="007C74A5">
                            <w:r>
                              <w:t>OC Futurum Ostrava</w:t>
                            </w:r>
                          </w:p>
                          <w:p w:rsidR="007C74A5" w:rsidRDefault="007C74A5" w:rsidP="007C74A5">
                            <w:r>
                              <w:t xml:space="preserve">Novinářská </w:t>
                            </w:r>
                            <w:proofErr w:type="gramStart"/>
                            <w:r>
                              <w:t>6a</w:t>
                            </w:r>
                            <w:proofErr w:type="gramEnd"/>
                          </w:p>
                          <w:p w:rsidR="007C74A5" w:rsidRPr="00964CA8" w:rsidRDefault="007C74A5" w:rsidP="007C74A5">
                            <w:r>
                              <w:t>702 00 Ostrava</w:t>
                            </w:r>
                          </w:p>
                          <w:p w:rsidR="007C74A5" w:rsidRPr="0078066E" w:rsidRDefault="007C74A5" w:rsidP="007C74A5"/>
                          <w:p w:rsidR="007C74A5" w:rsidRPr="0078066E" w:rsidRDefault="007C74A5" w:rsidP="007C74A5">
                            <w:r>
                              <w:t>DIČ CZ26290944</w:t>
                            </w:r>
                          </w:p>
                          <w:p w:rsidR="00BA6BB4" w:rsidRPr="0078066E" w:rsidRDefault="00BA6BB4" w:rsidP="0078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pt;margin-top:8.55pt;width:195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0ehQIAABA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" stroked="f">
                <v:textbox>
                  <w:txbxContent>
                    <w:p w:rsidR="00BA6BB4" w:rsidRDefault="00BA6BB4" w:rsidP="0078066E">
                      <w:pPr>
                        <w:rPr>
                          <w:b/>
                        </w:rPr>
                      </w:pPr>
                      <w:r w:rsidRPr="000D6411">
                        <w:rPr>
                          <w:b/>
                        </w:rPr>
                        <w:t>Firma</w:t>
                      </w:r>
                    </w:p>
                    <w:p w:rsidR="007C74A5" w:rsidRDefault="007C74A5" w:rsidP="007C74A5">
                      <w:r w:rsidRPr="00964CA8">
                        <w:t>COMFOR STORES a.s.</w:t>
                      </w:r>
                    </w:p>
                    <w:p w:rsidR="007C74A5" w:rsidRDefault="007C74A5" w:rsidP="007C74A5">
                      <w:r>
                        <w:t>OC Futurum Ostrava</w:t>
                      </w:r>
                    </w:p>
                    <w:p w:rsidR="007C74A5" w:rsidRDefault="007C74A5" w:rsidP="007C74A5">
                      <w:r>
                        <w:t xml:space="preserve">Novinářská </w:t>
                      </w:r>
                      <w:proofErr w:type="gramStart"/>
                      <w:r>
                        <w:t>6a</w:t>
                      </w:r>
                      <w:proofErr w:type="gramEnd"/>
                    </w:p>
                    <w:p w:rsidR="007C74A5" w:rsidRPr="00964CA8" w:rsidRDefault="007C74A5" w:rsidP="007C74A5">
                      <w:r>
                        <w:t>702 00 Ostrava</w:t>
                      </w:r>
                    </w:p>
                    <w:p w:rsidR="007C74A5" w:rsidRPr="0078066E" w:rsidRDefault="007C74A5" w:rsidP="007C74A5"/>
                    <w:p w:rsidR="007C74A5" w:rsidRPr="0078066E" w:rsidRDefault="007C74A5" w:rsidP="007C74A5">
                      <w:r>
                        <w:t>DIČ CZ26290944</w:t>
                      </w:r>
                    </w:p>
                    <w:p w:rsidR="00BA6BB4" w:rsidRPr="0078066E" w:rsidRDefault="00BA6BB4" w:rsidP="0078066E"/>
                  </w:txbxContent>
                </v:textbox>
                <w10:wrap type="square"/>
              </v:shape>
            </w:pict>
          </mc:Fallback>
        </mc:AlternateContent>
      </w:r>
      <w:r w:rsidR="00795ED0">
        <w:rPr>
          <w:sz w:val="20"/>
          <w:szCs w:val="20"/>
        </w:rPr>
        <w:t xml:space="preserve"> </w:t>
      </w:r>
    </w:p>
    <w:p w:rsidR="005C5A53" w:rsidRPr="005C5A53" w:rsidRDefault="00570C5A" w:rsidP="006138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C5A53" w:rsidRPr="005C5A53" w:rsidRDefault="005C5A53" w:rsidP="006138D7">
      <w:pPr>
        <w:rPr>
          <w:sz w:val="20"/>
          <w:szCs w:val="20"/>
        </w:rPr>
      </w:pPr>
    </w:p>
    <w:p w:rsidR="005C5A53" w:rsidRPr="005C5A53" w:rsidRDefault="005C5A53" w:rsidP="006138D7">
      <w:pPr>
        <w:rPr>
          <w:sz w:val="20"/>
          <w:szCs w:val="20"/>
        </w:rPr>
      </w:pPr>
    </w:p>
    <w:p w:rsidR="005C5A53" w:rsidRPr="005C5A53" w:rsidRDefault="005C5A53" w:rsidP="006138D7">
      <w:pPr>
        <w:rPr>
          <w:sz w:val="20"/>
          <w:szCs w:val="20"/>
        </w:rPr>
      </w:pPr>
      <w:r w:rsidRPr="005C5A53">
        <w:rPr>
          <w:sz w:val="20"/>
          <w:szCs w:val="20"/>
        </w:rPr>
        <w:t>Vyřizuje:</w:t>
      </w:r>
      <w:r w:rsidR="00C25454">
        <w:rPr>
          <w:sz w:val="20"/>
          <w:szCs w:val="20"/>
        </w:rPr>
        <w:t xml:space="preserve"> </w:t>
      </w:r>
    </w:p>
    <w:p w:rsidR="005C5A53" w:rsidRPr="005C5A53" w:rsidRDefault="005C5A53" w:rsidP="006138D7">
      <w:pPr>
        <w:rPr>
          <w:sz w:val="20"/>
          <w:szCs w:val="20"/>
        </w:rPr>
      </w:pPr>
      <w:r w:rsidRPr="005C5A53">
        <w:rPr>
          <w:sz w:val="20"/>
          <w:szCs w:val="20"/>
        </w:rPr>
        <w:t>Tel.:</w:t>
      </w:r>
      <w:r w:rsidR="00C25454">
        <w:rPr>
          <w:sz w:val="20"/>
          <w:szCs w:val="20"/>
        </w:rPr>
        <w:t xml:space="preserve"> </w:t>
      </w:r>
      <w:r w:rsidR="00C25454">
        <w:rPr>
          <w:sz w:val="20"/>
          <w:szCs w:val="20"/>
        </w:rPr>
        <w:tab/>
        <w:t xml:space="preserve">  </w:t>
      </w:r>
    </w:p>
    <w:p w:rsidR="005C5A53" w:rsidRPr="005C5A53" w:rsidRDefault="005C5A53" w:rsidP="006138D7">
      <w:pPr>
        <w:rPr>
          <w:sz w:val="20"/>
          <w:szCs w:val="20"/>
        </w:rPr>
      </w:pPr>
      <w:r w:rsidRPr="005C5A53">
        <w:rPr>
          <w:sz w:val="20"/>
          <w:szCs w:val="20"/>
        </w:rPr>
        <w:t>E-mail:</w:t>
      </w:r>
      <w:r w:rsidR="00C25454">
        <w:rPr>
          <w:sz w:val="20"/>
          <w:szCs w:val="20"/>
        </w:rPr>
        <w:tab/>
      </w:r>
      <w:r w:rsidR="00C25454" w:rsidRPr="002B6A0B">
        <w:rPr>
          <w:sz w:val="20"/>
          <w:szCs w:val="20"/>
        </w:rPr>
        <w:t xml:space="preserve">  </w:t>
      </w:r>
    </w:p>
    <w:p w:rsidR="005C5A53" w:rsidRDefault="005C5A53" w:rsidP="006138D7">
      <w:pPr>
        <w:rPr>
          <w:sz w:val="20"/>
          <w:szCs w:val="20"/>
        </w:rPr>
      </w:pPr>
    </w:p>
    <w:p w:rsidR="005C5A53" w:rsidRDefault="005C5A53" w:rsidP="006138D7">
      <w:pPr>
        <w:rPr>
          <w:sz w:val="20"/>
          <w:szCs w:val="20"/>
        </w:rPr>
      </w:pPr>
    </w:p>
    <w:p w:rsidR="005C5A53" w:rsidRPr="005C5A53" w:rsidRDefault="005C5A53" w:rsidP="006138D7">
      <w:pPr>
        <w:rPr>
          <w:sz w:val="20"/>
          <w:szCs w:val="20"/>
        </w:rPr>
      </w:pPr>
      <w:r w:rsidRPr="005C5A53">
        <w:rPr>
          <w:sz w:val="20"/>
          <w:szCs w:val="20"/>
        </w:rPr>
        <w:t>Datum:</w:t>
      </w:r>
      <w:r w:rsidR="000D6411">
        <w:rPr>
          <w:sz w:val="20"/>
          <w:szCs w:val="20"/>
        </w:rPr>
        <w:t xml:space="preserve"> </w:t>
      </w:r>
      <w:r w:rsidR="00E00C41">
        <w:rPr>
          <w:sz w:val="20"/>
          <w:szCs w:val="20"/>
        </w:rPr>
        <w:t>5</w:t>
      </w:r>
      <w:r w:rsidR="00C81D2B">
        <w:rPr>
          <w:sz w:val="20"/>
          <w:szCs w:val="20"/>
        </w:rPr>
        <w:t xml:space="preserve">. </w:t>
      </w:r>
      <w:r w:rsidR="00E00C41">
        <w:rPr>
          <w:sz w:val="20"/>
          <w:szCs w:val="20"/>
        </w:rPr>
        <w:t>března</w:t>
      </w:r>
      <w:r w:rsidR="00B8619F">
        <w:rPr>
          <w:sz w:val="20"/>
          <w:szCs w:val="20"/>
        </w:rPr>
        <w:t xml:space="preserve"> 20</w:t>
      </w:r>
      <w:r w:rsidR="000701E5">
        <w:rPr>
          <w:sz w:val="20"/>
          <w:szCs w:val="20"/>
        </w:rPr>
        <w:t>20</w:t>
      </w:r>
    </w:p>
    <w:p w:rsidR="005C5A53" w:rsidRDefault="005C5A53" w:rsidP="006138D7"/>
    <w:p w:rsidR="005C5A53" w:rsidRDefault="005C5A53" w:rsidP="006138D7"/>
    <w:p w:rsidR="005C5A53" w:rsidRDefault="005C5A53" w:rsidP="006138D7">
      <w:pPr>
        <w:rPr>
          <w:sz w:val="20"/>
          <w:szCs w:val="20"/>
        </w:rPr>
      </w:pPr>
    </w:p>
    <w:p w:rsidR="00E638B2" w:rsidRPr="000701E5" w:rsidRDefault="00701697" w:rsidP="006138D7">
      <w:pPr>
        <w:rPr>
          <w:b/>
          <w:sz w:val="22"/>
          <w:szCs w:val="22"/>
          <w:u w:val="single"/>
        </w:rPr>
      </w:pPr>
      <w:r w:rsidRPr="000701E5">
        <w:rPr>
          <w:b/>
          <w:sz w:val="22"/>
          <w:szCs w:val="22"/>
          <w:u w:val="single"/>
        </w:rPr>
        <w:t>Objednávka</w:t>
      </w:r>
      <w:r w:rsidR="004E2055" w:rsidRPr="000701E5">
        <w:rPr>
          <w:b/>
          <w:sz w:val="22"/>
          <w:szCs w:val="22"/>
          <w:u w:val="single"/>
        </w:rPr>
        <w:t xml:space="preserve"> </w:t>
      </w:r>
      <w:r w:rsidR="004571E0">
        <w:rPr>
          <w:b/>
          <w:sz w:val="22"/>
          <w:szCs w:val="22"/>
          <w:u w:val="single"/>
        </w:rPr>
        <w:t>učebních pomůcek</w:t>
      </w:r>
    </w:p>
    <w:p w:rsidR="005C5A53" w:rsidRDefault="005C5A53" w:rsidP="006138D7">
      <w:pPr>
        <w:rPr>
          <w:sz w:val="22"/>
          <w:szCs w:val="22"/>
        </w:rPr>
      </w:pPr>
    </w:p>
    <w:p w:rsidR="00215C39" w:rsidRDefault="00215C39" w:rsidP="00215C39">
      <w:pPr>
        <w:rPr>
          <w:sz w:val="22"/>
          <w:szCs w:val="22"/>
        </w:rPr>
      </w:pPr>
      <w:r w:rsidRPr="00215C39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PremiumCord</w:t>
      </w:r>
      <w:proofErr w:type="spellEnd"/>
      <w:r>
        <w:rPr>
          <w:sz w:val="22"/>
          <w:szCs w:val="22"/>
        </w:rPr>
        <w:t xml:space="preserve"> Kabel Jack 3.5 mm-2x 2 m </w:t>
      </w:r>
      <w:r w:rsidR="002A7B84">
        <w:rPr>
          <w:sz w:val="22"/>
          <w:szCs w:val="22"/>
        </w:rPr>
        <w:t xml:space="preserve">4 ks </w:t>
      </w:r>
      <w:r>
        <w:rPr>
          <w:sz w:val="22"/>
          <w:szCs w:val="22"/>
        </w:rPr>
        <w:t xml:space="preserve">v částce </w:t>
      </w:r>
      <w:r w:rsidR="002A7B84">
        <w:rPr>
          <w:sz w:val="22"/>
          <w:szCs w:val="22"/>
        </w:rPr>
        <w:t>220,03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PřemiumCord</w:t>
      </w:r>
      <w:proofErr w:type="spellEnd"/>
      <w:r>
        <w:rPr>
          <w:sz w:val="22"/>
          <w:szCs w:val="22"/>
        </w:rPr>
        <w:t xml:space="preserve"> HDMI matrix </w:t>
      </w:r>
      <w:proofErr w:type="spellStart"/>
      <w:r>
        <w:rPr>
          <w:sz w:val="22"/>
          <w:szCs w:val="22"/>
        </w:rPr>
        <w:t>switch</w:t>
      </w:r>
      <w:proofErr w:type="spellEnd"/>
      <w:r>
        <w:rPr>
          <w:sz w:val="22"/>
          <w:szCs w:val="22"/>
        </w:rPr>
        <w:t xml:space="preserve"> s audiem 2 ks v částce 4601,36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>3. dataprojektor 3LCD Epson EB-U42 v částce 23609,59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>4. Kabel HDMI-HDMI M/M 3 m 4 ks v částce 1093,26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5. Kabel </w:t>
      </w:r>
      <w:proofErr w:type="spellStart"/>
      <w:r>
        <w:rPr>
          <w:sz w:val="22"/>
          <w:szCs w:val="22"/>
        </w:rPr>
        <w:t>Cablexpert</w:t>
      </w:r>
      <w:proofErr w:type="spellEnd"/>
      <w:r>
        <w:rPr>
          <w:sz w:val="22"/>
          <w:szCs w:val="22"/>
        </w:rPr>
        <w:t xml:space="preserve"> HDMI-HDMI 1,8 m 4 ks v částce 928,46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>6. Projekční plátno se stavivem NOBO 150x100 cm v částce 7853,35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Comfor</w:t>
      </w:r>
      <w:proofErr w:type="spellEnd"/>
      <w:r>
        <w:rPr>
          <w:sz w:val="22"/>
          <w:szCs w:val="22"/>
        </w:rPr>
        <w:t xml:space="preserve"> Office I120 2 ks v částce 32836,01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Elite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Screens</w:t>
      </w:r>
      <w:proofErr w:type="spellEnd"/>
      <w:r>
        <w:rPr>
          <w:sz w:val="22"/>
          <w:szCs w:val="22"/>
        </w:rPr>
        <w:t xml:space="preserve"> plátno mobilní v částce 7853,35 Kč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9. C-TECH redukce HDMI na VGA 3 ks v částce 963,44 Kč </w:t>
      </w:r>
    </w:p>
    <w:p w:rsidR="002A7B84" w:rsidRDefault="002A7B84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FD13B3">
        <w:rPr>
          <w:sz w:val="22"/>
          <w:szCs w:val="22"/>
        </w:rPr>
        <w:t xml:space="preserve">KB </w:t>
      </w:r>
      <w:proofErr w:type="spellStart"/>
      <w:r w:rsidR="00FD13B3">
        <w:rPr>
          <w:sz w:val="22"/>
          <w:szCs w:val="22"/>
        </w:rPr>
        <w:t>PremiumCord</w:t>
      </w:r>
      <w:proofErr w:type="spellEnd"/>
      <w:r w:rsidR="00FD13B3">
        <w:rPr>
          <w:sz w:val="22"/>
          <w:szCs w:val="22"/>
        </w:rPr>
        <w:t xml:space="preserve"> kabely na propojení repro soustav 40 ks v částce 968,48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11. Reproduktory </w:t>
      </w:r>
      <w:proofErr w:type="spellStart"/>
      <w:r>
        <w:rPr>
          <w:sz w:val="22"/>
          <w:szCs w:val="22"/>
        </w:rPr>
        <w:t>logitech</w:t>
      </w:r>
      <w:proofErr w:type="spellEnd"/>
      <w:r>
        <w:rPr>
          <w:sz w:val="22"/>
          <w:szCs w:val="22"/>
        </w:rPr>
        <w:t xml:space="preserve"> – černé v částce 1305,58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12. Stropní držák </w:t>
      </w:r>
      <w:proofErr w:type="spellStart"/>
      <w:r>
        <w:rPr>
          <w:sz w:val="22"/>
          <w:szCs w:val="22"/>
        </w:rPr>
        <w:t>BenQ</w:t>
      </w:r>
      <w:proofErr w:type="spellEnd"/>
      <w:r>
        <w:rPr>
          <w:sz w:val="22"/>
          <w:szCs w:val="22"/>
        </w:rPr>
        <w:t xml:space="preserve"> univerzální v částce 3338,98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13. LCD monitor 22,5¨ </w:t>
      </w:r>
      <w:proofErr w:type="spellStart"/>
      <w:r>
        <w:rPr>
          <w:sz w:val="22"/>
          <w:szCs w:val="22"/>
        </w:rPr>
        <w:t>Lenovo</w:t>
      </w:r>
      <w:proofErr w:type="spellEnd"/>
      <w:r>
        <w:rPr>
          <w:sz w:val="22"/>
          <w:szCs w:val="22"/>
        </w:rPr>
        <w:t xml:space="preserve"> T23d 2 ks v částce 11012,67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14. Kompaktní stereo zesilovač </w:t>
      </w:r>
      <w:proofErr w:type="spellStart"/>
      <w:r>
        <w:rPr>
          <w:sz w:val="22"/>
          <w:szCs w:val="22"/>
        </w:rPr>
        <w:t>Monacor</w:t>
      </w:r>
      <w:proofErr w:type="spellEnd"/>
      <w:r>
        <w:rPr>
          <w:sz w:val="22"/>
          <w:szCs w:val="22"/>
        </w:rPr>
        <w:t xml:space="preserve"> SA-100 v částce 6289,05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>15. DEXON SP 412 reprosoustava s konzolou 2 ks v částce 8219,17 Kč</w:t>
      </w:r>
    </w:p>
    <w:p w:rsidR="00FD13B3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HiFi</w:t>
      </w:r>
      <w:proofErr w:type="spellEnd"/>
      <w:r>
        <w:rPr>
          <w:sz w:val="22"/>
          <w:szCs w:val="22"/>
        </w:rPr>
        <w:t xml:space="preserve"> zesilovač Pioneer A-10AE-S v částce 9553,78 Kč</w:t>
      </w:r>
    </w:p>
    <w:p w:rsidR="00FD13B3" w:rsidRPr="00215C39" w:rsidRDefault="00FD13B3" w:rsidP="00215C39">
      <w:pPr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Optoma</w:t>
      </w:r>
      <w:proofErr w:type="spellEnd"/>
      <w:r>
        <w:rPr>
          <w:sz w:val="22"/>
          <w:szCs w:val="22"/>
        </w:rPr>
        <w:t xml:space="preserve"> projektor W318STe v částce 32135,91 Kč</w:t>
      </w:r>
    </w:p>
    <w:p w:rsidR="00215C39" w:rsidRDefault="00215C39" w:rsidP="006138D7">
      <w:pPr>
        <w:rPr>
          <w:sz w:val="22"/>
          <w:szCs w:val="22"/>
        </w:rPr>
      </w:pPr>
    </w:p>
    <w:p w:rsidR="00A85975" w:rsidRPr="000701E5" w:rsidRDefault="004039D2" w:rsidP="00A85975">
      <w:pPr>
        <w:spacing w:before="120" w:after="120"/>
        <w:jc w:val="both"/>
        <w:rPr>
          <w:sz w:val="22"/>
          <w:szCs w:val="22"/>
        </w:rPr>
      </w:pPr>
      <w:r w:rsidRPr="000701E5">
        <w:rPr>
          <w:b/>
          <w:sz w:val="22"/>
          <w:szCs w:val="22"/>
        </w:rPr>
        <w:t xml:space="preserve">Celková cena </w:t>
      </w:r>
      <w:r w:rsidR="004057BF" w:rsidRPr="000701E5">
        <w:rPr>
          <w:b/>
          <w:sz w:val="22"/>
          <w:szCs w:val="22"/>
        </w:rPr>
        <w:t xml:space="preserve">zakázky </w:t>
      </w:r>
      <w:r w:rsidR="00220C73" w:rsidRPr="000701E5">
        <w:rPr>
          <w:b/>
          <w:sz w:val="22"/>
          <w:szCs w:val="22"/>
        </w:rPr>
        <w:t xml:space="preserve">včetně DPH </w:t>
      </w:r>
      <w:r w:rsidR="004057BF" w:rsidRPr="000701E5">
        <w:rPr>
          <w:b/>
          <w:sz w:val="22"/>
          <w:szCs w:val="22"/>
        </w:rPr>
        <w:t>činí</w:t>
      </w:r>
      <w:r w:rsidR="00AB4C2D" w:rsidRPr="000701E5">
        <w:rPr>
          <w:b/>
          <w:sz w:val="22"/>
          <w:szCs w:val="22"/>
        </w:rPr>
        <w:t xml:space="preserve"> </w:t>
      </w:r>
      <w:r w:rsidR="00D66516">
        <w:rPr>
          <w:b/>
          <w:sz w:val="22"/>
          <w:szCs w:val="22"/>
        </w:rPr>
        <w:t>152 782,47</w:t>
      </w:r>
      <w:r w:rsidR="004057BF" w:rsidRPr="000701E5">
        <w:rPr>
          <w:b/>
          <w:sz w:val="22"/>
          <w:szCs w:val="22"/>
        </w:rPr>
        <w:t xml:space="preserve"> Kč</w:t>
      </w:r>
      <w:r w:rsidR="00F15BB8" w:rsidRPr="000701E5">
        <w:rPr>
          <w:b/>
          <w:sz w:val="22"/>
          <w:szCs w:val="22"/>
        </w:rPr>
        <w:t xml:space="preserve"> a je cenou konečnou</w:t>
      </w:r>
      <w:r w:rsidR="00220C73" w:rsidRPr="000701E5">
        <w:rPr>
          <w:sz w:val="22"/>
          <w:szCs w:val="22"/>
        </w:rPr>
        <w:t>.</w:t>
      </w:r>
      <w:r w:rsidRPr="000701E5">
        <w:rPr>
          <w:sz w:val="22"/>
          <w:szCs w:val="22"/>
        </w:rPr>
        <w:t xml:space="preserve"> </w:t>
      </w:r>
    </w:p>
    <w:p w:rsidR="00A85975" w:rsidRPr="000701E5" w:rsidRDefault="00A85975" w:rsidP="00A85975">
      <w:pPr>
        <w:spacing w:before="120" w:after="120"/>
        <w:jc w:val="both"/>
        <w:rPr>
          <w:sz w:val="22"/>
          <w:szCs w:val="22"/>
        </w:rPr>
      </w:pPr>
      <w:r w:rsidRPr="000701E5">
        <w:rPr>
          <w:sz w:val="22"/>
          <w:szCs w:val="22"/>
        </w:rPr>
        <w:t xml:space="preserve">Faktura za zboží bude obsahovat náležitosti běžného daňového dokladu v souladu s právními předpisy a lhůta splatnosti nebude kratší než 14 dní od jejího odeslání či předání. </w:t>
      </w:r>
    </w:p>
    <w:p w:rsidR="00215C39" w:rsidRDefault="00215C39" w:rsidP="00A85975">
      <w:pPr>
        <w:spacing w:before="120" w:after="120"/>
        <w:jc w:val="both"/>
        <w:rPr>
          <w:sz w:val="22"/>
          <w:szCs w:val="22"/>
        </w:rPr>
      </w:pPr>
    </w:p>
    <w:p w:rsidR="00A85975" w:rsidRPr="000701E5" w:rsidRDefault="00A85975" w:rsidP="00A85975">
      <w:pPr>
        <w:spacing w:before="120" w:after="120"/>
        <w:jc w:val="both"/>
        <w:rPr>
          <w:sz w:val="22"/>
          <w:szCs w:val="22"/>
        </w:rPr>
      </w:pPr>
      <w:r w:rsidRPr="000701E5">
        <w:rPr>
          <w:sz w:val="22"/>
          <w:szCs w:val="22"/>
        </w:rPr>
        <w:t>Děkujeme a jsme s pozdravem</w:t>
      </w:r>
    </w:p>
    <w:p w:rsidR="00A85975" w:rsidRPr="000701E5" w:rsidRDefault="00A85975" w:rsidP="00A85975">
      <w:pPr>
        <w:spacing w:before="120" w:after="120"/>
        <w:jc w:val="both"/>
        <w:rPr>
          <w:sz w:val="22"/>
          <w:szCs w:val="22"/>
        </w:rPr>
      </w:pPr>
      <w:r w:rsidRPr="000701E5">
        <w:rPr>
          <w:sz w:val="22"/>
          <w:szCs w:val="22"/>
        </w:rPr>
        <w:t xml:space="preserve"> </w:t>
      </w:r>
    </w:p>
    <w:p w:rsidR="00A85975" w:rsidRPr="000701E5" w:rsidRDefault="00A85975" w:rsidP="00A85975">
      <w:pPr>
        <w:spacing w:before="120" w:after="120"/>
        <w:jc w:val="both"/>
        <w:rPr>
          <w:sz w:val="22"/>
          <w:szCs w:val="22"/>
        </w:rPr>
      </w:pPr>
      <w:r w:rsidRPr="000701E5">
        <w:rPr>
          <w:sz w:val="22"/>
          <w:szCs w:val="22"/>
        </w:rPr>
        <w:t>……………………………………………..</w:t>
      </w:r>
    </w:p>
    <w:p w:rsidR="00BC111E" w:rsidRDefault="00A85975" w:rsidP="007842C2">
      <w:pPr>
        <w:spacing w:before="120" w:after="120"/>
        <w:jc w:val="both"/>
        <w:rPr>
          <w:sz w:val="22"/>
          <w:szCs w:val="22"/>
        </w:rPr>
      </w:pPr>
      <w:bookmarkStart w:id="0" w:name="_GoBack"/>
      <w:bookmarkEnd w:id="0"/>
      <w:r w:rsidRPr="000701E5">
        <w:rPr>
          <w:sz w:val="22"/>
          <w:szCs w:val="22"/>
        </w:rPr>
        <w:t>ředitelka školy</w:t>
      </w:r>
    </w:p>
    <w:p w:rsidR="00E00C41" w:rsidRDefault="00E00C41" w:rsidP="007842C2">
      <w:pPr>
        <w:spacing w:before="120" w:after="120"/>
        <w:jc w:val="both"/>
        <w:rPr>
          <w:sz w:val="22"/>
          <w:szCs w:val="22"/>
        </w:rPr>
      </w:pPr>
    </w:p>
    <w:p w:rsidR="00E00C41" w:rsidRPr="000701E5" w:rsidRDefault="00E00C41" w:rsidP="007842C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Objednávka byla potvrzena 6. 3. 2020.</w:t>
      </w:r>
    </w:p>
    <w:sectPr w:rsidR="00E00C41" w:rsidRPr="000701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F2" w:rsidRDefault="00EF75F2">
      <w:r>
        <w:separator/>
      </w:r>
    </w:p>
  </w:endnote>
  <w:endnote w:type="continuationSeparator" w:id="0">
    <w:p w:rsidR="00EF75F2" w:rsidRDefault="00E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F2" w:rsidRDefault="00EF75F2">
      <w:r>
        <w:separator/>
      </w:r>
    </w:p>
  </w:footnote>
  <w:footnote w:type="continuationSeparator" w:id="0">
    <w:p w:rsidR="00EF75F2" w:rsidRDefault="00E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C2" w:rsidRDefault="00BA6BB4" w:rsidP="007842C2">
    <w:pPr>
      <w:pStyle w:val="Zhlav"/>
      <w:pBdr>
        <w:bottom w:val="single" w:sz="6" w:space="1" w:color="auto"/>
      </w:pBdr>
      <w:rPr>
        <w:b/>
        <w:sz w:val="20"/>
        <w:szCs w:val="20"/>
      </w:rPr>
    </w:pPr>
    <w:r>
      <w:rPr>
        <w:b/>
        <w:sz w:val="20"/>
        <w:szCs w:val="20"/>
      </w:rPr>
      <w:t>OA a VOŠS Ostrava – Mariánské Hory</w:t>
    </w:r>
    <w:r w:rsidRPr="005C5A53">
      <w:rPr>
        <w:b/>
        <w:sz w:val="20"/>
        <w:szCs w:val="20"/>
      </w:rPr>
      <w:t>,</w:t>
    </w:r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p.</w:t>
    </w:r>
    <w:r w:rsidR="007842C2">
      <w:rPr>
        <w:b/>
        <w:sz w:val="20"/>
        <w:szCs w:val="20"/>
      </w:rPr>
      <w:t>o</w:t>
    </w:r>
    <w:proofErr w:type="spellEnd"/>
    <w:r w:rsidR="007842C2">
      <w:rPr>
        <w:b/>
        <w:sz w:val="20"/>
        <w:szCs w:val="20"/>
      </w:rPr>
      <w:t>.</w:t>
    </w:r>
  </w:p>
  <w:p w:rsidR="007842C2" w:rsidRPr="007842C2" w:rsidRDefault="007842C2" w:rsidP="007842C2">
    <w:pPr>
      <w:pStyle w:val="Zhlav"/>
      <w:pBdr>
        <w:bottom w:val="single" w:sz="6" w:space="1" w:color="auto"/>
      </w:pBdr>
      <w:rPr>
        <w:bCs/>
        <w:sz w:val="20"/>
        <w:szCs w:val="20"/>
      </w:rPr>
    </w:pPr>
    <w:r w:rsidRPr="007842C2">
      <w:rPr>
        <w:bCs/>
        <w:sz w:val="20"/>
        <w:szCs w:val="20"/>
      </w:rPr>
      <w:t>Karasova 16</w:t>
    </w:r>
  </w:p>
  <w:p w:rsidR="00D66516" w:rsidRDefault="007842C2" w:rsidP="007842C2">
    <w:pPr>
      <w:pStyle w:val="Zhlav"/>
      <w:pBdr>
        <w:bottom w:val="single" w:sz="6" w:space="1" w:color="auto"/>
      </w:pBdr>
      <w:rPr>
        <w:bCs/>
        <w:sz w:val="20"/>
        <w:szCs w:val="20"/>
      </w:rPr>
    </w:pPr>
    <w:r w:rsidRPr="007842C2">
      <w:rPr>
        <w:bCs/>
        <w:sz w:val="20"/>
        <w:szCs w:val="20"/>
      </w:rPr>
      <w:t xml:space="preserve">709 </w:t>
    </w:r>
    <w:proofErr w:type="gramStart"/>
    <w:r w:rsidRPr="007842C2">
      <w:rPr>
        <w:bCs/>
        <w:sz w:val="20"/>
        <w:szCs w:val="20"/>
      </w:rPr>
      <w:t>00  Ostrava</w:t>
    </w:r>
    <w:proofErr w:type="gramEnd"/>
  </w:p>
  <w:p w:rsidR="00BA6BB4" w:rsidRDefault="00D66516" w:rsidP="00A86CEC">
    <w:pPr>
      <w:pStyle w:val="Zhlav"/>
      <w:pBdr>
        <w:bottom w:val="single" w:sz="6" w:space="1" w:color="auto"/>
      </w:pBdr>
      <w:rPr>
        <w:sz w:val="18"/>
        <w:szCs w:val="18"/>
      </w:rPr>
    </w:pPr>
    <w:r>
      <w:rPr>
        <w:b/>
        <w:sz w:val="20"/>
        <w:szCs w:val="20"/>
      </w:rPr>
      <w:br/>
    </w:r>
    <w:r w:rsidR="00BA6BB4" w:rsidRPr="005C5A53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B7F"/>
    <w:multiLevelType w:val="hybridMultilevel"/>
    <w:tmpl w:val="D29640F8"/>
    <w:lvl w:ilvl="0" w:tplc="26D89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D87"/>
    <w:multiLevelType w:val="hybridMultilevel"/>
    <w:tmpl w:val="C854B9EE"/>
    <w:lvl w:ilvl="0" w:tplc="E2CEB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8F1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507F6"/>
    <w:multiLevelType w:val="hybridMultilevel"/>
    <w:tmpl w:val="967EC3D2"/>
    <w:lvl w:ilvl="0" w:tplc="E2CEB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E2197"/>
    <w:multiLevelType w:val="hybridMultilevel"/>
    <w:tmpl w:val="A7947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51F8A"/>
    <w:multiLevelType w:val="multilevel"/>
    <w:tmpl w:val="331404F0"/>
    <w:lvl w:ilvl="0">
      <w:start w:val="1"/>
      <w:numFmt w:val="decimal"/>
      <w:pStyle w:val="Nadpis1"/>
      <w:lvlText w:val="%1."/>
      <w:lvlJc w:val="left"/>
      <w:pPr>
        <w:tabs>
          <w:tab w:val="num" w:pos="3096"/>
        </w:tabs>
        <w:ind w:left="3096" w:hanging="576"/>
      </w:pPr>
      <w:rPr>
        <w:rFonts w:ascii="Times New Roman Bold" w:hAnsi="Times New Roman Bold" w:hint="default"/>
        <w:b/>
        <w:i w:val="0"/>
        <w:color w:val="auto"/>
        <w:sz w:val="28"/>
        <w:szCs w:val="28"/>
        <w:effect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0"/>
        </w:tabs>
        <w:ind w:left="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"/>
        </w:tabs>
        <w:ind w:left="20" w:firstLine="0"/>
      </w:pPr>
      <w:rPr>
        <w:rFonts w:ascii="Arial" w:hAnsi="Arial" w:hint="default"/>
      </w:rPr>
    </w:lvl>
    <w:lvl w:ilvl="5">
      <w:start w:val="1"/>
      <w:numFmt w:val="decimal"/>
      <w:lvlText w:val="%1.%2.%3.%4%6"/>
      <w:lvlJc w:val="left"/>
      <w:pPr>
        <w:tabs>
          <w:tab w:val="num" w:pos="1172"/>
        </w:tabs>
        <w:ind w:left="1172" w:hanging="1152"/>
      </w:pPr>
      <w:rPr>
        <w:rFonts w:hint="default"/>
      </w:rPr>
    </w:lvl>
    <w:lvl w:ilvl="6">
      <w:start w:val="1"/>
      <w:numFmt w:val="decimal"/>
      <w:lvlText w:val="%1.%2.%3.%7"/>
      <w:lvlJc w:val="left"/>
      <w:pPr>
        <w:tabs>
          <w:tab w:val="num" w:pos="1836"/>
        </w:tabs>
        <w:ind w:left="1836" w:hanging="1296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F5"/>
    <w:rsid w:val="000461EF"/>
    <w:rsid w:val="0005563C"/>
    <w:rsid w:val="000644F5"/>
    <w:rsid w:val="000701E5"/>
    <w:rsid w:val="00083DF0"/>
    <w:rsid w:val="000D6411"/>
    <w:rsid w:val="001156E3"/>
    <w:rsid w:val="001158C6"/>
    <w:rsid w:val="00151996"/>
    <w:rsid w:val="001536FA"/>
    <w:rsid w:val="00166114"/>
    <w:rsid w:val="00191147"/>
    <w:rsid w:val="00197749"/>
    <w:rsid w:val="001A774F"/>
    <w:rsid w:val="001C62E9"/>
    <w:rsid w:val="001D1FF1"/>
    <w:rsid w:val="001F79FE"/>
    <w:rsid w:val="0021247F"/>
    <w:rsid w:val="00215C39"/>
    <w:rsid w:val="00220C73"/>
    <w:rsid w:val="002335A8"/>
    <w:rsid w:val="00233BE9"/>
    <w:rsid w:val="00245348"/>
    <w:rsid w:val="00267330"/>
    <w:rsid w:val="00297038"/>
    <w:rsid w:val="002A3E61"/>
    <w:rsid w:val="002A7B84"/>
    <w:rsid w:val="002B6A0B"/>
    <w:rsid w:val="002D7E8F"/>
    <w:rsid w:val="002E0ED7"/>
    <w:rsid w:val="002F68B7"/>
    <w:rsid w:val="00303AC0"/>
    <w:rsid w:val="00310769"/>
    <w:rsid w:val="003505E4"/>
    <w:rsid w:val="003B4543"/>
    <w:rsid w:val="003B79A0"/>
    <w:rsid w:val="003C3F1F"/>
    <w:rsid w:val="003D418C"/>
    <w:rsid w:val="003F3A71"/>
    <w:rsid w:val="004006AB"/>
    <w:rsid w:val="004039D2"/>
    <w:rsid w:val="004057BF"/>
    <w:rsid w:val="00426A34"/>
    <w:rsid w:val="00432D3B"/>
    <w:rsid w:val="004534AA"/>
    <w:rsid w:val="004571E0"/>
    <w:rsid w:val="004653B2"/>
    <w:rsid w:val="00493D10"/>
    <w:rsid w:val="00497FD0"/>
    <w:rsid w:val="004A12C1"/>
    <w:rsid w:val="004B5717"/>
    <w:rsid w:val="004C2CBD"/>
    <w:rsid w:val="004C30F5"/>
    <w:rsid w:val="004D0369"/>
    <w:rsid w:val="004D4A6D"/>
    <w:rsid w:val="004E2055"/>
    <w:rsid w:val="004F2CEE"/>
    <w:rsid w:val="004F6A5A"/>
    <w:rsid w:val="0050189E"/>
    <w:rsid w:val="00505244"/>
    <w:rsid w:val="005337C4"/>
    <w:rsid w:val="00547304"/>
    <w:rsid w:val="00551728"/>
    <w:rsid w:val="00562462"/>
    <w:rsid w:val="005646F8"/>
    <w:rsid w:val="00570C5A"/>
    <w:rsid w:val="0057568A"/>
    <w:rsid w:val="005B1DF5"/>
    <w:rsid w:val="005C5A53"/>
    <w:rsid w:val="00612AD0"/>
    <w:rsid w:val="006138D7"/>
    <w:rsid w:val="00614917"/>
    <w:rsid w:val="00636713"/>
    <w:rsid w:val="00644F0B"/>
    <w:rsid w:val="00647C23"/>
    <w:rsid w:val="00656428"/>
    <w:rsid w:val="006605CE"/>
    <w:rsid w:val="00675FFF"/>
    <w:rsid w:val="006878BB"/>
    <w:rsid w:val="006D3779"/>
    <w:rsid w:val="006F3E72"/>
    <w:rsid w:val="007003F3"/>
    <w:rsid w:val="00701697"/>
    <w:rsid w:val="00716D3F"/>
    <w:rsid w:val="00720AFF"/>
    <w:rsid w:val="0074022F"/>
    <w:rsid w:val="00746E6E"/>
    <w:rsid w:val="00757873"/>
    <w:rsid w:val="0078066E"/>
    <w:rsid w:val="007842C2"/>
    <w:rsid w:val="00795ED0"/>
    <w:rsid w:val="007A599C"/>
    <w:rsid w:val="007B1DFC"/>
    <w:rsid w:val="007B4729"/>
    <w:rsid w:val="007B6BFD"/>
    <w:rsid w:val="007C74A5"/>
    <w:rsid w:val="007D0C7C"/>
    <w:rsid w:val="007D78E9"/>
    <w:rsid w:val="008017E6"/>
    <w:rsid w:val="008019A6"/>
    <w:rsid w:val="00822A64"/>
    <w:rsid w:val="00825D4F"/>
    <w:rsid w:val="008269A0"/>
    <w:rsid w:val="00827012"/>
    <w:rsid w:val="008312AD"/>
    <w:rsid w:val="00845A2F"/>
    <w:rsid w:val="008676AC"/>
    <w:rsid w:val="00875116"/>
    <w:rsid w:val="00887E9B"/>
    <w:rsid w:val="008B4D70"/>
    <w:rsid w:val="00915693"/>
    <w:rsid w:val="009516DD"/>
    <w:rsid w:val="009529C7"/>
    <w:rsid w:val="00995E48"/>
    <w:rsid w:val="009C1C1F"/>
    <w:rsid w:val="009C5A91"/>
    <w:rsid w:val="009D44E0"/>
    <w:rsid w:val="009D7E12"/>
    <w:rsid w:val="009F4E39"/>
    <w:rsid w:val="00A061FA"/>
    <w:rsid w:val="00A32DAC"/>
    <w:rsid w:val="00A41CAA"/>
    <w:rsid w:val="00A51087"/>
    <w:rsid w:val="00A60CC8"/>
    <w:rsid w:val="00A6637D"/>
    <w:rsid w:val="00A66813"/>
    <w:rsid w:val="00A83DBB"/>
    <w:rsid w:val="00A85975"/>
    <w:rsid w:val="00A86CEC"/>
    <w:rsid w:val="00A97CE0"/>
    <w:rsid w:val="00AB4C2D"/>
    <w:rsid w:val="00AB5594"/>
    <w:rsid w:val="00AD4A65"/>
    <w:rsid w:val="00AE2D60"/>
    <w:rsid w:val="00AE4F55"/>
    <w:rsid w:val="00AE543D"/>
    <w:rsid w:val="00AF0254"/>
    <w:rsid w:val="00B1606A"/>
    <w:rsid w:val="00B33439"/>
    <w:rsid w:val="00B46CA6"/>
    <w:rsid w:val="00B53630"/>
    <w:rsid w:val="00B53EBE"/>
    <w:rsid w:val="00B567C5"/>
    <w:rsid w:val="00B601D2"/>
    <w:rsid w:val="00B615D0"/>
    <w:rsid w:val="00B73126"/>
    <w:rsid w:val="00B747AB"/>
    <w:rsid w:val="00B764F6"/>
    <w:rsid w:val="00B8619F"/>
    <w:rsid w:val="00B933A8"/>
    <w:rsid w:val="00BA6BB4"/>
    <w:rsid w:val="00BC111E"/>
    <w:rsid w:val="00BC22AB"/>
    <w:rsid w:val="00BC31E3"/>
    <w:rsid w:val="00BC51FD"/>
    <w:rsid w:val="00BE57C2"/>
    <w:rsid w:val="00BF2073"/>
    <w:rsid w:val="00BF70E0"/>
    <w:rsid w:val="00C05B12"/>
    <w:rsid w:val="00C17877"/>
    <w:rsid w:val="00C25454"/>
    <w:rsid w:val="00C30113"/>
    <w:rsid w:val="00C37B9E"/>
    <w:rsid w:val="00C55C37"/>
    <w:rsid w:val="00C71079"/>
    <w:rsid w:val="00C81D2B"/>
    <w:rsid w:val="00CA5245"/>
    <w:rsid w:val="00CB0D8E"/>
    <w:rsid w:val="00CB189C"/>
    <w:rsid w:val="00CD3E5B"/>
    <w:rsid w:val="00CF1F9C"/>
    <w:rsid w:val="00D045FA"/>
    <w:rsid w:val="00D13E50"/>
    <w:rsid w:val="00D213D1"/>
    <w:rsid w:val="00D27E12"/>
    <w:rsid w:val="00D32C2E"/>
    <w:rsid w:val="00D446A7"/>
    <w:rsid w:val="00D5512A"/>
    <w:rsid w:val="00D61E01"/>
    <w:rsid w:val="00D66516"/>
    <w:rsid w:val="00D94DCB"/>
    <w:rsid w:val="00D96742"/>
    <w:rsid w:val="00D96FE4"/>
    <w:rsid w:val="00DD0D2F"/>
    <w:rsid w:val="00E00C41"/>
    <w:rsid w:val="00E172A3"/>
    <w:rsid w:val="00E22FA4"/>
    <w:rsid w:val="00E303F7"/>
    <w:rsid w:val="00E30590"/>
    <w:rsid w:val="00E30B90"/>
    <w:rsid w:val="00E31311"/>
    <w:rsid w:val="00E33868"/>
    <w:rsid w:val="00E466CF"/>
    <w:rsid w:val="00E638B2"/>
    <w:rsid w:val="00E71083"/>
    <w:rsid w:val="00E859D0"/>
    <w:rsid w:val="00E93D54"/>
    <w:rsid w:val="00EB4255"/>
    <w:rsid w:val="00EF4C55"/>
    <w:rsid w:val="00EF75F2"/>
    <w:rsid w:val="00F15BB8"/>
    <w:rsid w:val="00F253E0"/>
    <w:rsid w:val="00F36B5F"/>
    <w:rsid w:val="00F61DFD"/>
    <w:rsid w:val="00F63BA8"/>
    <w:rsid w:val="00F91EA1"/>
    <w:rsid w:val="00FA4534"/>
    <w:rsid w:val="00FB0503"/>
    <w:rsid w:val="00FB70DD"/>
    <w:rsid w:val="00FC6137"/>
    <w:rsid w:val="00FD13B3"/>
    <w:rsid w:val="00FD6A2E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E2E39"/>
  <w15:docId w15:val="{87C9BCAA-5AD0-4AA3-BEEB-4B72F26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8066E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0461EF"/>
    <w:pPr>
      <w:keepNext/>
      <w:numPr>
        <w:numId w:val="3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Nadpis 2 Char,Outline2 Char,HAA-Section Char,Sub Heading Char,ignorer2 Char,Nadpis_2 Char,adpis 2 Char,Heading 2 Char,Nadpis 2 úroveň Char,adpis 2,h2"/>
    <w:basedOn w:val="Normln"/>
    <w:next w:val="Normln"/>
    <w:qFormat/>
    <w:rsid w:val="000461E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Times New Roman Bold" w:hAnsi="Times New Roman Bold" w:cs="Arial"/>
      <w:b/>
      <w:bCs/>
      <w:spacing w:val="20"/>
      <w:lang w:eastAsia="en-US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qFormat/>
    <w:rsid w:val="000461EF"/>
    <w:pPr>
      <w:keepNext/>
      <w:numPr>
        <w:ilvl w:val="2"/>
        <w:numId w:val="3"/>
      </w:numPr>
      <w:spacing w:before="240" w:after="240"/>
      <w:jc w:val="both"/>
      <w:outlineLvl w:val="2"/>
    </w:pPr>
    <w:rPr>
      <w:rFonts w:ascii="Times New Roman Bold" w:hAnsi="Times New Roman Bold"/>
      <w:b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5C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C37"/>
    <w:pPr>
      <w:tabs>
        <w:tab w:val="center" w:pos="4536"/>
        <w:tab w:val="right" w:pos="9072"/>
      </w:tabs>
    </w:pPr>
  </w:style>
  <w:style w:type="character" w:styleId="Hypertextovodkaz">
    <w:name w:val="Hyperlink"/>
    <w:rsid w:val="00C55C37"/>
    <w:rPr>
      <w:color w:val="0000FF"/>
      <w:u w:val="single"/>
    </w:rPr>
  </w:style>
  <w:style w:type="character" w:styleId="slostrnky">
    <w:name w:val="page number"/>
    <w:basedOn w:val="Standardnpsmoodstavce"/>
    <w:rsid w:val="00C55C37"/>
  </w:style>
  <w:style w:type="character" w:styleId="Zdraznn">
    <w:name w:val="Emphasis"/>
    <w:qFormat/>
    <w:rsid w:val="006138D7"/>
    <w:rPr>
      <w:i/>
      <w:iCs/>
    </w:rPr>
  </w:style>
  <w:style w:type="character" w:styleId="Siln">
    <w:name w:val="Strong"/>
    <w:qFormat/>
    <w:rsid w:val="006138D7"/>
    <w:rPr>
      <w:b/>
      <w:bCs/>
    </w:rPr>
  </w:style>
  <w:style w:type="table" w:styleId="Mkatabulky">
    <w:name w:val="Table Grid"/>
    <w:basedOn w:val="Normlntabulka"/>
    <w:rsid w:val="00E3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2F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766126DF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Schůzka: HRAT Ostrava – Žádost a přílohy k ROP a OP ŽP</vt:lpstr>
    </vt:vector>
  </TitlesOfParts>
  <Company>DOMA</Company>
  <LinksUpToDate>false</LinksUpToDate>
  <CharactersWithSpaces>1461</CharactersWithSpaces>
  <SharedDoc>false</SharedDoc>
  <HLinks>
    <vt:vector size="6" baseType="variant"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mailto:jan.nevima@oao.cz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Schůzka: HRAT Ostrava – Žádost a přílohy k ROP a OP ŽP</dc:title>
  <dc:creator>DOMA</dc:creator>
  <cp:lastModifiedBy>Radmila Kosturová</cp:lastModifiedBy>
  <cp:revision>2</cp:revision>
  <cp:lastPrinted>2012-09-26T09:43:00Z</cp:lastPrinted>
  <dcterms:created xsi:type="dcterms:W3CDTF">2020-03-16T11:50:00Z</dcterms:created>
  <dcterms:modified xsi:type="dcterms:W3CDTF">2020-03-16T11:50:00Z</dcterms:modified>
</cp:coreProperties>
</file>