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8EA" w:rsidRDefault="003C18EA" w:rsidP="003C18E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3C18EA">
        <w:rPr>
          <w:rFonts w:ascii="Times New Roman" w:hAnsi="Times New Roman" w:cs="Times New Roman"/>
          <w:b/>
          <w:sz w:val="28"/>
          <w:szCs w:val="28"/>
        </w:rPr>
        <w:t xml:space="preserve">Smluvní strany: č. smlouvy: 2020-0627 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b/>
          <w:sz w:val="28"/>
          <w:szCs w:val="28"/>
        </w:rPr>
      </w:pPr>
    </w:p>
    <w:p w:rsid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b/>
          <w:sz w:val="24"/>
          <w:szCs w:val="24"/>
        </w:rPr>
        <w:t>Agentura: PORTLESS s.r.o.</w:t>
      </w:r>
      <w:r w:rsidRPr="003C18E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>Se sídlem: Pobřežní 18/16, 186 00 Praha 8, Spisová značka: C 204294 vedená u Městského soudu v Praze IČO: 294 12 838, DIČ: CZ294 12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C18EA">
        <w:rPr>
          <w:rFonts w:ascii="Times New Roman" w:hAnsi="Times New Roman" w:cs="Times New Roman"/>
          <w:sz w:val="24"/>
          <w:szCs w:val="24"/>
        </w:rPr>
        <w:t xml:space="preserve">838 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 xml:space="preserve">Bankovní spojení: </w:t>
      </w:r>
      <w:proofErr w:type="spellStart"/>
      <w:r w:rsidR="00274A1D">
        <w:rPr>
          <w:rFonts w:ascii="Times New Roman" w:hAnsi="Times New Roman" w:cs="Times New Roman"/>
          <w:sz w:val="24"/>
          <w:szCs w:val="24"/>
        </w:rPr>
        <w:t>xxxxxxxxxxxxxxxxxxxxxxxxxxxxx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 xml:space="preserve">Praha 2 Zastupující hudební skupinu PORTLESS </w:t>
      </w:r>
      <w:proofErr w:type="spellStart"/>
      <w:r w:rsidRPr="003C18EA">
        <w:rPr>
          <w:rFonts w:ascii="Times New Roman" w:hAnsi="Times New Roman" w:cs="Times New Roman"/>
          <w:sz w:val="24"/>
          <w:szCs w:val="24"/>
        </w:rPr>
        <w:t>feat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>. Henry D 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 xml:space="preserve">Poštovní adresa office: </w:t>
      </w:r>
      <w:proofErr w:type="spellStart"/>
      <w:r w:rsidR="006E5377">
        <w:rPr>
          <w:rFonts w:ascii="Times New Roman" w:hAnsi="Times New Roman" w:cs="Times New Roman"/>
          <w:sz w:val="24"/>
          <w:szCs w:val="24"/>
        </w:rPr>
        <w:t>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377">
        <w:rPr>
          <w:rFonts w:ascii="Times New Roman" w:hAnsi="Times New Roman" w:cs="Times New Roman"/>
          <w:sz w:val="24"/>
          <w:szCs w:val="24"/>
        </w:rPr>
        <w:t>xxxxxxxxxxxxxxx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5377">
        <w:rPr>
          <w:rFonts w:ascii="Times New Roman" w:hAnsi="Times New Roman" w:cs="Times New Roman"/>
          <w:sz w:val="24"/>
          <w:szCs w:val="24"/>
        </w:rPr>
        <w:t>xxxxxxxxxxxxxxxxxxxxxx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18EA">
        <w:rPr>
          <w:rFonts w:ascii="Times New Roman" w:hAnsi="Times New Roman" w:cs="Times New Roman"/>
          <w:sz w:val="24"/>
          <w:szCs w:val="24"/>
        </w:rPr>
        <w:t>manager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3C18EA">
        <w:rPr>
          <w:rFonts w:ascii="Times New Roman" w:hAnsi="Times New Roman" w:cs="Times New Roman"/>
          <w:sz w:val="24"/>
          <w:szCs w:val="24"/>
        </w:rPr>
        <w:t>booking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 agent </w:t>
      </w:r>
      <w:proofErr w:type="spellStart"/>
      <w:r w:rsidR="00274A1D">
        <w:rPr>
          <w:rFonts w:ascii="Times New Roman" w:hAnsi="Times New Roman" w:cs="Times New Roman"/>
          <w:sz w:val="24"/>
          <w:szCs w:val="24"/>
        </w:rPr>
        <w:t>xxxxxxxxxxxxxxxx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 * </w:t>
      </w:r>
      <w:proofErr w:type="spellStart"/>
      <w:r w:rsidR="00274A1D">
        <w:rPr>
          <w:rFonts w:ascii="Times New Roman" w:hAnsi="Times New Roman" w:cs="Times New Roman"/>
          <w:sz w:val="24"/>
          <w:szCs w:val="24"/>
        </w:rPr>
        <w:t>xxxxxxxxxxx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74A1D">
        <w:rPr>
          <w:rFonts w:ascii="Times New Roman" w:hAnsi="Times New Roman" w:cs="Times New Roman"/>
          <w:sz w:val="24"/>
          <w:szCs w:val="24"/>
        </w:rPr>
        <w:t>xxxxxxxxxxxxxx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> 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>(dále jen „Agentura“) </w:t>
      </w:r>
    </w:p>
    <w:p w:rsidR="003C18EA" w:rsidRPr="001F2E1E" w:rsidRDefault="003C18EA" w:rsidP="003C18EA">
      <w:pPr>
        <w:pStyle w:val="Normlnweb"/>
        <w:spacing w:before="240" w:beforeAutospacing="0" w:after="0" w:afterAutospacing="0"/>
        <w:ind w:left="4339" w:right="4550"/>
      </w:pPr>
      <w:r w:rsidRPr="001F2E1E">
        <w:rPr>
          <w:b/>
          <w:bCs/>
          <w:color w:val="000000"/>
        </w:rPr>
        <w:t>&amp; 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C18EA">
        <w:rPr>
          <w:rFonts w:ascii="Times New Roman" w:hAnsi="Times New Roman" w:cs="Times New Roman"/>
          <w:b/>
          <w:sz w:val="24"/>
          <w:szCs w:val="24"/>
        </w:rPr>
        <w:t>Objednavatel ČR: Kulturní služby města Moravská Třebová 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>Se sídlem: Svitavská 18, 571 01 Moravská Třebová IČO: 00371769 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 xml:space="preserve">Zastoupený: </w:t>
      </w:r>
      <w:proofErr w:type="spellStart"/>
      <w:r w:rsidRPr="003C18EA">
        <w:rPr>
          <w:rFonts w:ascii="Times New Roman" w:hAnsi="Times New Roman" w:cs="Times New Roman"/>
          <w:sz w:val="24"/>
          <w:szCs w:val="24"/>
        </w:rPr>
        <w:t>MgA</w:t>
      </w:r>
      <w:proofErr w:type="spellEnd"/>
      <w:r w:rsidRPr="003C18EA">
        <w:rPr>
          <w:rFonts w:ascii="Times New Roman" w:hAnsi="Times New Roman" w:cs="Times New Roman"/>
          <w:sz w:val="24"/>
          <w:szCs w:val="24"/>
        </w:rPr>
        <w:t>. Marií Blažkovou 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>(dále jen „Promotér“) </w:t>
      </w:r>
    </w:p>
    <w:p w:rsid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C18EA">
        <w:rPr>
          <w:rFonts w:ascii="Times New Roman" w:hAnsi="Times New Roman" w:cs="Times New Roman"/>
          <w:sz w:val="24"/>
          <w:szCs w:val="24"/>
        </w:rPr>
        <w:t>Uzavírají podle příslušných paragrafů Občanského zákoníku a příslušných ustanovení Autorského zákona následující </w:t>
      </w:r>
    </w:p>
    <w:p w:rsid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3C18EA" w:rsidRPr="003C18EA" w:rsidRDefault="003C18EA" w:rsidP="003C18EA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3C18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SMLOUVU O ZPROSTŘEDKOVÁNÍ POŘADU</w:t>
      </w:r>
    </w:p>
    <w:p w:rsidR="003C18EA" w:rsidRPr="003C18EA" w:rsidRDefault="003C18EA" w:rsidP="003C18EA">
      <w:pPr>
        <w:pStyle w:val="Normlnweb"/>
        <w:spacing w:before="235" w:beforeAutospacing="0" w:after="0" w:afterAutospacing="0"/>
        <w:ind w:right="3547"/>
      </w:pPr>
      <w:r>
        <w:rPr>
          <w:b/>
          <w:bCs/>
          <w:color w:val="000000"/>
        </w:rPr>
        <w:t xml:space="preserve">                                                   </w:t>
      </w:r>
      <w:r w:rsidRPr="003C18EA">
        <w:rPr>
          <w:b/>
          <w:bCs/>
          <w:color w:val="000000"/>
        </w:rPr>
        <w:t xml:space="preserve">I. (předmět </w:t>
      </w:r>
      <w:r>
        <w:rPr>
          <w:b/>
          <w:bCs/>
          <w:color w:val="000000"/>
        </w:rPr>
        <w:t>S</w:t>
      </w:r>
      <w:r w:rsidRPr="003C18EA">
        <w:rPr>
          <w:b/>
          <w:bCs/>
          <w:color w:val="000000"/>
        </w:rPr>
        <w:t>mlouvy)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998"/>
      </w:pPr>
      <w:r w:rsidRPr="003C18EA">
        <w:rPr>
          <w:color w:val="000000"/>
        </w:rPr>
        <w:t xml:space="preserve">1) Předmětem této smlouvy je zprostředkování vystoupení hudební skupiny </w:t>
      </w:r>
      <w:r w:rsidRPr="003C18EA">
        <w:rPr>
          <w:b/>
          <w:bCs/>
          <w:color w:val="000000"/>
        </w:rPr>
        <w:t xml:space="preserve">PORTLESS </w:t>
      </w:r>
      <w:proofErr w:type="spellStart"/>
      <w:r w:rsidRPr="003C18EA">
        <w:rPr>
          <w:b/>
          <w:bCs/>
          <w:color w:val="000000"/>
        </w:rPr>
        <w:t>feat</w:t>
      </w:r>
      <w:proofErr w:type="spellEnd"/>
      <w:r w:rsidRPr="003C18EA">
        <w:rPr>
          <w:b/>
          <w:bCs/>
          <w:color w:val="000000"/>
        </w:rPr>
        <w:t xml:space="preserve">. Henry D </w:t>
      </w:r>
      <w:r w:rsidRPr="003C18EA">
        <w:rPr>
          <w:color w:val="000000"/>
        </w:rPr>
        <w:t xml:space="preserve">(dále </w:t>
      </w:r>
      <w:proofErr w:type="gramStart"/>
      <w:r w:rsidRPr="003C18EA">
        <w:rPr>
          <w:color w:val="000000"/>
        </w:rPr>
        <w:t>jen ,,Účinkující</w:t>
      </w:r>
      <w:proofErr w:type="gramEnd"/>
      <w:r w:rsidRPr="003C18EA">
        <w:rPr>
          <w:color w:val="000000"/>
        </w:rPr>
        <w:t>“).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53" w:right="3360"/>
      </w:pPr>
      <w:r w:rsidRPr="003C18EA">
        <w:rPr>
          <w:color w:val="000000"/>
        </w:rPr>
        <w:t>• Vystoupení se uskuteční dne</w:t>
      </w:r>
      <w:r w:rsidRPr="003C18EA">
        <w:rPr>
          <w:b/>
          <w:bCs/>
          <w:color w:val="000000"/>
        </w:rPr>
        <w:t>: 27. 6. 2020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53" w:right="893"/>
      </w:pPr>
      <w:r w:rsidRPr="003C18EA">
        <w:rPr>
          <w:color w:val="000000"/>
        </w:rPr>
        <w:t>• Město a místo vystoupení: Zámek (nádvoří), Zámecké náměstí 1/185, </w:t>
      </w:r>
    </w:p>
    <w:p w:rsidR="003C18EA" w:rsidRPr="003C18EA" w:rsidRDefault="003C18EA" w:rsidP="003C18EA">
      <w:pPr>
        <w:pStyle w:val="Normlnweb"/>
        <w:spacing w:before="38" w:beforeAutospacing="0" w:after="0" w:afterAutospacing="0"/>
        <w:ind w:left="4646" w:right="2909"/>
      </w:pPr>
      <w:r w:rsidRPr="003C18EA">
        <w:rPr>
          <w:color w:val="000000"/>
        </w:rPr>
        <w:t xml:space="preserve">Moravská </w:t>
      </w:r>
      <w:r>
        <w:rPr>
          <w:color w:val="000000"/>
        </w:rPr>
        <w:t>Třebová</w:t>
      </w:r>
      <w:r w:rsidRPr="003C18EA">
        <w:rPr>
          <w:color w:val="000000"/>
        </w:rPr>
        <w:t>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53" w:right="3773"/>
      </w:pPr>
      <w:r w:rsidRPr="003C18EA">
        <w:rPr>
          <w:color w:val="000000"/>
        </w:rPr>
        <w:t>• typ akce: veřejná </w:t>
      </w:r>
    </w:p>
    <w:p w:rsidR="003C18EA" w:rsidRPr="003C18EA" w:rsidRDefault="003C18EA" w:rsidP="003C18EA">
      <w:pPr>
        <w:pStyle w:val="Normlnweb"/>
        <w:spacing w:before="38" w:beforeAutospacing="0" w:after="0" w:afterAutospacing="0"/>
        <w:ind w:left="53" w:right="3072"/>
      </w:pPr>
      <w:r w:rsidRPr="003C18EA">
        <w:rPr>
          <w:color w:val="000000"/>
        </w:rPr>
        <w:t xml:space="preserve">• pod názvem: </w:t>
      </w:r>
      <w:r w:rsidRPr="003C18EA">
        <w:rPr>
          <w:b/>
          <w:bCs/>
          <w:color w:val="000000"/>
        </w:rPr>
        <w:t>Rozmarné léto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53" w:right="3461"/>
      </w:pPr>
      <w:r w:rsidRPr="003C18EA">
        <w:rPr>
          <w:color w:val="000000"/>
        </w:rPr>
        <w:t>• začátek akce: hod. </w:t>
      </w:r>
    </w:p>
    <w:p w:rsidR="003C18EA" w:rsidRPr="003C18EA" w:rsidRDefault="003C18EA" w:rsidP="003C18EA">
      <w:pPr>
        <w:pStyle w:val="Normlnweb"/>
        <w:spacing w:before="38" w:beforeAutospacing="0" w:after="0" w:afterAutospacing="0"/>
        <w:ind w:left="53" w:right="3490"/>
      </w:pPr>
      <w:r w:rsidRPr="003C18EA">
        <w:rPr>
          <w:color w:val="000000"/>
        </w:rPr>
        <w:t xml:space="preserve">• začátek vystoupení </w:t>
      </w:r>
      <w:proofErr w:type="spellStart"/>
      <w:r w:rsidRPr="003C18EA">
        <w:rPr>
          <w:color w:val="000000"/>
        </w:rPr>
        <w:t>Portless</w:t>
      </w:r>
      <w:proofErr w:type="spellEnd"/>
      <w:r w:rsidRPr="003C18EA">
        <w:rPr>
          <w:color w:val="000000"/>
        </w:rPr>
        <w:t xml:space="preserve"> </w:t>
      </w:r>
      <w:proofErr w:type="spellStart"/>
      <w:r w:rsidRPr="003C18EA">
        <w:rPr>
          <w:color w:val="000000"/>
        </w:rPr>
        <w:t>feat</w:t>
      </w:r>
      <w:proofErr w:type="spellEnd"/>
      <w:r w:rsidRPr="003C18EA">
        <w:rPr>
          <w:color w:val="000000"/>
        </w:rPr>
        <w:t>. Henry D: 22:00 hod.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53" w:right="2501"/>
      </w:pPr>
      <w:r w:rsidRPr="003C18EA">
        <w:rPr>
          <w:color w:val="000000"/>
        </w:rPr>
        <w:t>• zvuková zkouška včetně stavby ideálně: od 20:30 do 22:00 hod </w:t>
      </w:r>
    </w:p>
    <w:p w:rsidR="003C18EA" w:rsidRPr="003C18EA" w:rsidRDefault="003C18EA" w:rsidP="003C18EA">
      <w:pPr>
        <w:pStyle w:val="Normlnweb"/>
        <w:spacing w:before="38" w:beforeAutospacing="0" w:after="0" w:afterAutospacing="0"/>
        <w:ind w:left="53" w:right="3226"/>
      </w:pPr>
      <w:r w:rsidRPr="003C18EA">
        <w:rPr>
          <w:color w:val="000000"/>
        </w:rPr>
        <w:t>• délka vystoupení</w:t>
      </w:r>
      <w:r w:rsidRPr="003C18EA">
        <w:rPr>
          <w:b/>
          <w:bCs/>
          <w:color w:val="000000"/>
        </w:rPr>
        <w:t xml:space="preserve">: 60 </w:t>
      </w:r>
      <w:r w:rsidRPr="003C18EA">
        <w:rPr>
          <w:color w:val="000000"/>
        </w:rPr>
        <w:t>min vcelku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53" w:right="211"/>
      </w:pPr>
      <w:r w:rsidRPr="003C18EA">
        <w:rPr>
          <w:color w:val="000000"/>
        </w:rPr>
        <w:t xml:space="preserve">• kontaktní osoba: </w:t>
      </w:r>
      <w:proofErr w:type="spellStart"/>
      <w:r w:rsidR="00274A1D">
        <w:rPr>
          <w:color w:val="000000"/>
        </w:rPr>
        <w:t>xxxxxxxxxxxxxxx</w:t>
      </w:r>
      <w:proofErr w:type="spellEnd"/>
      <w:r w:rsidRPr="003C18EA">
        <w:rPr>
          <w:color w:val="000000"/>
        </w:rPr>
        <w:t xml:space="preserve">, </w:t>
      </w:r>
      <w:proofErr w:type="spellStart"/>
      <w:r w:rsidR="00274A1D">
        <w:rPr>
          <w:color w:val="000000"/>
        </w:rPr>
        <w:t>xxx</w:t>
      </w:r>
      <w:proofErr w:type="spellEnd"/>
      <w:r w:rsidR="00274A1D">
        <w:rPr>
          <w:color w:val="000000"/>
        </w:rPr>
        <w:t xml:space="preserve"> </w:t>
      </w:r>
      <w:proofErr w:type="spellStart"/>
      <w:r w:rsidR="00274A1D">
        <w:rPr>
          <w:color w:val="000000"/>
        </w:rPr>
        <w:t>xxx</w:t>
      </w:r>
      <w:proofErr w:type="spellEnd"/>
      <w:r w:rsidR="00274A1D">
        <w:rPr>
          <w:color w:val="000000"/>
        </w:rPr>
        <w:t xml:space="preserve"> </w:t>
      </w:r>
      <w:proofErr w:type="spellStart"/>
      <w:r w:rsidR="00274A1D">
        <w:rPr>
          <w:color w:val="000000"/>
        </w:rPr>
        <w:t>xxx</w:t>
      </w:r>
      <w:proofErr w:type="spellEnd"/>
      <w:r w:rsidRPr="003C18EA">
        <w:rPr>
          <w:color w:val="000000"/>
        </w:rPr>
        <w:t xml:space="preserve">, </w:t>
      </w:r>
      <w:proofErr w:type="spellStart"/>
      <w:r w:rsidR="00274A1D">
        <w:rPr>
          <w:color w:val="0000FF"/>
        </w:rPr>
        <w:t>xxxxxxxxxxxx</w:t>
      </w:r>
      <w:proofErr w:type="spellEnd"/>
      <w:r w:rsidRPr="003C18EA">
        <w:rPr>
          <w:color w:val="0000FF"/>
        </w:rPr>
        <w:t> </w:t>
      </w:r>
    </w:p>
    <w:p w:rsidR="003C18EA" w:rsidRPr="003C18EA" w:rsidRDefault="003C18EA" w:rsidP="003C18EA">
      <w:pPr>
        <w:pStyle w:val="Normlnweb"/>
        <w:spacing w:before="38" w:beforeAutospacing="0" w:after="0" w:afterAutospacing="0"/>
        <w:ind w:left="53" w:right="206"/>
      </w:pPr>
      <w:r w:rsidRPr="003C18EA">
        <w:rPr>
          <w:color w:val="000000"/>
        </w:rPr>
        <w:t xml:space="preserve">• zvukař ze strany promotéra: </w:t>
      </w:r>
      <w:r>
        <w:rPr>
          <w:color w:val="000000"/>
        </w:rPr>
        <w:t xml:space="preserve">Jindřich Helekal mob: </w:t>
      </w:r>
      <w:proofErr w:type="spellStart"/>
      <w:r w:rsidR="00274A1D">
        <w:rPr>
          <w:color w:val="000000"/>
        </w:rPr>
        <w:t>xxx</w:t>
      </w:r>
      <w:proofErr w:type="spellEnd"/>
      <w:r w:rsidR="00274A1D">
        <w:rPr>
          <w:color w:val="000000"/>
        </w:rPr>
        <w:t xml:space="preserve"> </w:t>
      </w:r>
      <w:proofErr w:type="spellStart"/>
      <w:r w:rsidR="00274A1D">
        <w:rPr>
          <w:color w:val="000000"/>
        </w:rPr>
        <w:t>xxx</w:t>
      </w:r>
      <w:proofErr w:type="spellEnd"/>
      <w:r w:rsidR="00274A1D">
        <w:rPr>
          <w:color w:val="000000"/>
        </w:rPr>
        <w:t xml:space="preserve"> </w:t>
      </w:r>
      <w:proofErr w:type="spellStart"/>
      <w:r w:rsidR="00274A1D">
        <w:rPr>
          <w:color w:val="000000"/>
        </w:rPr>
        <w:t>xxx</w:t>
      </w:r>
      <w:proofErr w:type="spellEnd"/>
      <w:r w:rsidRPr="003C18EA">
        <w:rPr>
          <w:color w:val="000000"/>
        </w:rPr>
        <w:t>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right="3384"/>
      </w:pPr>
      <w:r>
        <w:rPr>
          <w:b/>
          <w:bCs/>
          <w:color w:val="000000"/>
        </w:rPr>
        <w:t xml:space="preserve">                                                  </w:t>
      </w:r>
      <w:r w:rsidRPr="003C18EA">
        <w:rPr>
          <w:b/>
          <w:bCs/>
          <w:color w:val="000000"/>
        </w:rPr>
        <w:t>II. (povinnosti agentury) </w:t>
      </w:r>
    </w:p>
    <w:p w:rsidR="003C18EA" w:rsidRDefault="003C18EA" w:rsidP="003C18EA">
      <w:pPr>
        <w:pStyle w:val="Normlnweb"/>
        <w:numPr>
          <w:ilvl w:val="0"/>
          <w:numId w:val="1"/>
        </w:numPr>
        <w:spacing w:before="230" w:beforeAutospacing="0" w:after="0" w:afterAutospacing="0"/>
        <w:ind w:right="-302"/>
        <w:rPr>
          <w:color w:val="000000"/>
        </w:rPr>
      </w:pPr>
      <w:r w:rsidRPr="003C18EA">
        <w:rPr>
          <w:color w:val="000000"/>
        </w:rPr>
        <w:t xml:space="preserve">Agentura se zavazuje zabezpečit řádné vystoupení skupiny 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right="-302"/>
      </w:pPr>
      <w:r w:rsidRPr="003C18EA">
        <w:rPr>
          <w:b/>
          <w:bCs/>
          <w:color w:val="000000"/>
        </w:rPr>
        <w:t xml:space="preserve">PORTLESS </w:t>
      </w:r>
      <w:proofErr w:type="spellStart"/>
      <w:r w:rsidRPr="003C18EA">
        <w:rPr>
          <w:b/>
          <w:bCs/>
          <w:color w:val="000000"/>
        </w:rPr>
        <w:t>feat</w:t>
      </w:r>
      <w:proofErr w:type="spellEnd"/>
      <w:r w:rsidRPr="003C18EA">
        <w:rPr>
          <w:b/>
          <w:bCs/>
          <w:color w:val="000000"/>
        </w:rPr>
        <w:t xml:space="preserve">. Henry D </w:t>
      </w:r>
      <w:r w:rsidRPr="003C18EA">
        <w:rPr>
          <w:color w:val="000000"/>
        </w:rPr>
        <w:t xml:space="preserve">v čase a v místě určeném touto smlouvou. Skupina vystoupí ve složení: Kryštof Michal, Jan </w:t>
      </w:r>
      <w:proofErr w:type="spellStart"/>
      <w:r w:rsidRPr="003C18EA">
        <w:rPr>
          <w:color w:val="000000"/>
        </w:rPr>
        <w:t>Daliba</w:t>
      </w:r>
      <w:proofErr w:type="spellEnd"/>
      <w:r w:rsidRPr="003C18EA">
        <w:rPr>
          <w:color w:val="000000"/>
        </w:rPr>
        <w:t xml:space="preserve">, René </w:t>
      </w:r>
      <w:proofErr w:type="spellStart"/>
      <w:r w:rsidRPr="003C18EA">
        <w:rPr>
          <w:color w:val="000000"/>
        </w:rPr>
        <w:t>Rypar</w:t>
      </w:r>
      <w:proofErr w:type="spellEnd"/>
      <w:r w:rsidRPr="003C18EA">
        <w:rPr>
          <w:color w:val="000000"/>
        </w:rPr>
        <w:t xml:space="preserve">, Zbyněk </w:t>
      </w:r>
      <w:proofErr w:type="spellStart"/>
      <w:r w:rsidRPr="003C18EA">
        <w:rPr>
          <w:color w:val="000000"/>
        </w:rPr>
        <w:t>Raušer</w:t>
      </w:r>
      <w:proofErr w:type="spellEnd"/>
      <w:r w:rsidRPr="003C18EA">
        <w:rPr>
          <w:color w:val="000000"/>
        </w:rPr>
        <w:t xml:space="preserve"> a Henry D. </w:t>
      </w:r>
    </w:p>
    <w:p w:rsidR="003C18EA" w:rsidRDefault="003C18EA" w:rsidP="003C18EA">
      <w:pPr>
        <w:pStyle w:val="Normlnweb"/>
        <w:spacing w:before="235" w:beforeAutospacing="0" w:after="0" w:afterAutospacing="0"/>
        <w:ind w:right="3269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</w:t>
      </w:r>
    </w:p>
    <w:p w:rsidR="003C18EA" w:rsidRDefault="003C18EA" w:rsidP="003C18EA">
      <w:pPr>
        <w:pStyle w:val="Normlnweb"/>
        <w:spacing w:before="235" w:beforeAutospacing="0" w:after="0" w:afterAutospacing="0"/>
        <w:ind w:right="3269"/>
        <w:rPr>
          <w:b/>
          <w:bCs/>
          <w:color w:val="000000"/>
        </w:rPr>
      </w:pPr>
    </w:p>
    <w:p w:rsidR="003C18EA" w:rsidRPr="003C18EA" w:rsidRDefault="003C18EA" w:rsidP="003C18EA">
      <w:pPr>
        <w:pStyle w:val="Normlnweb"/>
        <w:spacing w:before="235" w:beforeAutospacing="0" w:after="0" w:afterAutospacing="0"/>
        <w:ind w:right="3269"/>
      </w:pPr>
      <w:r>
        <w:rPr>
          <w:b/>
          <w:bCs/>
          <w:color w:val="000000"/>
        </w:rPr>
        <w:t xml:space="preserve">                                         </w:t>
      </w:r>
      <w:r w:rsidR="00BB0B40">
        <w:rPr>
          <w:b/>
          <w:bCs/>
          <w:color w:val="000000"/>
        </w:rPr>
        <w:t xml:space="preserve">      </w:t>
      </w:r>
      <w:r>
        <w:rPr>
          <w:b/>
          <w:bCs/>
          <w:color w:val="000000"/>
        </w:rPr>
        <w:t xml:space="preserve">  </w:t>
      </w:r>
      <w:r w:rsidRPr="003C18EA">
        <w:rPr>
          <w:b/>
          <w:bCs/>
          <w:color w:val="000000"/>
        </w:rPr>
        <w:t>III. (povinnosti promotéra)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</w:pPr>
      <w:r w:rsidRPr="003C18EA">
        <w:rPr>
          <w:color w:val="000000"/>
        </w:rPr>
        <w:t xml:space="preserve">1) Promotér se zavazuje používat celý název kapely - </w:t>
      </w:r>
      <w:proofErr w:type="spellStart"/>
      <w:r w:rsidRPr="003C18EA">
        <w:rPr>
          <w:b/>
          <w:bCs/>
          <w:color w:val="000000"/>
        </w:rPr>
        <w:t>Portless</w:t>
      </w:r>
      <w:proofErr w:type="spellEnd"/>
      <w:r w:rsidRPr="003C18EA">
        <w:rPr>
          <w:b/>
          <w:bCs/>
          <w:color w:val="000000"/>
        </w:rPr>
        <w:t xml:space="preserve"> </w:t>
      </w:r>
      <w:proofErr w:type="spellStart"/>
      <w:r w:rsidRPr="003C18EA">
        <w:rPr>
          <w:b/>
          <w:bCs/>
          <w:color w:val="000000"/>
        </w:rPr>
        <w:t>feat</w:t>
      </w:r>
      <w:proofErr w:type="spellEnd"/>
      <w:r w:rsidRPr="003C18EA">
        <w:rPr>
          <w:b/>
          <w:bCs/>
          <w:color w:val="000000"/>
        </w:rPr>
        <w:t xml:space="preserve">. Henry D </w:t>
      </w:r>
      <w:r w:rsidRPr="003C18EA">
        <w:rPr>
          <w:color w:val="000000"/>
        </w:rPr>
        <w:t xml:space="preserve">Současně se zavazuje používat jako oficiální propagaci fotky s </w:t>
      </w:r>
      <w:proofErr w:type="gramStart"/>
      <w:r w:rsidRPr="003C18EA">
        <w:rPr>
          <w:color w:val="000000"/>
        </w:rPr>
        <w:t>Henry D které</w:t>
      </w:r>
      <w:proofErr w:type="gramEnd"/>
      <w:r w:rsidRPr="003C18EA">
        <w:rPr>
          <w:color w:val="000000"/>
        </w:rPr>
        <w:t xml:space="preserve"> najde na web stránce. </w:t>
      </w:r>
    </w:p>
    <w:p w:rsidR="00BB0B40" w:rsidRDefault="003C18EA" w:rsidP="00BB0B40">
      <w:pPr>
        <w:pStyle w:val="Normlnweb"/>
        <w:spacing w:before="230" w:beforeAutospacing="0" w:after="0" w:afterAutospacing="0"/>
        <w:ind w:left="-307" w:right="-307"/>
        <w:jc w:val="both"/>
      </w:pPr>
      <w:r w:rsidRPr="003C18EA">
        <w:rPr>
          <w:color w:val="000000"/>
        </w:rPr>
        <w:t xml:space="preserve">2) Neoddělitelnou součástí této smlouvy je </w:t>
      </w:r>
      <w:r w:rsidRPr="003C18EA">
        <w:rPr>
          <w:b/>
          <w:bCs/>
          <w:color w:val="000000"/>
        </w:rPr>
        <w:t xml:space="preserve">RIDER </w:t>
      </w:r>
      <w:r w:rsidRPr="003C18EA">
        <w:rPr>
          <w:color w:val="000000"/>
        </w:rPr>
        <w:t xml:space="preserve">– Technické a Organizační podmínky, které specifikují všechny povinnosti Promotéra, požadavky na ubytování, repertoárový list pro </w:t>
      </w:r>
      <w:proofErr w:type="gramStart"/>
      <w:r w:rsidRPr="003C18EA">
        <w:rPr>
          <w:color w:val="000000"/>
        </w:rPr>
        <w:t>OSA</w:t>
      </w:r>
      <w:proofErr w:type="gramEnd"/>
      <w:r w:rsidRPr="003C18EA">
        <w:rPr>
          <w:color w:val="000000"/>
        </w:rPr>
        <w:t xml:space="preserve"> a podmínky pro zvukovou aparaturu, kterou bude potřeba zajistit. </w:t>
      </w:r>
      <w:r w:rsidR="00BB0B40">
        <w:t xml:space="preserve">    </w:t>
      </w:r>
    </w:p>
    <w:p w:rsidR="003C18EA" w:rsidRPr="003C18EA" w:rsidRDefault="00BB0B40" w:rsidP="00BB0B40">
      <w:pPr>
        <w:pStyle w:val="Normlnweb"/>
        <w:spacing w:before="230" w:beforeAutospacing="0" w:after="0" w:afterAutospacing="0"/>
        <w:ind w:left="-307" w:right="-307"/>
        <w:jc w:val="both"/>
      </w:pPr>
      <w:r>
        <w:t xml:space="preserve">                                                         </w:t>
      </w:r>
      <w:r w:rsidR="003C18EA" w:rsidRPr="003C18EA">
        <w:rPr>
          <w:b/>
          <w:bCs/>
          <w:color w:val="000000"/>
        </w:rPr>
        <w:t>IV. (finanční podmínky)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7"/>
        <w:jc w:val="both"/>
      </w:pPr>
      <w:r w:rsidRPr="003C18EA">
        <w:rPr>
          <w:color w:val="000000"/>
        </w:rPr>
        <w:t xml:space="preserve">1) Promotér se zavazuje, mimo zajištění a zaplacení případného ubytování po koncertě, vyplatit Agentuře </w:t>
      </w:r>
      <w:r w:rsidRPr="003C18EA">
        <w:rPr>
          <w:b/>
          <w:bCs/>
          <w:color w:val="000000"/>
        </w:rPr>
        <w:t xml:space="preserve">sumu </w:t>
      </w:r>
      <w:r w:rsidR="006E5377">
        <w:rPr>
          <w:b/>
          <w:bCs/>
          <w:color w:val="000000"/>
        </w:rPr>
        <w:t>xxxxxxxxxxxx</w:t>
      </w:r>
      <w:r w:rsidRPr="003C18EA">
        <w:rPr>
          <w:b/>
          <w:bCs/>
          <w:color w:val="000000"/>
        </w:rPr>
        <w:t xml:space="preserve"> CZK + 21% DPH </w:t>
      </w:r>
      <w:r w:rsidRPr="003C18EA">
        <w:rPr>
          <w:color w:val="000000"/>
        </w:rPr>
        <w:t xml:space="preserve">(slovem: sedmdesát tisíc korun plus 21% DPH). Odměna je splatná následovně: </w:t>
      </w:r>
      <w:r w:rsidRPr="003C18EA">
        <w:rPr>
          <w:b/>
          <w:bCs/>
          <w:color w:val="000000"/>
        </w:rPr>
        <w:t xml:space="preserve">převodem na účet </w:t>
      </w:r>
      <w:r w:rsidRPr="003C18EA">
        <w:rPr>
          <w:color w:val="000000"/>
        </w:rPr>
        <w:t xml:space="preserve">formou zálohové faktury se splatností </w:t>
      </w:r>
      <w:r w:rsidRPr="003C18EA">
        <w:rPr>
          <w:b/>
          <w:bCs/>
          <w:color w:val="000000"/>
        </w:rPr>
        <w:t xml:space="preserve">5 dní před akcí </w:t>
      </w:r>
      <w:r w:rsidRPr="003C18EA">
        <w:rPr>
          <w:color w:val="000000"/>
        </w:rPr>
        <w:t>a s vyúčtováním koncovou fakturou ke dni akce. </w:t>
      </w:r>
    </w:p>
    <w:p w:rsidR="003C18EA" w:rsidRPr="003C18EA" w:rsidRDefault="003C18EA" w:rsidP="003C18EA">
      <w:pPr>
        <w:pStyle w:val="Normlnweb"/>
        <w:spacing w:before="365" w:beforeAutospacing="0" w:after="0" w:afterAutospacing="0"/>
        <w:ind w:right="3269"/>
      </w:pPr>
      <w:r>
        <w:rPr>
          <w:b/>
          <w:bCs/>
          <w:color w:val="000000"/>
        </w:rPr>
        <w:t xml:space="preserve">                                                 </w:t>
      </w:r>
      <w:r w:rsidRPr="003C18EA">
        <w:rPr>
          <w:b/>
          <w:bCs/>
          <w:color w:val="000000"/>
        </w:rPr>
        <w:t>V. (odstoupení od smlouvy)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  <w:jc w:val="both"/>
      </w:pPr>
      <w:r w:rsidRPr="003C18EA">
        <w:rPr>
          <w:color w:val="000000"/>
        </w:rPr>
        <w:t>1) Promotér je oprávněný odstoupit od již uzavřené smlouvy jen z důvodů vis major (živelná pohroma, epidemie) Důvody odstoupení je povinný oznámit Agentuře bezodkladně vhodným způsobem ihned, co se o nich dozvěděl. Zároveň je povinný do tří dnů dodat písemné oznámení této skutečnosti s uvedením důvodů.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350"/>
      </w:pPr>
      <w:r w:rsidRPr="003C18EA">
        <w:rPr>
          <w:color w:val="000000"/>
        </w:rPr>
        <w:t xml:space="preserve">2) V případě, že Promotér odstoupí od smlouvy z jiných důvodů, než je uvedeno v </w:t>
      </w:r>
      <w:proofErr w:type="gramStart"/>
      <w:r w:rsidRPr="003C18EA">
        <w:rPr>
          <w:color w:val="000000"/>
        </w:rPr>
        <w:t xml:space="preserve">odstavci </w:t>
      </w:r>
      <w:r>
        <w:rPr>
          <w:color w:val="000000"/>
        </w:rPr>
        <w:t xml:space="preserve">      </w:t>
      </w:r>
      <w:r w:rsidRPr="003C18EA">
        <w:rPr>
          <w:color w:val="000000"/>
        </w:rPr>
        <w:t>V. v bodě</w:t>
      </w:r>
      <w:proofErr w:type="gramEnd"/>
      <w:r w:rsidRPr="003C18EA">
        <w:rPr>
          <w:color w:val="000000"/>
        </w:rPr>
        <w:t xml:space="preserve"> 1 v době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-307" w:right="-307" w:firstLine="528"/>
      </w:pPr>
      <w:r w:rsidRPr="003C18EA">
        <w:rPr>
          <w:color w:val="000000"/>
        </w:rPr>
        <w:t xml:space="preserve">a) od podpisu smlouvy - 60 kalendářních dní před datem vystoupení, uhradí Agentuře 10% dohodnuté sumy podle článku IV </w:t>
      </w:r>
      <w:proofErr w:type="gramStart"/>
      <w:r w:rsidRPr="003C18EA">
        <w:rPr>
          <w:color w:val="000000"/>
        </w:rPr>
        <w:t>této</w:t>
      </w:r>
      <w:proofErr w:type="gramEnd"/>
      <w:r w:rsidRPr="003C18EA">
        <w:rPr>
          <w:color w:val="000000"/>
        </w:rPr>
        <w:t xml:space="preserve"> smlouvy.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-307" w:right="-302" w:firstLine="528"/>
      </w:pPr>
      <w:r w:rsidRPr="003C18EA">
        <w:rPr>
          <w:color w:val="000000"/>
        </w:rPr>
        <w:t>b) 59 - 3 kalendářních dní před datem vystoupení, uhradí Agentuře 30% dohodnuté sumy podle článku IV. této smlouvy. </w:t>
      </w:r>
    </w:p>
    <w:p w:rsidR="003C18EA" w:rsidRPr="003C18EA" w:rsidRDefault="003C18EA" w:rsidP="003C18EA">
      <w:pPr>
        <w:pStyle w:val="Normlnweb"/>
        <w:spacing w:before="34" w:beforeAutospacing="0" w:after="0" w:afterAutospacing="0"/>
        <w:ind w:left="-307" w:right="-302" w:firstLine="528"/>
      </w:pPr>
      <w:r w:rsidRPr="003C18EA">
        <w:rPr>
          <w:color w:val="000000"/>
        </w:rPr>
        <w:t>c) v rozmezí 2 dny až po příjezd na místo vystoupení, uhradí Agentuře 100% dohodnuté sumy podle článku IV. této smlouvy.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</w:pPr>
      <w:r w:rsidRPr="003C18EA">
        <w:rPr>
          <w:color w:val="000000"/>
        </w:rPr>
        <w:t>3) Agentura může od smlouvy odstoupit jen ze zvlášť závažných osobních důvodů. (např. z důvodů choroby některého člena). Tuto skutečnost je Agentura povinna neprodleně oznámit Promotérovi vhodným způsobem. V případě již zaplacené zálohy je povinna tuto neprodleně převést zpět na účet objednavatele v celé výši.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right="3576"/>
      </w:pPr>
      <w:r>
        <w:rPr>
          <w:b/>
          <w:bCs/>
          <w:color w:val="000000"/>
        </w:rPr>
        <w:t xml:space="preserve">                                                      </w:t>
      </w:r>
      <w:r w:rsidRPr="003C18EA">
        <w:rPr>
          <w:b/>
          <w:bCs/>
          <w:color w:val="000000"/>
        </w:rPr>
        <w:t>VI. (smluvní pokuta)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</w:pPr>
      <w:r w:rsidRPr="003C18EA">
        <w:rPr>
          <w:color w:val="000000"/>
        </w:rPr>
        <w:t xml:space="preserve">1) Obě smluvní strany se dohodly na smluvní pokutě 10.000,- CZK za každé závažnější a koncert ohrožující porušení některého z ustanovení této smlouvy nebo </w:t>
      </w:r>
      <w:proofErr w:type="spellStart"/>
      <w:r w:rsidRPr="003C18EA">
        <w:rPr>
          <w:color w:val="000000"/>
        </w:rPr>
        <w:t>Rideru</w:t>
      </w:r>
      <w:proofErr w:type="spellEnd"/>
      <w:r w:rsidRPr="003C18EA">
        <w:rPr>
          <w:color w:val="000000"/>
        </w:rPr>
        <w:t>, pokud tato smlouva neurčuje jinak.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</w:pPr>
      <w:r w:rsidRPr="003C18EA">
        <w:rPr>
          <w:color w:val="000000"/>
        </w:rPr>
        <w:t xml:space="preserve">2) V případě politické akce, kdy jméno </w:t>
      </w:r>
      <w:proofErr w:type="spellStart"/>
      <w:r w:rsidRPr="003C18EA">
        <w:rPr>
          <w:color w:val="000000"/>
        </w:rPr>
        <w:t>Portless</w:t>
      </w:r>
      <w:proofErr w:type="spellEnd"/>
      <w:r w:rsidRPr="003C18EA">
        <w:rPr>
          <w:color w:val="000000"/>
        </w:rPr>
        <w:t xml:space="preserve"> bude spojeno přímo s jakýmkoliv politickým subjektem (v názvu, foto apod.) bude smluvní pokuta 1.000.000,- CZK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1406"/>
      </w:pPr>
      <w:r w:rsidRPr="003C18EA">
        <w:rPr>
          <w:color w:val="000000"/>
        </w:rPr>
        <w:t>3) Smluvní pokuta je splatná na místě ihned po oznámení porušení smlouvy poškozenou stranou.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</w:pPr>
      <w:r w:rsidRPr="003C18EA">
        <w:rPr>
          <w:color w:val="000000"/>
        </w:rPr>
        <w:lastRenderedPageBreak/>
        <w:t>4) Zaplacením smluvní pokuty není dotčené právo poškozené strany domáhat se škody podle zvláštních předpisů, leda že by tak stanovovala tato smlouva. </w:t>
      </w:r>
    </w:p>
    <w:p w:rsidR="003C18EA" w:rsidRPr="003C18EA" w:rsidRDefault="00BB0B40" w:rsidP="00BB0B40">
      <w:pPr>
        <w:pStyle w:val="Normlnweb"/>
        <w:spacing w:before="230" w:beforeAutospacing="0" w:after="0" w:afterAutospacing="0"/>
        <w:ind w:right="3245"/>
      </w:pPr>
      <w:r>
        <w:rPr>
          <w:b/>
          <w:bCs/>
          <w:color w:val="000000"/>
        </w:rPr>
        <w:t xml:space="preserve">                                               </w:t>
      </w:r>
      <w:r w:rsidR="003C18EA" w:rsidRPr="003C18EA">
        <w:rPr>
          <w:b/>
          <w:bCs/>
          <w:color w:val="000000"/>
        </w:rPr>
        <w:t>VII. (závěrečné ustanovení)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86"/>
      </w:pPr>
      <w:r w:rsidRPr="003C18EA">
        <w:rPr>
          <w:color w:val="000000"/>
        </w:rPr>
        <w:t xml:space="preserve">1) Tato Smlouva i </w:t>
      </w:r>
      <w:proofErr w:type="spellStart"/>
      <w:r w:rsidRPr="003C18EA">
        <w:rPr>
          <w:color w:val="000000"/>
        </w:rPr>
        <w:t>Rider</w:t>
      </w:r>
      <w:proofErr w:type="spellEnd"/>
      <w:r w:rsidRPr="003C18EA">
        <w:rPr>
          <w:color w:val="000000"/>
        </w:rPr>
        <w:t xml:space="preserve"> je vypracovaný ve dvou exemplářích, přičemž každá strana dostane po jednom vyhotovení.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2491"/>
      </w:pPr>
      <w:r w:rsidRPr="003C18EA">
        <w:rPr>
          <w:color w:val="000000"/>
        </w:rPr>
        <w:t>2) Smlouva nabývá platnost i účinnost dnem podepsání oběma smluvními stranami.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7"/>
      </w:pPr>
      <w:r w:rsidRPr="003C18EA">
        <w:rPr>
          <w:color w:val="000000"/>
        </w:rPr>
        <w:t xml:space="preserve">3) Veškeré skutečnosti, na kterých se smluvní strany dohodli v souvislosti s touto </w:t>
      </w:r>
      <w:proofErr w:type="gramStart"/>
      <w:r w:rsidRPr="003C18EA">
        <w:rPr>
          <w:color w:val="000000"/>
        </w:rPr>
        <w:t>smlouvou a nejde</w:t>
      </w:r>
      <w:proofErr w:type="gramEnd"/>
      <w:r w:rsidRPr="003C18EA">
        <w:rPr>
          <w:color w:val="000000"/>
        </w:rPr>
        <w:t xml:space="preserve"> o všeobecně známé informace, nesmí být bez souhlasu druhé strany poskytnuté třetím osobám.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</w:pPr>
      <w:r w:rsidRPr="003C18EA">
        <w:rPr>
          <w:color w:val="000000"/>
        </w:rPr>
        <w:t>4) Ustanovení této Smlouvy, tak i právní vztahy vznikající z této Smlouvy se řídí Občanským zákoníkem. Právní vztahy týkající se práv upravovaných Autorským zákonem se jím i řídí. </w:t>
      </w:r>
    </w:p>
    <w:p w:rsidR="003C18EA" w:rsidRPr="003C18EA" w:rsidRDefault="003C18EA" w:rsidP="003C18EA">
      <w:pPr>
        <w:pStyle w:val="Normlnweb"/>
        <w:spacing w:before="235" w:beforeAutospacing="0" w:after="0" w:afterAutospacing="0"/>
        <w:ind w:left="-307" w:right="-302"/>
      </w:pPr>
      <w:r w:rsidRPr="003C18EA">
        <w:rPr>
          <w:color w:val="000000"/>
        </w:rPr>
        <w:t>5) Změny a doplňky této Smlouvy je možné vykonat jen písemnou formou se souhlasem obou stran, pokud to není v této Smlouvě stanovené jinak. </w:t>
      </w:r>
    </w:p>
    <w:p w:rsidR="003C18EA" w:rsidRPr="003C18EA" w:rsidRDefault="003C18EA" w:rsidP="003C18EA">
      <w:pPr>
        <w:pStyle w:val="Normlnweb"/>
        <w:spacing w:before="230" w:beforeAutospacing="0" w:after="0" w:afterAutospacing="0"/>
        <w:ind w:left="-307" w:right="-302"/>
        <w:jc w:val="both"/>
      </w:pPr>
      <w:r w:rsidRPr="003C18EA">
        <w:rPr>
          <w:color w:val="000000"/>
        </w:rPr>
        <w:t>6) Po odehrání koncertu a zaplacení faktury jsou vzájemné pohledávky a závazky obou stran vyrovnány. Smluvní strany prohlašují, že jakékoliv spory budou řešit především dohodou. V případě, že nebude možné řešit spor dohodou, smluvní strany se dohodli, na řešení sporu věcně a místně příslušně soudy České republiky. </w:t>
      </w:r>
    </w:p>
    <w:p w:rsidR="003C18EA" w:rsidRDefault="003C18EA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  <w:r w:rsidRPr="003C18EA">
        <w:rPr>
          <w:color w:val="000000"/>
        </w:rPr>
        <w:t xml:space="preserve">7) Smluvní strany prohlašují, že si tuhle Smlouvu i </w:t>
      </w:r>
      <w:proofErr w:type="spellStart"/>
      <w:r w:rsidRPr="003C18EA">
        <w:rPr>
          <w:color w:val="000000"/>
        </w:rPr>
        <w:t>Rider</w:t>
      </w:r>
      <w:proofErr w:type="spellEnd"/>
      <w:r w:rsidRPr="003C18EA">
        <w:rPr>
          <w:color w:val="000000"/>
        </w:rPr>
        <w:t xml:space="preserve"> pozorně přečetli, obsahu porozuměli, Smlouvu neuzavírají v tísni nebo za nápadně nevýhodných podmínek, jejich vůle uzavřít tuto Smlouvu je svobodná a vážná a na souhlas s jejím obsahem ji podepisují osobami oprávněnými za ně konat. </w:t>
      </w:r>
    </w:p>
    <w:p w:rsidR="003C18EA" w:rsidRDefault="003C18EA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</w:p>
    <w:p w:rsidR="003C18EA" w:rsidRDefault="003C18EA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</w:p>
    <w:p w:rsidR="003C18EA" w:rsidRDefault="003C18EA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</w:p>
    <w:p w:rsidR="003C18EA" w:rsidRDefault="003C18EA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</w:p>
    <w:p w:rsidR="003C18EA" w:rsidRDefault="003C18EA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</w:p>
    <w:p w:rsidR="003C18EA" w:rsidRDefault="0011640D" w:rsidP="003C18EA">
      <w:pPr>
        <w:pStyle w:val="Normlnweb"/>
        <w:spacing w:before="230" w:beforeAutospacing="0" w:after="0" w:afterAutospacing="0"/>
        <w:ind w:left="-307" w:right="-24"/>
        <w:jc w:val="both"/>
        <w:rPr>
          <w:color w:val="000000"/>
        </w:rPr>
      </w:pPr>
      <w:r>
        <w:rPr>
          <w:color w:val="000000"/>
        </w:rPr>
        <w:t>--------</w:t>
      </w:r>
      <w:r w:rsidR="00BB0B40">
        <w:rPr>
          <w:color w:val="000000"/>
        </w:rPr>
        <w:t>-----------------------------------</w:t>
      </w:r>
      <w:r>
        <w:rPr>
          <w:color w:val="000000"/>
        </w:rPr>
        <w:t xml:space="preserve">                             -----------------------------------------------</w:t>
      </w:r>
    </w:p>
    <w:p w:rsidR="00BB0B40" w:rsidRPr="00BB0B40" w:rsidRDefault="0011640D" w:rsidP="00BB0B40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BB0B40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gramStart"/>
      <w:r w:rsidRPr="00BB0B40">
        <w:rPr>
          <w:rFonts w:ascii="Times New Roman" w:hAnsi="Times New Roman" w:cs="Times New Roman"/>
          <w:sz w:val="24"/>
          <w:szCs w:val="24"/>
        </w:rPr>
        <w:t xml:space="preserve">Promotér                                                                   </w:t>
      </w:r>
      <w:r w:rsidR="00BB0B40">
        <w:rPr>
          <w:rFonts w:ascii="Times New Roman" w:hAnsi="Times New Roman" w:cs="Times New Roman"/>
          <w:sz w:val="24"/>
          <w:szCs w:val="24"/>
        </w:rPr>
        <w:t xml:space="preserve"> </w:t>
      </w:r>
      <w:r w:rsidR="00BB0B40" w:rsidRPr="00BB0B40">
        <w:rPr>
          <w:rFonts w:ascii="Times New Roman" w:hAnsi="Times New Roman" w:cs="Times New Roman"/>
          <w:sz w:val="24"/>
          <w:szCs w:val="24"/>
        </w:rPr>
        <w:t>Zbyněk</w:t>
      </w:r>
      <w:proofErr w:type="gramEnd"/>
      <w:r w:rsidR="00BB0B40" w:rsidRPr="00BB0B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0B40" w:rsidRPr="00BB0B40">
        <w:rPr>
          <w:rFonts w:ascii="Times New Roman" w:hAnsi="Times New Roman" w:cs="Times New Roman"/>
          <w:sz w:val="24"/>
          <w:szCs w:val="24"/>
        </w:rPr>
        <w:t>Raušer</w:t>
      </w:r>
      <w:proofErr w:type="spellEnd"/>
    </w:p>
    <w:p w:rsidR="0011640D" w:rsidRPr="00BB0B40" w:rsidRDefault="00BB0B40" w:rsidP="00BB0B40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BB0B4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PORTLESS s.r.o.        </w:t>
      </w:r>
      <w:r w:rsidR="0011640D" w:rsidRPr="00BB0B4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sectPr w:rsidR="0011640D" w:rsidRPr="00BB0B40" w:rsidSect="0074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D62D2"/>
    <w:multiLevelType w:val="hybridMultilevel"/>
    <w:tmpl w:val="C0DC49AA"/>
    <w:lvl w:ilvl="0" w:tplc="02E8D242">
      <w:start w:val="1"/>
      <w:numFmt w:val="decimal"/>
      <w:lvlText w:val="%1)"/>
      <w:lvlJc w:val="left"/>
      <w:pPr>
        <w:ind w:left="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73" w:hanging="360"/>
      </w:pPr>
    </w:lvl>
    <w:lvl w:ilvl="2" w:tplc="0405001B" w:tentative="1">
      <w:start w:val="1"/>
      <w:numFmt w:val="lowerRoman"/>
      <w:lvlText w:val="%3."/>
      <w:lvlJc w:val="right"/>
      <w:pPr>
        <w:ind w:left="1493" w:hanging="180"/>
      </w:pPr>
    </w:lvl>
    <w:lvl w:ilvl="3" w:tplc="0405000F" w:tentative="1">
      <w:start w:val="1"/>
      <w:numFmt w:val="decimal"/>
      <w:lvlText w:val="%4."/>
      <w:lvlJc w:val="left"/>
      <w:pPr>
        <w:ind w:left="2213" w:hanging="360"/>
      </w:pPr>
    </w:lvl>
    <w:lvl w:ilvl="4" w:tplc="04050019" w:tentative="1">
      <w:start w:val="1"/>
      <w:numFmt w:val="lowerLetter"/>
      <w:lvlText w:val="%5."/>
      <w:lvlJc w:val="left"/>
      <w:pPr>
        <w:ind w:left="2933" w:hanging="360"/>
      </w:pPr>
    </w:lvl>
    <w:lvl w:ilvl="5" w:tplc="0405001B" w:tentative="1">
      <w:start w:val="1"/>
      <w:numFmt w:val="lowerRoman"/>
      <w:lvlText w:val="%6."/>
      <w:lvlJc w:val="right"/>
      <w:pPr>
        <w:ind w:left="3653" w:hanging="180"/>
      </w:pPr>
    </w:lvl>
    <w:lvl w:ilvl="6" w:tplc="0405000F" w:tentative="1">
      <w:start w:val="1"/>
      <w:numFmt w:val="decimal"/>
      <w:lvlText w:val="%7."/>
      <w:lvlJc w:val="left"/>
      <w:pPr>
        <w:ind w:left="4373" w:hanging="360"/>
      </w:pPr>
    </w:lvl>
    <w:lvl w:ilvl="7" w:tplc="04050019" w:tentative="1">
      <w:start w:val="1"/>
      <w:numFmt w:val="lowerLetter"/>
      <w:lvlText w:val="%8."/>
      <w:lvlJc w:val="left"/>
      <w:pPr>
        <w:ind w:left="5093" w:hanging="360"/>
      </w:pPr>
    </w:lvl>
    <w:lvl w:ilvl="8" w:tplc="0405001B" w:tentative="1">
      <w:start w:val="1"/>
      <w:numFmt w:val="lowerRoman"/>
      <w:lvlText w:val="%9."/>
      <w:lvlJc w:val="right"/>
      <w:pPr>
        <w:ind w:left="581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C18EA"/>
    <w:rsid w:val="0011640D"/>
    <w:rsid w:val="001F2E1E"/>
    <w:rsid w:val="00274A1D"/>
    <w:rsid w:val="003C18EA"/>
    <w:rsid w:val="006E5377"/>
    <w:rsid w:val="00744F3E"/>
    <w:rsid w:val="00BB0B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44F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C18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3C18E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2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932</Words>
  <Characters>5502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Dvořáková</cp:lastModifiedBy>
  <cp:revision>3</cp:revision>
  <dcterms:created xsi:type="dcterms:W3CDTF">2020-03-04T09:17:00Z</dcterms:created>
  <dcterms:modified xsi:type="dcterms:W3CDTF">2020-03-16T09:51:00Z</dcterms:modified>
</cp:coreProperties>
</file>