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7578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1J7Q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Pr="00A86228" w:rsidRDefault="00E8496A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FC581C" w14:textId="73F917E5" w:rsidR="00C42EEF" w:rsidRPr="00A86228" w:rsidRDefault="00B56EFF" w:rsidP="00E8496A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2020300274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Pr="00A86228" w:rsidRDefault="007B7AD0" w:rsidP="00E2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C581D" w14:textId="771ED7FE" w:rsidR="00C42EEF" w:rsidRPr="00A86228" w:rsidRDefault="00E242F4" w:rsidP="00E2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228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7C9A50D8" w:rsidR="00125198" w:rsidRPr="00A86228" w:rsidRDefault="00F05FF7" w:rsidP="00E242F4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 xml:space="preserve">Jana </w:t>
            </w:r>
            <w:r w:rsidR="00295247" w:rsidRPr="00A86228">
              <w:rPr>
                <w:rFonts w:ascii="Arial" w:hAnsi="Arial" w:cs="Arial"/>
                <w:sz w:val="18"/>
                <w:szCs w:val="18"/>
              </w:rPr>
              <w:t xml:space="preserve">Plecitá </w:t>
            </w:r>
            <w:r w:rsidRPr="00A86228">
              <w:rPr>
                <w:rFonts w:ascii="Arial" w:hAnsi="Arial" w:cs="Arial"/>
                <w:sz w:val="18"/>
                <w:szCs w:val="18"/>
              </w:rPr>
              <w:t>Strnadová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Pr="00A86228" w:rsidRDefault="00E24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Pr="00A86228" w:rsidRDefault="00F05FF7" w:rsidP="007B7AD0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221 922</w:t>
            </w:r>
            <w:r w:rsidR="007B7AD0" w:rsidRPr="00A86228">
              <w:rPr>
                <w:rFonts w:ascii="Arial" w:hAnsi="Arial" w:cs="Arial"/>
                <w:sz w:val="18"/>
                <w:szCs w:val="18"/>
              </w:rPr>
              <w:t> </w:t>
            </w:r>
            <w:r w:rsidRPr="00A86228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A86228" w:rsidRDefault="00797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A86228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037D8119" w:rsidR="00E242F4" w:rsidRPr="00A86228" w:rsidRDefault="00B56EFF" w:rsidP="004A6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Akademické centrum studentských 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Pr="00A86228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12CB4E2F" w:rsidR="00797891" w:rsidRPr="00A86228" w:rsidRDefault="00B56EFF" w:rsidP="00D16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aktivit</w:t>
            </w: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Pr="00A86228" w:rsidRDefault="00C42EEF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236DF018" w:rsidR="00C42EEF" w:rsidRPr="00A86228" w:rsidRDefault="00B56EFF" w:rsidP="004A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sady 988/2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733FB1F1" w:rsidR="007B7AD0" w:rsidRPr="00A86228" w:rsidRDefault="00B56EFF" w:rsidP="007B7AD0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13.03.2020</w:t>
            </w:r>
            <w:proofErr w:type="gramEnd"/>
          </w:p>
        </w:tc>
        <w:tc>
          <w:tcPr>
            <w:tcW w:w="4394" w:type="dxa"/>
            <w:tcBorders>
              <w:top w:val="nil"/>
            </w:tcBorders>
          </w:tcPr>
          <w:p w14:paraId="04FC5842" w14:textId="496AD328" w:rsidR="00F23904" w:rsidRPr="00A86228" w:rsidRDefault="00B56E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 00 Brno</w:t>
            </w:r>
            <w:r w:rsidR="00A86228" w:rsidRPr="00A862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5130ADD2" w:rsidR="00C42EEF" w:rsidRPr="00A86228" w:rsidRDefault="007B7AD0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Číslo PRV</w:t>
            </w:r>
            <w:r w:rsidR="00C42EEF" w:rsidRPr="00A8622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125198" w:rsidRPr="00A8622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012E" w:rsidRPr="00A8622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65AD" w:rsidRPr="00A86228">
              <w:rPr>
                <w:rFonts w:ascii="Arial" w:hAnsi="Arial" w:cs="Arial"/>
                <w:sz w:val="18"/>
                <w:szCs w:val="18"/>
              </w:rPr>
              <w:t>2020100040</w:t>
            </w:r>
          </w:p>
        </w:tc>
        <w:tc>
          <w:tcPr>
            <w:tcW w:w="4394" w:type="dxa"/>
          </w:tcPr>
          <w:p w14:paraId="04FC5845" w14:textId="77777777" w:rsidR="00C42EEF" w:rsidRPr="00A86228" w:rsidRDefault="00C42EEF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A93D3C" w14:textId="77777777" w:rsidR="004A65AD" w:rsidRPr="00B56EFF" w:rsidRDefault="004A65AD" w:rsidP="004A65AD">
      <w:pPr>
        <w:pStyle w:val="Odstaveczarovnanvlevo"/>
        <w:rPr>
          <w:sz w:val="18"/>
          <w:szCs w:val="18"/>
        </w:rPr>
      </w:pPr>
    </w:p>
    <w:p w14:paraId="444A9E44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Objednáváme u vás realizaci semináře pro zaměstnance MPSV na téma: "Projektové řízení".</w:t>
      </w:r>
    </w:p>
    <w:p w14:paraId="7DA6824C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77E19784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247E912D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Seminář se uskuteční v následujících termínech:</w:t>
      </w:r>
    </w:p>
    <w:p w14:paraId="26942651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1C8EC965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·</w:t>
      </w:r>
      <w:r w:rsidRPr="00B56EFF">
        <w:rPr>
          <w:rFonts w:asciiTheme="minorHAnsi" w:hAnsiTheme="minorHAnsi" w:cstheme="minorHAnsi"/>
          <w:sz w:val="18"/>
          <w:szCs w:val="18"/>
        </w:rPr>
        <w:tab/>
        <w:t xml:space="preserve">  1. 4. -  3. 4. 2020 od 9,00 – 16,00 hod.</w:t>
      </w:r>
    </w:p>
    <w:p w14:paraId="2CD0E49C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64DF01FF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·</w:t>
      </w:r>
      <w:r w:rsidRPr="00B56EFF">
        <w:rPr>
          <w:rFonts w:asciiTheme="minorHAnsi" w:hAnsiTheme="minorHAnsi" w:cstheme="minorHAnsi"/>
          <w:sz w:val="18"/>
          <w:szCs w:val="18"/>
        </w:rPr>
        <w:tab/>
        <w:t>21. 4. - 22. 4. 2020 od 9,00 – 16,00 hod.</w:t>
      </w:r>
    </w:p>
    <w:p w14:paraId="5A5C7EDC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297B94FE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050F8A4D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Semináře se zúčastní 10 osob.</w:t>
      </w:r>
    </w:p>
    <w:p w14:paraId="40395E06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73D8F2E7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64EB893E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Seminář se bude konat v budově MPSV, Na Poříčním právu 1, Praha 2, zasedací místnost č. 116 (1. patro).</w:t>
      </w:r>
    </w:p>
    <w:p w14:paraId="3AFCFD25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16884451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Lektorem všech seminářů bude:</w:t>
      </w:r>
    </w:p>
    <w:p w14:paraId="04B1A308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2DC827F3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- Ing. Jaroslav Švec</w:t>
      </w:r>
    </w:p>
    <w:p w14:paraId="72B15809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188B4B68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32D88B41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3863187A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Cena za jeden termín semináře činí 1 200 Kč bez DPH za 1 osobu za 1 den (tj. 1 452 Kč včetně 21 % DPH).</w:t>
      </w:r>
    </w:p>
    <w:p w14:paraId="4CAECE52" w14:textId="77777777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</w:p>
    <w:p w14:paraId="692DFCFF" w14:textId="52D482B8" w:rsidR="00B56EFF" w:rsidRPr="00B56EFF" w:rsidRDefault="00B56EFF" w:rsidP="00B56EFF">
      <w:pPr>
        <w:rPr>
          <w:rFonts w:asciiTheme="minorHAnsi" w:hAnsiTheme="minorHAnsi" w:cstheme="minorHAnsi"/>
          <w:sz w:val="18"/>
          <w:szCs w:val="18"/>
        </w:rPr>
      </w:pPr>
      <w:r w:rsidRPr="00B56EFF">
        <w:rPr>
          <w:rFonts w:asciiTheme="minorHAnsi" w:hAnsiTheme="minorHAnsi" w:cstheme="minorHAnsi"/>
          <w:sz w:val="18"/>
          <w:szCs w:val="18"/>
        </w:rPr>
        <w:t>Celková částka za realizaci všech termínů semináře činí 60 000 Kč bez DPH za 10 osob za 5 dní školení (tj. 72 600 Kč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56EFF">
        <w:rPr>
          <w:rFonts w:asciiTheme="minorHAnsi" w:hAnsiTheme="minorHAnsi" w:cstheme="minorHAnsi"/>
          <w:sz w:val="18"/>
          <w:szCs w:val="18"/>
        </w:rPr>
        <w:t xml:space="preserve">včetně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bookmarkStart w:id="0" w:name="_GoBack"/>
      <w:bookmarkEnd w:id="0"/>
      <w:r w:rsidRPr="00B56EFF">
        <w:rPr>
          <w:rFonts w:asciiTheme="minorHAnsi" w:hAnsiTheme="minorHAnsi" w:cstheme="minorHAnsi"/>
          <w:sz w:val="18"/>
          <w:szCs w:val="18"/>
        </w:rPr>
        <w:t>21 % DPH).</w:t>
      </w:r>
    </w:p>
    <w:p w14:paraId="04FC586D" w14:textId="77777777" w:rsidR="009E266E" w:rsidRPr="00B56EFF" w:rsidRDefault="009E266E" w:rsidP="009E266E">
      <w:pPr>
        <w:rPr>
          <w:rFonts w:asciiTheme="minorHAnsi" w:hAnsiTheme="minorHAnsi" w:cstheme="minorHAnsi"/>
          <w:sz w:val="18"/>
          <w:szCs w:val="18"/>
        </w:rPr>
      </w:pPr>
    </w:p>
    <w:sectPr w:rsidR="009E266E" w:rsidRPr="00B56EFF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odboru</w:t>
                          </w:r>
                          <w:proofErr w:type="gram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odboru</w:t>
                    </w:r>
                    <w:proofErr w:type="gram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D39C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28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56EFF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5AA2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Plecitá Strnadová Jana (MPSV)</cp:lastModifiedBy>
  <cp:revision>2</cp:revision>
  <cp:lastPrinted>2020-03-13T13:14:00Z</cp:lastPrinted>
  <dcterms:created xsi:type="dcterms:W3CDTF">2020-03-13T13:16:00Z</dcterms:created>
  <dcterms:modified xsi:type="dcterms:W3CDTF">2020-03-13T13:16:00Z</dcterms:modified>
</cp:coreProperties>
</file>