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069AE" w14:textId="3505A685" w:rsidR="00052FD5" w:rsidRDefault="00052FD5" w:rsidP="00052FD5">
      <w:pPr>
        <w:keepNext/>
        <w:pBdr>
          <w:top w:val="single" w:sz="4" w:space="1" w:color="auto"/>
          <w:left w:val="single" w:sz="4" w:space="0" w:color="auto"/>
          <w:bottom w:val="single" w:sz="4" w:space="1" w:color="auto"/>
          <w:right w:val="single" w:sz="4" w:space="4" w:color="auto"/>
        </w:pBdr>
        <w:shd w:val="clear" w:color="auto" w:fill="D9D9D9"/>
        <w:spacing w:line="280" w:lineRule="atLeast"/>
        <w:outlineLvl w:val="0"/>
        <w:rPr>
          <w:rFonts w:ascii="Arial" w:hAnsi="Arial" w:cs="Arial"/>
          <w:b/>
          <w:bCs/>
          <w:kern w:val="32"/>
        </w:rPr>
      </w:pPr>
      <w:bookmarkStart w:id="0" w:name="_GoBack"/>
      <w:bookmarkEnd w:id="0"/>
      <w:r>
        <w:rPr>
          <w:rFonts w:ascii="Arial" w:hAnsi="Arial" w:cs="Arial"/>
          <w:b/>
          <w:bCs/>
          <w:kern w:val="32"/>
          <w:sz w:val="24"/>
          <w:szCs w:val="24"/>
        </w:rPr>
        <w:t xml:space="preserve">PŘÍLOHA Č. 3 </w:t>
      </w:r>
      <w:r w:rsidR="00635EFB">
        <w:rPr>
          <w:rFonts w:ascii="Arial" w:hAnsi="Arial" w:cs="Arial"/>
          <w:b/>
          <w:bCs/>
          <w:kern w:val="32"/>
          <w:sz w:val="24"/>
          <w:szCs w:val="24"/>
        </w:rPr>
        <w:t>SMLOUVY</w:t>
      </w:r>
      <w:r>
        <w:rPr>
          <w:rFonts w:ascii="Arial" w:hAnsi="Arial" w:cs="Arial"/>
          <w:b/>
          <w:bCs/>
          <w:kern w:val="32"/>
          <w:sz w:val="24"/>
          <w:szCs w:val="24"/>
        </w:rPr>
        <w:t>– Organizace projektu a projektové postupy pro VZP ČR</w:t>
      </w:r>
    </w:p>
    <w:p w14:paraId="73C2EF35" w14:textId="77777777" w:rsidR="00052FD5" w:rsidRDefault="00052FD5" w:rsidP="00C257F5">
      <w:pPr>
        <w:spacing w:after="120"/>
        <w:rPr>
          <w:rFonts w:ascii="Arial" w:eastAsia="MS Mincho" w:hAnsi="Arial" w:cs="Arial"/>
          <w:b/>
          <w:lang w:eastAsia="en-US"/>
        </w:rPr>
      </w:pPr>
    </w:p>
    <w:p w14:paraId="53468021" w14:textId="3DD7059B" w:rsidR="000F45BE" w:rsidRPr="00163F8C" w:rsidRDefault="0061316D" w:rsidP="00C257F5">
      <w:pPr>
        <w:spacing w:after="120"/>
        <w:rPr>
          <w:rFonts w:ascii="Arial" w:eastAsia="MS Mincho" w:hAnsi="Arial" w:cs="Arial"/>
          <w:b/>
          <w:lang w:eastAsia="en-US"/>
        </w:rPr>
      </w:pPr>
      <w:r>
        <w:rPr>
          <w:rFonts w:ascii="Arial" w:eastAsia="MS Mincho" w:hAnsi="Arial" w:cs="Arial"/>
          <w:b/>
          <w:lang w:eastAsia="en-US"/>
        </w:rPr>
        <w:t>DXC Technology Czech Republic s.r.o. („DXC</w:t>
      </w:r>
      <w:r w:rsidR="000F45BE" w:rsidRPr="00163F8C">
        <w:rPr>
          <w:rFonts w:ascii="Arial" w:eastAsia="MS Mincho" w:hAnsi="Arial" w:cs="Arial"/>
          <w:b/>
          <w:lang w:eastAsia="en-US"/>
        </w:rPr>
        <w:t>“ nebo „</w:t>
      </w:r>
      <w:r w:rsidR="002809A6">
        <w:rPr>
          <w:rFonts w:ascii="Arial" w:eastAsia="MS Mincho" w:hAnsi="Arial" w:cs="Arial"/>
          <w:b/>
          <w:lang w:eastAsia="en-US"/>
        </w:rPr>
        <w:t>Zhotovitel</w:t>
      </w:r>
      <w:r w:rsidR="000F45BE" w:rsidRPr="00163F8C">
        <w:rPr>
          <w:rFonts w:ascii="Arial" w:eastAsia="MS Mincho" w:hAnsi="Arial" w:cs="Arial"/>
          <w:b/>
          <w:lang w:eastAsia="en-US"/>
        </w:rPr>
        <w:t>“)</w:t>
      </w:r>
    </w:p>
    <w:p w14:paraId="193A50E3" w14:textId="77777777" w:rsidR="004D5785" w:rsidRPr="00163F8C" w:rsidRDefault="004D5785" w:rsidP="00163F8C">
      <w:pPr>
        <w:spacing w:after="120"/>
        <w:jc w:val="both"/>
        <w:rPr>
          <w:rFonts w:ascii="Arial" w:eastAsia="MS Mincho" w:hAnsi="Arial" w:cs="Arial"/>
          <w:lang w:eastAsia="en-US"/>
        </w:rPr>
      </w:pPr>
    </w:p>
    <w:p w14:paraId="6133EDA2" w14:textId="77777777" w:rsidR="004D5785" w:rsidRPr="00C257F5" w:rsidRDefault="004D5785" w:rsidP="00163F8C">
      <w:pPr>
        <w:spacing w:after="120"/>
        <w:jc w:val="center"/>
        <w:rPr>
          <w:rFonts w:ascii="Arial" w:eastAsia="MS Mincho" w:hAnsi="Arial" w:cs="Arial"/>
          <w:b/>
          <w:sz w:val="28"/>
          <w:szCs w:val="28"/>
          <w:lang w:eastAsia="en-US"/>
        </w:rPr>
      </w:pPr>
      <w:r w:rsidRPr="00C257F5">
        <w:rPr>
          <w:rFonts w:ascii="Arial" w:eastAsia="MS Mincho" w:hAnsi="Arial" w:cs="Arial"/>
          <w:b/>
          <w:sz w:val="28"/>
          <w:szCs w:val="28"/>
          <w:lang w:eastAsia="en-US"/>
        </w:rPr>
        <w:t>ORGANIZACE PROJEKTU A PROJEKTOVÉ POSTUPY PRO VZP ČR</w:t>
      </w:r>
    </w:p>
    <w:p w14:paraId="20304096" w14:textId="77777777" w:rsidR="004D5785" w:rsidRPr="00163F8C" w:rsidRDefault="004D5785" w:rsidP="00163F8C">
      <w:pPr>
        <w:spacing w:after="120"/>
        <w:jc w:val="both"/>
        <w:rPr>
          <w:rFonts w:ascii="Arial" w:eastAsia="MS Mincho" w:hAnsi="Arial" w:cs="Arial"/>
          <w:lang w:eastAsia="en-US"/>
        </w:rPr>
      </w:pPr>
    </w:p>
    <w:p w14:paraId="762A8112" w14:textId="77777777" w:rsidR="004D5785" w:rsidRPr="00C257F5" w:rsidRDefault="004D5785" w:rsidP="004D5785">
      <w:pPr>
        <w:keepNext/>
        <w:keepLines/>
        <w:spacing w:before="240" w:after="60"/>
        <w:ind w:left="808" w:hanging="808"/>
        <w:jc w:val="both"/>
        <w:outlineLvl w:val="0"/>
        <w:rPr>
          <w:rFonts w:ascii="Arial" w:eastAsia="MS Mincho" w:hAnsi="Arial" w:cs="Arial"/>
          <w:b/>
          <w:kern w:val="28"/>
          <w:lang w:eastAsia="en-US"/>
        </w:rPr>
      </w:pPr>
      <w:bookmarkStart w:id="1" w:name="_Toc306886942"/>
      <w:r w:rsidRPr="00C257F5">
        <w:rPr>
          <w:rFonts w:ascii="Arial" w:eastAsia="MS Mincho" w:hAnsi="Arial" w:cs="Arial"/>
          <w:b/>
          <w:kern w:val="28"/>
          <w:lang w:eastAsia="en-US"/>
        </w:rPr>
        <w:t>FÁZOVÝ MODEL</w:t>
      </w:r>
      <w:bookmarkEnd w:id="1"/>
    </w:p>
    <w:p w14:paraId="57A693C9" w14:textId="77777777" w:rsidR="004D5785" w:rsidRPr="00623429" w:rsidRDefault="004D5785" w:rsidP="004D5785">
      <w:pPr>
        <w:rPr>
          <w:rFonts w:ascii="Arial" w:eastAsia="MS Mincho" w:hAnsi="Arial" w:cs="Arial"/>
          <w:sz w:val="24"/>
          <w:lang w:eastAsia="en-US"/>
        </w:rPr>
      </w:pPr>
    </w:p>
    <w:p w14:paraId="2C8076CA" w14:textId="77777777" w:rsidR="004D5785" w:rsidRPr="00623429" w:rsidRDefault="004D5785" w:rsidP="004D5785">
      <w:pPr>
        <w:jc w:val="both"/>
        <w:rPr>
          <w:rFonts w:ascii="Arial" w:eastAsia="MS Mincho" w:hAnsi="Arial" w:cs="Arial"/>
          <w:lang w:eastAsia="en-US"/>
        </w:rPr>
      </w:pPr>
      <w:r w:rsidRPr="00623429">
        <w:rPr>
          <w:rFonts w:ascii="Arial" w:eastAsia="MS Mincho" w:hAnsi="Arial" w:cs="Arial"/>
          <w:lang w:eastAsia="en-US"/>
        </w:rPr>
        <w:t>Organizování projektu do konkrétních fází je uznávaným základem pro jeho cílově orientované provádění. Za účelem zajištění patřičné posloupnosti se všechny projekty zhotovitele provádějí podle následujícího fázového modelu:</w:t>
      </w:r>
    </w:p>
    <w:p w14:paraId="5759E505" w14:textId="77777777" w:rsidR="004D5785" w:rsidRPr="00623429" w:rsidRDefault="004D5785" w:rsidP="00DA729E">
      <w:pPr>
        <w:keepLines/>
        <w:numPr>
          <w:ilvl w:val="0"/>
          <w:numId w:val="46"/>
        </w:numPr>
        <w:spacing w:before="60" w:after="60"/>
        <w:jc w:val="both"/>
        <w:rPr>
          <w:rFonts w:ascii="Arial" w:eastAsia="MS Mincho" w:hAnsi="Arial" w:cs="Arial"/>
          <w:lang w:eastAsia="en-US"/>
        </w:rPr>
      </w:pPr>
      <w:r w:rsidRPr="00623429">
        <w:rPr>
          <w:rFonts w:ascii="Arial" w:eastAsia="MS Mincho" w:hAnsi="Arial" w:cs="Arial"/>
          <w:lang w:eastAsia="en-US"/>
        </w:rPr>
        <w:t>Specifikace</w:t>
      </w:r>
    </w:p>
    <w:p w14:paraId="2EB3CF27" w14:textId="77777777" w:rsidR="004D5785" w:rsidRPr="00623429" w:rsidRDefault="004D5785" w:rsidP="00DA729E">
      <w:pPr>
        <w:keepLines/>
        <w:numPr>
          <w:ilvl w:val="0"/>
          <w:numId w:val="46"/>
        </w:numPr>
        <w:spacing w:before="60" w:after="60"/>
        <w:jc w:val="both"/>
        <w:rPr>
          <w:rFonts w:ascii="Arial" w:eastAsia="MS Mincho" w:hAnsi="Arial" w:cs="Arial"/>
          <w:lang w:eastAsia="en-US"/>
        </w:rPr>
      </w:pPr>
      <w:r w:rsidRPr="00623429">
        <w:rPr>
          <w:rFonts w:ascii="Arial" w:eastAsia="MS Mincho" w:hAnsi="Arial" w:cs="Arial"/>
          <w:lang w:eastAsia="en-US"/>
        </w:rPr>
        <w:t>Realizace</w:t>
      </w:r>
    </w:p>
    <w:p w14:paraId="431ED8F2" w14:textId="77777777" w:rsidR="004D5785" w:rsidRPr="00623429" w:rsidRDefault="004D5785" w:rsidP="00DA729E">
      <w:pPr>
        <w:keepLines/>
        <w:numPr>
          <w:ilvl w:val="0"/>
          <w:numId w:val="47"/>
        </w:numPr>
        <w:spacing w:before="60" w:after="60"/>
        <w:jc w:val="both"/>
        <w:rPr>
          <w:rFonts w:ascii="Arial" w:eastAsia="MS Mincho" w:hAnsi="Arial" w:cs="Arial"/>
          <w:lang w:eastAsia="en-US"/>
        </w:rPr>
      </w:pPr>
      <w:r w:rsidRPr="00623429">
        <w:rPr>
          <w:rFonts w:ascii="Arial" w:eastAsia="MS Mincho" w:hAnsi="Arial" w:cs="Arial"/>
          <w:lang w:eastAsia="en-US"/>
        </w:rPr>
        <w:t>Návrh systému</w:t>
      </w:r>
    </w:p>
    <w:p w14:paraId="11758439" w14:textId="77777777" w:rsidR="004D5785" w:rsidRPr="00623429" w:rsidRDefault="004D5785" w:rsidP="00DA729E">
      <w:pPr>
        <w:keepLines/>
        <w:numPr>
          <w:ilvl w:val="0"/>
          <w:numId w:val="47"/>
        </w:numPr>
        <w:spacing w:before="60" w:after="60"/>
        <w:jc w:val="both"/>
        <w:rPr>
          <w:rFonts w:ascii="Arial" w:eastAsia="MS Mincho" w:hAnsi="Arial" w:cs="Arial"/>
          <w:lang w:eastAsia="en-US"/>
        </w:rPr>
      </w:pPr>
      <w:r w:rsidRPr="00623429">
        <w:rPr>
          <w:rFonts w:ascii="Arial" w:eastAsia="MS Mincho" w:hAnsi="Arial" w:cs="Arial"/>
          <w:lang w:eastAsia="en-US"/>
        </w:rPr>
        <w:t>Vývoj systému</w:t>
      </w:r>
    </w:p>
    <w:p w14:paraId="645E3D0C" w14:textId="77777777" w:rsidR="004D5785" w:rsidRPr="00623429" w:rsidRDefault="004D5785" w:rsidP="00DA729E">
      <w:pPr>
        <w:keepLines/>
        <w:numPr>
          <w:ilvl w:val="0"/>
          <w:numId w:val="47"/>
        </w:numPr>
        <w:spacing w:before="60" w:after="60"/>
        <w:jc w:val="both"/>
        <w:rPr>
          <w:rFonts w:ascii="Arial" w:eastAsia="MS Mincho" w:hAnsi="Arial" w:cs="Arial"/>
          <w:lang w:eastAsia="en-US"/>
        </w:rPr>
      </w:pPr>
      <w:r w:rsidRPr="00623429">
        <w:rPr>
          <w:rFonts w:ascii="Arial" w:eastAsia="MS Mincho" w:hAnsi="Arial" w:cs="Arial"/>
          <w:lang w:eastAsia="en-US"/>
        </w:rPr>
        <w:t>Integrace</w:t>
      </w:r>
    </w:p>
    <w:p w14:paraId="0E58D3FF" w14:textId="77777777" w:rsidR="004D5785" w:rsidRPr="00623429" w:rsidRDefault="004D5785" w:rsidP="00DA729E">
      <w:pPr>
        <w:keepLines/>
        <w:numPr>
          <w:ilvl w:val="0"/>
          <w:numId w:val="47"/>
        </w:numPr>
        <w:spacing w:before="60" w:after="60"/>
        <w:jc w:val="both"/>
        <w:rPr>
          <w:rFonts w:ascii="Arial" w:eastAsia="MS Mincho" w:hAnsi="Arial" w:cs="Arial"/>
          <w:lang w:eastAsia="en-US"/>
        </w:rPr>
      </w:pPr>
      <w:r w:rsidRPr="00623429">
        <w:rPr>
          <w:rFonts w:ascii="Arial" w:eastAsia="MS Mincho" w:hAnsi="Arial" w:cs="Arial"/>
          <w:lang w:eastAsia="en-US"/>
        </w:rPr>
        <w:t>Odzkoušení u výrobce</w:t>
      </w:r>
    </w:p>
    <w:p w14:paraId="00C9A0ED" w14:textId="77777777" w:rsidR="004D5785" w:rsidRPr="00623429" w:rsidRDefault="004D5785" w:rsidP="00DA729E">
      <w:pPr>
        <w:keepLines/>
        <w:numPr>
          <w:ilvl w:val="0"/>
          <w:numId w:val="48"/>
        </w:numPr>
        <w:spacing w:before="60" w:after="60"/>
        <w:jc w:val="both"/>
        <w:rPr>
          <w:rFonts w:ascii="Arial" w:eastAsia="MS Mincho" w:hAnsi="Arial" w:cs="Arial"/>
          <w:lang w:eastAsia="en-US"/>
        </w:rPr>
      </w:pPr>
      <w:r w:rsidRPr="00623429">
        <w:rPr>
          <w:rFonts w:ascii="Arial" w:eastAsia="MS Mincho" w:hAnsi="Arial" w:cs="Arial"/>
          <w:lang w:eastAsia="en-US"/>
        </w:rPr>
        <w:t>Implementace</w:t>
      </w:r>
    </w:p>
    <w:p w14:paraId="522F5BEB" w14:textId="77777777" w:rsidR="004D5785" w:rsidRPr="00623429" w:rsidRDefault="004D5785" w:rsidP="00DA729E">
      <w:pPr>
        <w:keepLines/>
        <w:numPr>
          <w:ilvl w:val="0"/>
          <w:numId w:val="49"/>
        </w:numPr>
        <w:spacing w:before="60" w:after="60"/>
        <w:jc w:val="both"/>
        <w:rPr>
          <w:rFonts w:ascii="Arial" w:eastAsia="MS Mincho" w:hAnsi="Arial" w:cs="Arial"/>
          <w:lang w:eastAsia="en-US"/>
        </w:rPr>
      </w:pPr>
      <w:r w:rsidRPr="00623429">
        <w:rPr>
          <w:rFonts w:ascii="Arial" w:eastAsia="MS Mincho" w:hAnsi="Arial" w:cs="Arial"/>
          <w:lang w:eastAsia="en-US"/>
        </w:rPr>
        <w:t>Instalace</w:t>
      </w:r>
    </w:p>
    <w:p w14:paraId="7DE62C92" w14:textId="77777777" w:rsidR="004D5785" w:rsidRPr="00623429" w:rsidRDefault="004D5785" w:rsidP="00DA729E">
      <w:pPr>
        <w:keepLines/>
        <w:numPr>
          <w:ilvl w:val="0"/>
          <w:numId w:val="49"/>
        </w:numPr>
        <w:spacing w:before="60" w:after="60"/>
        <w:jc w:val="both"/>
        <w:rPr>
          <w:rFonts w:ascii="Arial" w:eastAsia="MS Mincho" w:hAnsi="Arial" w:cs="Arial"/>
          <w:lang w:eastAsia="en-US"/>
        </w:rPr>
      </w:pPr>
      <w:r w:rsidRPr="00623429">
        <w:rPr>
          <w:rFonts w:ascii="Arial" w:eastAsia="MS Mincho" w:hAnsi="Arial" w:cs="Arial"/>
          <w:lang w:eastAsia="en-US"/>
        </w:rPr>
        <w:t>Zkušební běh/provozní zkouška</w:t>
      </w:r>
    </w:p>
    <w:p w14:paraId="0248DF6B" w14:textId="77777777" w:rsidR="004D5785" w:rsidRPr="00623429" w:rsidRDefault="004D5785" w:rsidP="004D5785">
      <w:pPr>
        <w:keepLines/>
        <w:numPr>
          <w:ilvl w:val="0"/>
          <w:numId w:val="22"/>
        </w:numPr>
        <w:spacing w:before="60" w:after="60"/>
        <w:jc w:val="both"/>
        <w:rPr>
          <w:rFonts w:ascii="Arial" w:eastAsia="MS Mincho" w:hAnsi="Arial" w:cs="Arial"/>
          <w:lang w:eastAsia="en-US"/>
        </w:rPr>
      </w:pPr>
      <w:r w:rsidRPr="00623429">
        <w:rPr>
          <w:rFonts w:ascii="Arial" w:eastAsia="MS Mincho" w:hAnsi="Arial" w:cs="Arial"/>
          <w:lang w:eastAsia="en-US"/>
        </w:rPr>
        <w:t>Provoz</w:t>
      </w:r>
    </w:p>
    <w:p w14:paraId="40AFC172" w14:textId="77777777" w:rsidR="004D5785" w:rsidRPr="00623429" w:rsidRDefault="004D5785" w:rsidP="00DA729E">
      <w:pPr>
        <w:keepLines/>
        <w:numPr>
          <w:ilvl w:val="0"/>
          <w:numId w:val="50"/>
        </w:numPr>
        <w:spacing w:before="60" w:after="60"/>
        <w:jc w:val="both"/>
        <w:rPr>
          <w:rFonts w:ascii="Arial" w:eastAsia="MS Mincho" w:hAnsi="Arial" w:cs="Arial"/>
          <w:lang w:eastAsia="en-US"/>
        </w:rPr>
      </w:pPr>
      <w:r w:rsidRPr="00623429">
        <w:rPr>
          <w:rFonts w:ascii="Arial" w:eastAsia="MS Mincho" w:hAnsi="Arial" w:cs="Arial"/>
          <w:lang w:eastAsia="en-US"/>
        </w:rPr>
        <w:t>Záruka</w:t>
      </w:r>
    </w:p>
    <w:p w14:paraId="319D0763" w14:textId="77777777" w:rsidR="004D5785" w:rsidRPr="00623429" w:rsidRDefault="004D5785" w:rsidP="00DA729E">
      <w:pPr>
        <w:keepLines/>
        <w:numPr>
          <w:ilvl w:val="0"/>
          <w:numId w:val="50"/>
        </w:numPr>
        <w:spacing w:before="60" w:after="60"/>
        <w:jc w:val="both"/>
        <w:rPr>
          <w:rFonts w:ascii="Arial" w:eastAsia="MS Mincho" w:hAnsi="Arial" w:cs="Arial"/>
          <w:lang w:eastAsia="en-US"/>
        </w:rPr>
      </w:pPr>
      <w:r w:rsidRPr="00623429">
        <w:rPr>
          <w:rFonts w:ascii="Arial" w:eastAsia="MS Mincho" w:hAnsi="Arial" w:cs="Arial"/>
          <w:lang w:eastAsia="en-US"/>
        </w:rPr>
        <w:t>Servis</w:t>
      </w:r>
    </w:p>
    <w:p w14:paraId="70312AB1"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V zájmu zajištění úspěchu projektu se provádění bude řídit zcela řešením navrženým zhotovitelem a v případě potřeby bude rozděleno na dílčí etapy. Řešení bude prováděno v úzké spolupráci s objednatelem.</w:t>
      </w:r>
    </w:p>
    <w:p w14:paraId="293FBE51"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Fázový model bude rozdělen na jednotlivé dílčí etapy, zatímco bude probíhat zpracování specifikací.</w:t>
      </w:r>
    </w:p>
    <w:p w14:paraId="0D74E034"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Souběžně budou také stanoveny faktory určující vzájemné vztahy jednotlivých fází, jako technické otázky, čas a personální zajištění.</w:t>
      </w:r>
    </w:p>
    <w:p w14:paraId="57C9D5E6" w14:textId="3DF51492"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Časová posloupnost jednotlivých fází každé etapy a posloupnost etap ve vzájemném vztahu bude podléhat dohodě mezi zhotovitelem a objednatelem.</w:t>
      </w:r>
      <w:r w:rsidR="00D22944">
        <w:rPr>
          <w:rFonts w:ascii="Arial" w:eastAsia="MS Mincho" w:hAnsi="Arial" w:cs="Arial"/>
          <w:lang w:eastAsia="en-US"/>
        </w:rPr>
        <w:t xml:space="preserve"> </w:t>
      </w:r>
    </w:p>
    <w:p w14:paraId="751FBC6E" w14:textId="77777777" w:rsidR="004D5785" w:rsidRPr="00623429" w:rsidRDefault="004D5785" w:rsidP="004D5785">
      <w:pPr>
        <w:spacing w:after="120"/>
        <w:jc w:val="both"/>
        <w:rPr>
          <w:rFonts w:ascii="Arial" w:eastAsia="MS Mincho" w:hAnsi="Arial" w:cs="Arial"/>
          <w:sz w:val="24"/>
          <w:lang w:eastAsia="en-US"/>
        </w:rPr>
      </w:pPr>
    </w:p>
    <w:p w14:paraId="5D8CCD08" w14:textId="77777777" w:rsidR="004D5785" w:rsidRPr="002809A6" w:rsidRDefault="004D5785" w:rsidP="00DA729E">
      <w:pPr>
        <w:keepNext/>
        <w:keepLines/>
        <w:numPr>
          <w:ilvl w:val="0"/>
          <w:numId w:val="58"/>
        </w:numPr>
        <w:tabs>
          <w:tab w:val="num" w:pos="567"/>
        </w:tabs>
        <w:spacing w:before="240" w:after="60"/>
        <w:ind w:hanging="1140"/>
        <w:jc w:val="both"/>
        <w:outlineLvl w:val="0"/>
        <w:rPr>
          <w:rFonts w:ascii="Arial" w:eastAsia="MS Mincho" w:hAnsi="Arial" w:cs="Arial"/>
          <w:b/>
          <w:kern w:val="28"/>
          <w:lang w:eastAsia="en-US"/>
        </w:rPr>
      </w:pPr>
      <w:bookmarkStart w:id="2" w:name="_Toc306886943"/>
      <w:r w:rsidRPr="002809A6">
        <w:rPr>
          <w:rFonts w:ascii="Arial" w:eastAsia="MS Mincho" w:hAnsi="Arial" w:cs="Arial"/>
          <w:b/>
          <w:kern w:val="28"/>
          <w:lang w:eastAsia="en-US"/>
        </w:rPr>
        <w:t>SPECIFIKACE</w:t>
      </w:r>
      <w:bookmarkEnd w:id="2"/>
    </w:p>
    <w:p w14:paraId="7DA29C85"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Specifikace je základem pro dodávku kompletního systému.</w:t>
      </w:r>
    </w:p>
    <w:p w14:paraId="625B9ABE"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Tvoří rovněž základ kontraktu na provedení projektu.</w:t>
      </w:r>
    </w:p>
    <w:p w14:paraId="6F4C51BF"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Po podepsání kontraktu zpracuje zhotovitel ve spolupráci s objednatelem konečnou verzi specifikace, pro níž bude platit následující:</w:t>
      </w:r>
    </w:p>
    <w:p w14:paraId="5DE90DB6"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Specifikace bude zpracována s maximálním zřetelem na dodržování principů obsažených v nabídce zhotovitele, která vychází z dokumentace připravené objednatelem pro nabídkové řízení.</w:t>
      </w:r>
    </w:p>
    <w:p w14:paraId="50BFECBD"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Je zejména nutno stanovit tyto skutečnosti:</w:t>
      </w:r>
    </w:p>
    <w:p w14:paraId="6DE9DE88" w14:textId="77777777" w:rsidR="004D5785" w:rsidRPr="00623429" w:rsidRDefault="004D5785" w:rsidP="004D5785">
      <w:pPr>
        <w:spacing w:after="120"/>
        <w:jc w:val="both"/>
        <w:rPr>
          <w:rFonts w:ascii="Arial" w:eastAsia="MS Mincho" w:hAnsi="Arial" w:cs="Arial"/>
          <w:lang w:eastAsia="en-US"/>
        </w:rPr>
      </w:pPr>
    </w:p>
    <w:p w14:paraId="400AF95F"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a)</w:t>
      </w:r>
      <w:r w:rsidRPr="00623429">
        <w:rPr>
          <w:rFonts w:ascii="Arial" w:eastAsia="MS Mincho" w:hAnsi="Arial" w:cs="Arial"/>
          <w:lang w:eastAsia="en-US"/>
        </w:rPr>
        <w:tab/>
        <w:t>Charakter a rozsah řešení navrhovaného zhotovitelem:</w:t>
      </w:r>
    </w:p>
    <w:p w14:paraId="000D95FF" w14:textId="6CDBB880" w:rsidR="004D5785" w:rsidRPr="00623429" w:rsidRDefault="004D5785" w:rsidP="00DA729E">
      <w:pPr>
        <w:keepLines/>
        <w:numPr>
          <w:ilvl w:val="0"/>
          <w:numId w:val="51"/>
        </w:numPr>
        <w:spacing w:before="60" w:after="60"/>
        <w:jc w:val="both"/>
        <w:rPr>
          <w:rFonts w:ascii="Arial" w:eastAsia="MS Mincho" w:hAnsi="Arial" w:cs="Arial"/>
          <w:lang w:eastAsia="en-US"/>
        </w:rPr>
      </w:pPr>
      <w:r w:rsidRPr="00623429">
        <w:rPr>
          <w:rFonts w:ascii="Arial" w:eastAsia="MS Mincho" w:hAnsi="Arial" w:cs="Arial"/>
          <w:lang w:eastAsia="en-US"/>
        </w:rPr>
        <w:lastRenderedPageBreak/>
        <w:t xml:space="preserve">Systémový a konfigurovaný software: jedná se o standardní programové produkty </w:t>
      </w:r>
      <w:r w:rsidR="00E76014">
        <w:rPr>
          <w:rFonts w:ascii="Arial" w:eastAsia="MS Mincho" w:hAnsi="Arial" w:cs="Arial"/>
          <w:lang w:eastAsia="en-US"/>
        </w:rPr>
        <w:t>DXC</w:t>
      </w:r>
      <w:r w:rsidRPr="00623429">
        <w:rPr>
          <w:rFonts w:ascii="Arial" w:eastAsia="MS Mincho" w:hAnsi="Arial" w:cs="Arial"/>
          <w:lang w:eastAsia="en-US"/>
        </w:rPr>
        <w:t xml:space="preserve"> anebo třetí strany, které jsou v nabídce zhotovitele popsány na jiném místě.</w:t>
      </w:r>
    </w:p>
    <w:p w14:paraId="243FFB01" w14:textId="77777777" w:rsidR="004D5785" w:rsidRPr="00623429" w:rsidRDefault="004D5785" w:rsidP="00DA729E">
      <w:pPr>
        <w:keepLines/>
        <w:numPr>
          <w:ilvl w:val="0"/>
          <w:numId w:val="51"/>
        </w:numPr>
        <w:spacing w:before="60" w:after="60"/>
        <w:jc w:val="both"/>
        <w:rPr>
          <w:rFonts w:ascii="Arial" w:eastAsia="MS Mincho" w:hAnsi="Arial" w:cs="Arial"/>
          <w:lang w:eastAsia="en-US"/>
        </w:rPr>
      </w:pPr>
      <w:r w:rsidRPr="00623429">
        <w:rPr>
          <w:rFonts w:ascii="Arial" w:eastAsia="MS Mincho" w:hAnsi="Arial" w:cs="Arial"/>
          <w:lang w:eastAsia="en-US"/>
        </w:rPr>
        <w:t>Úpravy softwaru: kromě popisu standardního programového vybavení musí objednatel odsouhlasit i potřebné úpravy.</w:t>
      </w:r>
    </w:p>
    <w:p w14:paraId="458D2503" w14:textId="77777777" w:rsidR="004D5785" w:rsidRPr="00623429" w:rsidRDefault="004D5785" w:rsidP="00DA729E">
      <w:pPr>
        <w:keepLines/>
        <w:numPr>
          <w:ilvl w:val="0"/>
          <w:numId w:val="51"/>
        </w:numPr>
        <w:spacing w:before="60" w:after="60"/>
        <w:jc w:val="both"/>
        <w:rPr>
          <w:rFonts w:ascii="Arial" w:eastAsia="MS Mincho" w:hAnsi="Arial" w:cs="Arial"/>
          <w:lang w:eastAsia="en-US"/>
        </w:rPr>
      </w:pPr>
      <w:r w:rsidRPr="00623429">
        <w:rPr>
          <w:rFonts w:ascii="Arial" w:eastAsia="MS Mincho" w:hAnsi="Arial" w:cs="Arial"/>
          <w:lang w:eastAsia="en-US"/>
        </w:rPr>
        <w:t>Aplikační software na zakázku: Požadavky objednatele nad rámec předchozích dvou kategorií budou řešeny formou zpracování aplikačního software na zakázku.</w:t>
      </w:r>
    </w:p>
    <w:p w14:paraId="52D1CEC9" w14:textId="77777777" w:rsidR="004D5785" w:rsidRPr="00623429" w:rsidRDefault="004D5785" w:rsidP="00DA729E">
      <w:pPr>
        <w:keepLines/>
        <w:numPr>
          <w:ilvl w:val="0"/>
          <w:numId w:val="51"/>
        </w:numPr>
        <w:spacing w:before="60" w:after="60"/>
        <w:jc w:val="both"/>
        <w:rPr>
          <w:rFonts w:ascii="Arial" w:eastAsia="MS Mincho" w:hAnsi="Arial" w:cs="Arial"/>
          <w:lang w:eastAsia="en-US"/>
        </w:rPr>
      </w:pPr>
      <w:r w:rsidRPr="00623429">
        <w:rPr>
          <w:rFonts w:ascii="Arial" w:eastAsia="MS Mincho" w:hAnsi="Arial" w:cs="Arial"/>
          <w:lang w:eastAsia="en-US"/>
        </w:rPr>
        <w:t>Mimoto je s objednatelem nutno zpracovat následující záležitosti:</w:t>
      </w:r>
    </w:p>
    <w:p w14:paraId="55F6E809" w14:textId="77777777" w:rsidR="004D5785" w:rsidRPr="00623429" w:rsidRDefault="004D5785" w:rsidP="00DA729E">
      <w:pPr>
        <w:keepLines/>
        <w:numPr>
          <w:ilvl w:val="0"/>
          <w:numId w:val="52"/>
        </w:numPr>
        <w:spacing w:before="60" w:after="60"/>
        <w:jc w:val="both"/>
        <w:rPr>
          <w:rFonts w:ascii="Arial" w:eastAsia="MS Mincho" w:hAnsi="Arial" w:cs="Arial"/>
          <w:lang w:eastAsia="en-US"/>
        </w:rPr>
      </w:pPr>
      <w:r w:rsidRPr="00623429">
        <w:rPr>
          <w:rFonts w:ascii="Arial" w:eastAsia="MS Mincho" w:hAnsi="Arial" w:cs="Arial"/>
          <w:lang w:eastAsia="en-US"/>
        </w:rPr>
        <w:t>zpracovat a zavést postupný plán pro celý projekt</w:t>
      </w:r>
    </w:p>
    <w:p w14:paraId="7C307423" w14:textId="77777777" w:rsidR="004D5785" w:rsidRPr="00623429" w:rsidRDefault="004D5785" w:rsidP="00DA729E">
      <w:pPr>
        <w:keepLines/>
        <w:numPr>
          <w:ilvl w:val="0"/>
          <w:numId w:val="52"/>
        </w:numPr>
        <w:spacing w:before="60" w:after="60"/>
        <w:jc w:val="both"/>
        <w:rPr>
          <w:rFonts w:ascii="Arial" w:eastAsia="MS Mincho" w:hAnsi="Arial" w:cs="Arial"/>
          <w:lang w:eastAsia="en-US"/>
        </w:rPr>
      </w:pPr>
      <w:r w:rsidRPr="00623429">
        <w:rPr>
          <w:rFonts w:ascii="Arial" w:eastAsia="MS Mincho" w:hAnsi="Arial" w:cs="Arial"/>
          <w:lang w:eastAsia="en-US"/>
        </w:rPr>
        <w:t>stanovit funkce programového vybavení zpracovávaného výhradně pro daný projekt (aplikační software)</w:t>
      </w:r>
    </w:p>
    <w:p w14:paraId="69E45EDE" w14:textId="77777777" w:rsidR="004D5785" w:rsidRPr="00623429" w:rsidRDefault="004D5785" w:rsidP="00DA729E">
      <w:pPr>
        <w:keepLines/>
        <w:numPr>
          <w:ilvl w:val="0"/>
          <w:numId w:val="52"/>
        </w:numPr>
        <w:spacing w:before="60" w:after="60"/>
        <w:jc w:val="both"/>
        <w:rPr>
          <w:rFonts w:ascii="Arial" w:eastAsia="MS Mincho" w:hAnsi="Arial" w:cs="Arial"/>
          <w:lang w:eastAsia="en-US"/>
        </w:rPr>
      </w:pPr>
      <w:r w:rsidRPr="00623429">
        <w:rPr>
          <w:rFonts w:ascii="Arial" w:eastAsia="MS Mincho" w:hAnsi="Arial" w:cs="Arial"/>
          <w:lang w:eastAsia="en-US"/>
        </w:rPr>
        <w:t>definovat typ informací ukládaných do datové báze a rovněž identifikaci a rozsah datových záznamů</w:t>
      </w:r>
    </w:p>
    <w:p w14:paraId="79186A19" w14:textId="77777777" w:rsidR="004D5785" w:rsidRPr="00623429" w:rsidRDefault="004D5785" w:rsidP="00DA729E">
      <w:pPr>
        <w:keepLines/>
        <w:numPr>
          <w:ilvl w:val="0"/>
          <w:numId w:val="52"/>
        </w:numPr>
        <w:spacing w:before="60" w:after="60"/>
        <w:jc w:val="both"/>
        <w:rPr>
          <w:rFonts w:ascii="Arial" w:eastAsia="MS Mincho" w:hAnsi="Arial" w:cs="Arial"/>
          <w:lang w:eastAsia="en-US"/>
        </w:rPr>
      </w:pPr>
      <w:r w:rsidRPr="00623429">
        <w:rPr>
          <w:rFonts w:ascii="Arial" w:eastAsia="MS Mincho" w:hAnsi="Arial" w:cs="Arial"/>
          <w:lang w:eastAsia="en-US"/>
        </w:rPr>
        <w:t>charakter a vzájemná propojení dotazů a vyhodnocení</w:t>
      </w:r>
    </w:p>
    <w:p w14:paraId="38AB4029" w14:textId="77777777" w:rsidR="004D5785" w:rsidRPr="00623429" w:rsidRDefault="004D5785" w:rsidP="00DA729E">
      <w:pPr>
        <w:keepLines/>
        <w:numPr>
          <w:ilvl w:val="0"/>
          <w:numId w:val="52"/>
        </w:numPr>
        <w:spacing w:before="60" w:after="60"/>
        <w:jc w:val="both"/>
        <w:rPr>
          <w:rFonts w:ascii="Arial" w:eastAsia="MS Mincho" w:hAnsi="Arial" w:cs="Arial"/>
          <w:lang w:eastAsia="en-US"/>
        </w:rPr>
      </w:pPr>
      <w:r w:rsidRPr="00623429">
        <w:rPr>
          <w:rFonts w:ascii="Arial" w:eastAsia="MS Mincho" w:hAnsi="Arial" w:cs="Arial"/>
          <w:lang w:eastAsia="en-US"/>
        </w:rPr>
        <w:t>časové intervaly vytváření bezpečnostní kopie datové báze, archivace a mazání zastaralých informací</w:t>
      </w:r>
    </w:p>
    <w:p w14:paraId="1CC94122" w14:textId="77777777" w:rsidR="004D5785" w:rsidRPr="00623429" w:rsidRDefault="004D5785" w:rsidP="00DA729E">
      <w:pPr>
        <w:keepLines/>
        <w:numPr>
          <w:ilvl w:val="0"/>
          <w:numId w:val="52"/>
        </w:numPr>
        <w:spacing w:before="60" w:after="60"/>
        <w:jc w:val="both"/>
        <w:rPr>
          <w:rFonts w:ascii="Arial" w:eastAsia="MS Mincho" w:hAnsi="Arial" w:cs="Arial"/>
          <w:lang w:eastAsia="en-US"/>
        </w:rPr>
      </w:pPr>
      <w:r w:rsidRPr="00623429">
        <w:rPr>
          <w:rFonts w:ascii="Arial" w:eastAsia="MS Mincho" w:hAnsi="Arial" w:cs="Arial"/>
          <w:lang w:eastAsia="en-US"/>
        </w:rPr>
        <w:t>stanovit závazně požadovaný rozsah vnější paměti</w:t>
      </w:r>
    </w:p>
    <w:p w14:paraId="6FD47FD4" w14:textId="77777777" w:rsidR="004D5785" w:rsidRPr="00623429" w:rsidRDefault="004D5785" w:rsidP="00DA729E">
      <w:pPr>
        <w:keepLines/>
        <w:numPr>
          <w:ilvl w:val="0"/>
          <w:numId w:val="52"/>
        </w:numPr>
        <w:spacing w:before="60" w:after="60"/>
        <w:jc w:val="both"/>
        <w:rPr>
          <w:rFonts w:ascii="Arial" w:eastAsia="MS Mincho" w:hAnsi="Arial" w:cs="Arial"/>
          <w:lang w:eastAsia="en-US"/>
        </w:rPr>
      </w:pPr>
      <w:r w:rsidRPr="00623429">
        <w:rPr>
          <w:rFonts w:ascii="Arial" w:eastAsia="MS Mincho" w:hAnsi="Arial" w:cs="Arial"/>
          <w:lang w:eastAsia="en-US"/>
        </w:rPr>
        <w:t>definovat souborová a databázová rozhraní</w:t>
      </w:r>
    </w:p>
    <w:p w14:paraId="4638D6FC" w14:textId="2D75DD36" w:rsidR="004D5785" w:rsidRPr="00623429" w:rsidRDefault="004D5785" w:rsidP="00DA729E">
      <w:pPr>
        <w:keepLines/>
        <w:numPr>
          <w:ilvl w:val="0"/>
          <w:numId w:val="52"/>
        </w:numPr>
        <w:spacing w:before="60" w:after="60"/>
        <w:jc w:val="both"/>
        <w:rPr>
          <w:rFonts w:ascii="Arial" w:eastAsia="MS Mincho" w:hAnsi="Arial" w:cs="Arial"/>
          <w:lang w:eastAsia="en-US"/>
        </w:rPr>
      </w:pPr>
      <w:r w:rsidRPr="00623429">
        <w:rPr>
          <w:rFonts w:ascii="Arial" w:eastAsia="MS Mincho" w:hAnsi="Arial" w:cs="Arial"/>
          <w:lang w:eastAsia="en-US"/>
        </w:rPr>
        <w:t xml:space="preserve">požadavky na styk rozhraní s ostatními systémy, včetně </w:t>
      </w:r>
      <w:r w:rsidR="00AC7972" w:rsidRPr="00623429">
        <w:rPr>
          <w:rFonts w:ascii="Arial" w:eastAsia="MS Mincho" w:hAnsi="Arial" w:cs="Arial"/>
          <w:lang w:eastAsia="en-US"/>
        </w:rPr>
        <w:t>eventuálních</w:t>
      </w:r>
      <w:r w:rsidRPr="00623429">
        <w:rPr>
          <w:rFonts w:ascii="Arial" w:eastAsia="MS Mincho" w:hAnsi="Arial" w:cs="Arial"/>
          <w:lang w:eastAsia="en-US"/>
        </w:rPr>
        <w:t xml:space="preserve"> zaváděcích opatření.</w:t>
      </w:r>
    </w:p>
    <w:p w14:paraId="0D9C5BD7" w14:textId="77777777" w:rsidR="004D5785" w:rsidRPr="00623429" w:rsidRDefault="004D5785" w:rsidP="004D5785">
      <w:pPr>
        <w:spacing w:after="120" w:line="276" w:lineRule="auto"/>
        <w:jc w:val="both"/>
        <w:rPr>
          <w:rFonts w:ascii="Arial" w:eastAsia="MS Mincho" w:hAnsi="Arial" w:cs="Arial"/>
          <w:lang w:eastAsia="en-US"/>
        </w:rPr>
      </w:pPr>
      <w:r w:rsidRPr="00623429">
        <w:rPr>
          <w:rFonts w:ascii="Arial" w:eastAsia="MS Mincho" w:hAnsi="Arial" w:cs="Arial"/>
          <w:lang w:eastAsia="en-US"/>
        </w:rPr>
        <w:t>b)</w:t>
      </w:r>
      <w:r w:rsidRPr="00623429">
        <w:rPr>
          <w:rFonts w:ascii="Arial" w:eastAsia="MS Mincho" w:hAnsi="Arial" w:cs="Arial"/>
          <w:lang w:eastAsia="en-US"/>
        </w:rPr>
        <w:tab/>
        <w:t>Přesný dodací objem komponent systému, resp. celého systému</w:t>
      </w:r>
    </w:p>
    <w:p w14:paraId="427BF5DC" w14:textId="77777777" w:rsidR="004D5785" w:rsidRPr="00623429" w:rsidRDefault="004D5785" w:rsidP="004D5785">
      <w:pPr>
        <w:spacing w:after="120" w:line="276" w:lineRule="auto"/>
        <w:jc w:val="both"/>
        <w:rPr>
          <w:rFonts w:ascii="Arial" w:eastAsia="MS Mincho" w:hAnsi="Arial" w:cs="Arial"/>
          <w:lang w:eastAsia="en-US"/>
        </w:rPr>
      </w:pPr>
      <w:r w:rsidRPr="00623429">
        <w:rPr>
          <w:rFonts w:ascii="Arial" w:eastAsia="MS Mincho" w:hAnsi="Arial" w:cs="Arial"/>
          <w:lang w:eastAsia="en-US"/>
        </w:rPr>
        <w:t>c)</w:t>
      </w:r>
      <w:r w:rsidRPr="00623429">
        <w:rPr>
          <w:rFonts w:ascii="Arial" w:eastAsia="MS Mincho" w:hAnsi="Arial" w:cs="Arial"/>
          <w:lang w:eastAsia="en-US"/>
        </w:rPr>
        <w:tab/>
        <w:t>Požadavky na instalaci komponent systému, resp. celého systému</w:t>
      </w:r>
    </w:p>
    <w:p w14:paraId="2893DFF3" w14:textId="77777777" w:rsidR="004D5785" w:rsidRPr="00623429" w:rsidRDefault="004D5785" w:rsidP="004D5785">
      <w:pPr>
        <w:spacing w:after="120" w:line="276" w:lineRule="auto"/>
        <w:jc w:val="both"/>
        <w:rPr>
          <w:rFonts w:ascii="Arial" w:eastAsia="MS Mincho" w:hAnsi="Arial" w:cs="Arial"/>
          <w:lang w:eastAsia="en-US"/>
        </w:rPr>
      </w:pPr>
      <w:r w:rsidRPr="00623429">
        <w:rPr>
          <w:rFonts w:ascii="Arial" w:eastAsia="MS Mincho" w:hAnsi="Arial" w:cs="Arial"/>
          <w:lang w:eastAsia="en-US"/>
        </w:rPr>
        <w:t>d)</w:t>
      </w:r>
      <w:r w:rsidRPr="00623429">
        <w:rPr>
          <w:rFonts w:ascii="Arial" w:eastAsia="MS Mincho" w:hAnsi="Arial" w:cs="Arial"/>
          <w:lang w:eastAsia="en-US"/>
        </w:rPr>
        <w:tab/>
        <w:t>Požadavky na provádění implementace, testů a přejímky</w:t>
      </w:r>
    </w:p>
    <w:p w14:paraId="4C033DC0" w14:textId="77777777" w:rsidR="004D5785" w:rsidRPr="00623429" w:rsidRDefault="004D5785" w:rsidP="004D5785">
      <w:pPr>
        <w:spacing w:after="120" w:line="276" w:lineRule="auto"/>
        <w:jc w:val="both"/>
        <w:rPr>
          <w:rFonts w:ascii="Arial" w:eastAsia="MS Mincho" w:hAnsi="Arial" w:cs="Arial"/>
          <w:lang w:eastAsia="en-US"/>
        </w:rPr>
      </w:pPr>
      <w:r w:rsidRPr="00623429">
        <w:rPr>
          <w:rFonts w:ascii="Arial" w:eastAsia="MS Mincho" w:hAnsi="Arial" w:cs="Arial"/>
          <w:lang w:eastAsia="en-US"/>
        </w:rPr>
        <w:t>e)</w:t>
      </w:r>
      <w:r w:rsidRPr="00623429">
        <w:rPr>
          <w:rFonts w:ascii="Arial" w:eastAsia="MS Mincho" w:hAnsi="Arial" w:cs="Arial"/>
          <w:lang w:eastAsia="en-US"/>
        </w:rPr>
        <w:tab/>
        <w:t>Specifikace zkušebních dat a postupů</w:t>
      </w:r>
    </w:p>
    <w:p w14:paraId="3364CBBD" w14:textId="77777777" w:rsidR="004D5785" w:rsidRPr="00623429" w:rsidRDefault="004D5785" w:rsidP="004D5785">
      <w:pPr>
        <w:spacing w:after="120" w:line="276" w:lineRule="auto"/>
        <w:ind w:left="705" w:hanging="705"/>
        <w:jc w:val="both"/>
        <w:rPr>
          <w:rFonts w:ascii="Arial" w:eastAsia="MS Mincho" w:hAnsi="Arial" w:cs="Arial"/>
          <w:lang w:eastAsia="en-US"/>
        </w:rPr>
      </w:pPr>
      <w:r w:rsidRPr="00623429">
        <w:rPr>
          <w:rFonts w:ascii="Arial" w:eastAsia="MS Mincho" w:hAnsi="Arial" w:cs="Arial"/>
          <w:lang w:eastAsia="en-US"/>
        </w:rPr>
        <w:t>f)</w:t>
      </w:r>
      <w:r w:rsidRPr="00623429">
        <w:rPr>
          <w:rFonts w:ascii="Arial" w:eastAsia="MS Mincho" w:hAnsi="Arial" w:cs="Arial"/>
          <w:lang w:eastAsia="en-US"/>
        </w:rPr>
        <w:tab/>
        <w:t>Podrobný časový rozpis provedení kompletního projektu, včetně implementace a uvedení do provozu</w:t>
      </w:r>
    </w:p>
    <w:p w14:paraId="3CE8D519" w14:textId="77777777" w:rsidR="004D5785" w:rsidRPr="00623429" w:rsidRDefault="004D5785" w:rsidP="004D5785">
      <w:pPr>
        <w:spacing w:after="120" w:line="276" w:lineRule="auto"/>
        <w:jc w:val="both"/>
        <w:rPr>
          <w:rFonts w:ascii="Arial" w:eastAsia="MS Mincho" w:hAnsi="Arial" w:cs="Arial"/>
          <w:lang w:eastAsia="en-US"/>
        </w:rPr>
      </w:pPr>
      <w:r w:rsidRPr="00623429">
        <w:rPr>
          <w:rFonts w:ascii="Arial" w:eastAsia="MS Mincho" w:hAnsi="Arial" w:cs="Arial"/>
          <w:lang w:eastAsia="en-US"/>
        </w:rPr>
        <w:t>g)</w:t>
      </w:r>
      <w:r w:rsidRPr="00623429">
        <w:rPr>
          <w:rFonts w:ascii="Arial" w:eastAsia="MS Mincho" w:hAnsi="Arial" w:cs="Arial"/>
          <w:lang w:eastAsia="en-US"/>
        </w:rPr>
        <w:tab/>
        <w:t>Spolupráce ze strany objednatele a záležitosti, za které nese odpovědnost objednatel</w:t>
      </w:r>
    </w:p>
    <w:p w14:paraId="4B43E5D7" w14:textId="21A180D0" w:rsidR="004D5785" w:rsidRPr="00623429" w:rsidRDefault="004D5785" w:rsidP="004D5785">
      <w:pPr>
        <w:spacing w:after="120"/>
        <w:ind w:left="709" w:hanging="709"/>
        <w:jc w:val="both"/>
        <w:rPr>
          <w:rFonts w:ascii="Arial" w:eastAsia="MS Mincho" w:hAnsi="Arial" w:cs="Arial"/>
          <w:lang w:eastAsia="en-US"/>
        </w:rPr>
      </w:pPr>
      <w:r w:rsidRPr="00623429">
        <w:rPr>
          <w:rFonts w:ascii="Arial" w:eastAsia="MS Mincho" w:hAnsi="Arial" w:cs="Arial"/>
          <w:lang w:eastAsia="en-US"/>
        </w:rPr>
        <w:t>h)</w:t>
      </w:r>
      <w:r w:rsidRPr="00623429">
        <w:rPr>
          <w:rFonts w:ascii="Arial" w:eastAsia="MS Mincho" w:hAnsi="Arial" w:cs="Arial"/>
          <w:lang w:eastAsia="en-US"/>
        </w:rPr>
        <w:tab/>
        <w:t xml:space="preserve">Organizační a technické vyjasnění problematiky uživatelsky orientovaných modulů a postupů, které by mohly </w:t>
      </w:r>
      <w:r w:rsidR="00AC7972" w:rsidRPr="00623429">
        <w:rPr>
          <w:rFonts w:ascii="Arial" w:eastAsia="MS Mincho" w:hAnsi="Arial" w:cs="Arial"/>
          <w:lang w:eastAsia="en-US"/>
        </w:rPr>
        <w:t>eventuálně</w:t>
      </w:r>
      <w:r w:rsidRPr="00623429">
        <w:rPr>
          <w:rFonts w:ascii="Arial" w:eastAsia="MS Mincho" w:hAnsi="Arial" w:cs="Arial"/>
          <w:lang w:eastAsia="en-US"/>
        </w:rPr>
        <w:t xml:space="preserve"> vyžadovat jednotný přístup v rámci celého podniku (např. maska obrazovky, předávání a ochrana dat), jakož i jejich prezentace a schvalování, bude probíhat ve spolupráci s objednatelem. V případě potřeby bude při zpracovávání specifikací plnit zhotovitel úlohu konzultanta.</w:t>
      </w:r>
    </w:p>
    <w:p w14:paraId="06D54712"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V zájmu urychlení procesu zpracování specifikací budou potřebné dohody mezi zhotovitelem a objednatelem uzavřeny rychle a budou obsahovat závazné povinnosti pro obě strany, zhotovitel bude objednatele informovat o jakémkoliv zvýšení či snížení objemu prací či služeb vzhledem k původně stanovenému objemu, které se ukázalo během zpracování specifikací jako nutné. V tomto případě musí objednatel informovat zhotovitele co nejdříve (nejdéle do 14 dnů), zda s navrhovanými změnami souhlasí, či nikoliv. Až do vyrozumění objednatele bude zhotovitel pokračovat na projektu podle stávajícího kontraktu.</w:t>
      </w:r>
    </w:p>
    <w:p w14:paraId="3F142879"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Specifikace budou předány objednateli ke schválení tak, jak je stanoveno v časovém rozvrhu. Objednatel musí svůj souhlas vyjádřit písemnou formou. Pokud objednatel nesdělí písemně své připomínky k specifikacím případně jejich revidované verzi do čtrnácti dnů, považují se specifikace za schválené.</w:t>
      </w:r>
    </w:p>
    <w:p w14:paraId="036186DF"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Pokud nebude dosaženo dohody o tom, zda specifikace odpovídají uzavřenému kontraktu, rozhodne v této záležitosti arbitrážní soud.</w:t>
      </w:r>
    </w:p>
    <w:p w14:paraId="4F7FD57A" w14:textId="77777777" w:rsidR="004D5785" w:rsidRPr="002809A6" w:rsidRDefault="004D5785" w:rsidP="00DA729E">
      <w:pPr>
        <w:keepNext/>
        <w:keepLines/>
        <w:numPr>
          <w:ilvl w:val="0"/>
          <w:numId w:val="58"/>
        </w:numPr>
        <w:tabs>
          <w:tab w:val="num" w:pos="567"/>
        </w:tabs>
        <w:spacing w:before="240" w:after="60"/>
        <w:ind w:left="567" w:hanging="567"/>
        <w:jc w:val="both"/>
        <w:outlineLvl w:val="0"/>
        <w:rPr>
          <w:rFonts w:ascii="Arial" w:eastAsia="MS Mincho" w:hAnsi="Arial" w:cs="Arial"/>
          <w:b/>
          <w:kern w:val="28"/>
          <w:lang w:eastAsia="en-US"/>
        </w:rPr>
      </w:pPr>
      <w:bookmarkStart w:id="3" w:name="_Toc306886944"/>
      <w:r w:rsidRPr="002809A6">
        <w:rPr>
          <w:rFonts w:ascii="Arial" w:eastAsia="MS Mincho" w:hAnsi="Arial" w:cs="Arial"/>
          <w:b/>
          <w:kern w:val="28"/>
          <w:lang w:eastAsia="en-US"/>
        </w:rPr>
        <w:lastRenderedPageBreak/>
        <w:t>REALIZACE</w:t>
      </w:r>
      <w:bookmarkEnd w:id="3"/>
    </w:p>
    <w:p w14:paraId="762D998F"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4" w:name="_Toc306886945"/>
      <w:r w:rsidRPr="00623429">
        <w:rPr>
          <w:rFonts w:ascii="Arial" w:eastAsia="MS Mincho" w:hAnsi="Arial" w:cs="Arial"/>
          <w:b/>
          <w:sz w:val="24"/>
          <w:lang w:eastAsia="en-US"/>
        </w:rPr>
        <w:t>2.A.</w:t>
      </w:r>
      <w:r w:rsidRPr="00623429">
        <w:rPr>
          <w:rFonts w:ascii="Arial" w:eastAsia="MS Mincho" w:hAnsi="Arial" w:cs="Arial"/>
          <w:b/>
          <w:sz w:val="24"/>
          <w:lang w:eastAsia="en-US"/>
        </w:rPr>
        <w:tab/>
        <w:t>Návrh systému</w:t>
      </w:r>
      <w:bookmarkEnd w:id="4"/>
    </w:p>
    <w:p w14:paraId="4E6906E6"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Poté, co objednatel schválí a podepíše specifikace, zahájí zhotovitel fázi návrhu systému. Zhotovitel je připraven zahájit práce na této fázi i dříve, po dosažení dohody v otázce nabídky a specifikací předložených zhotovitelem a po obdržení prohlášení objednatele, ve kterém potvrzuje svůj úmysl uzavřít kontrakt.</w:t>
      </w:r>
    </w:p>
    <w:p w14:paraId="2E3A7A73"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Fáze návrhu systému se sestává z těchto úseků:</w:t>
      </w:r>
    </w:p>
    <w:p w14:paraId="14785FE7" w14:textId="77777777" w:rsidR="004D5785" w:rsidRPr="00623429" w:rsidRDefault="004D5785" w:rsidP="00DA729E">
      <w:pPr>
        <w:keepLines/>
        <w:numPr>
          <w:ilvl w:val="0"/>
          <w:numId w:val="53"/>
        </w:numPr>
        <w:spacing w:before="60" w:after="60"/>
        <w:rPr>
          <w:rFonts w:ascii="Arial" w:eastAsia="MS Mincho" w:hAnsi="Arial" w:cs="Arial"/>
          <w:lang w:eastAsia="en-US"/>
        </w:rPr>
      </w:pPr>
      <w:r w:rsidRPr="00623429">
        <w:rPr>
          <w:rFonts w:ascii="Arial" w:eastAsia="MS Mincho" w:hAnsi="Arial" w:cs="Arial"/>
          <w:lang w:eastAsia="en-US"/>
        </w:rPr>
        <w:t>Technický popis</w:t>
      </w:r>
    </w:p>
    <w:p w14:paraId="6903D763" w14:textId="77777777" w:rsidR="004D5785" w:rsidRPr="00623429" w:rsidRDefault="004D5785" w:rsidP="004D5785">
      <w:pPr>
        <w:keepLines/>
        <w:spacing w:before="60" w:after="120"/>
        <w:ind w:left="283"/>
        <w:jc w:val="both"/>
        <w:rPr>
          <w:rFonts w:ascii="Arial" w:eastAsia="MS Mincho" w:hAnsi="Arial" w:cs="Arial"/>
          <w:lang w:eastAsia="en-US"/>
        </w:rPr>
      </w:pPr>
      <w:r w:rsidRPr="00623429">
        <w:rPr>
          <w:rFonts w:ascii="Arial" w:eastAsia="MS Mincho" w:hAnsi="Arial" w:cs="Arial"/>
          <w:lang w:eastAsia="en-US"/>
        </w:rPr>
        <w:t>V technickém popisu je podrobněji a ve spolupráci s uživatelem dále specifikována a popsána technická funkčnost aplikace podle specifikací systému. Výsledkem by měl být detailní popis všech funkcí, které jsou předmětem následující části. Technický popis bude předán objednateli k odsouhlasení, které musí mít písemnou formu.</w:t>
      </w:r>
    </w:p>
    <w:p w14:paraId="536AF330" w14:textId="77777777" w:rsidR="004D5785" w:rsidRPr="00623429" w:rsidRDefault="004D5785" w:rsidP="00DA729E">
      <w:pPr>
        <w:keepLines/>
        <w:numPr>
          <w:ilvl w:val="0"/>
          <w:numId w:val="54"/>
        </w:numPr>
        <w:spacing w:before="60" w:after="60"/>
        <w:jc w:val="both"/>
        <w:rPr>
          <w:rFonts w:ascii="Arial" w:eastAsia="MS Mincho" w:hAnsi="Arial" w:cs="Arial"/>
          <w:lang w:eastAsia="en-US"/>
        </w:rPr>
      </w:pPr>
      <w:r w:rsidRPr="00623429">
        <w:rPr>
          <w:rFonts w:ascii="Arial" w:eastAsia="MS Mincho" w:hAnsi="Arial" w:cs="Arial"/>
          <w:lang w:eastAsia="en-US"/>
        </w:rPr>
        <w:t>Programové parametry</w:t>
      </w:r>
    </w:p>
    <w:p w14:paraId="49006CCD" w14:textId="77777777" w:rsidR="004D5785" w:rsidRPr="00623429" w:rsidRDefault="004D5785" w:rsidP="004D5785">
      <w:pPr>
        <w:keepLines/>
        <w:spacing w:before="60" w:after="120"/>
        <w:ind w:left="283"/>
        <w:jc w:val="both"/>
        <w:rPr>
          <w:rFonts w:ascii="Arial" w:eastAsia="MS Mincho" w:hAnsi="Arial" w:cs="Arial"/>
          <w:lang w:eastAsia="en-US"/>
        </w:rPr>
      </w:pPr>
      <w:r w:rsidRPr="00623429">
        <w:rPr>
          <w:rFonts w:ascii="Arial" w:eastAsia="MS Mincho" w:hAnsi="Arial" w:cs="Arial"/>
          <w:lang w:eastAsia="en-US"/>
        </w:rPr>
        <w:t>Stanovené programové parametry převedou technický popis do konkrétní formy technických funkcí pro zpracování dat. Pro tento účel musí mít objednatel již v této fázi jasno ve všech zásadních záležitostech, které vyvstaly během zpracovávání specifikací. Pokud tomu tak z důvodů, za něž zhotovitel nenese odpovědnost, nebude, celý projekt bude odložen na pozdější dobu a veškeré náklady naběhlé až do této chvíle budou účtovány odděleně v obvyklých denních sazbách.</w:t>
      </w:r>
    </w:p>
    <w:p w14:paraId="305AD1AF" w14:textId="77777777" w:rsidR="004D5785" w:rsidRPr="00623429" w:rsidRDefault="004D5785" w:rsidP="00DA729E">
      <w:pPr>
        <w:keepLines/>
        <w:numPr>
          <w:ilvl w:val="0"/>
          <w:numId w:val="55"/>
        </w:numPr>
        <w:spacing w:before="60" w:after="60"/>
        <w:jc w:val="both"/>
        <w:rPr>
          <w:rFonts w:ascii="Arial" w:eastAsia="MS Mincho" w:hAnsi="Arial" w:cs="Arial"/>
          <w:lang w:eastAsia="en-US"/>
        </w:rPr>
      </w:pPr>
      <w:r w:rsidRPr="00623429">
        <w:rPr>
          <w:rFonts w:ascii="Arial" w:eastAsia="MS Mincho" w:hAnsi="Arial" w:cs="Arial"/>
          <w:lang w:eastAsia="en-US"/>
        </w:rPr>
        <w:t>Definování dat</w:t>
      </w:r>
    </w:p>
    <w:p w14:paraId="272AFEEB" w14:textId="77777777" w:rsidR="004D5785" w:rsidRPr="00623429" w:rsidRDefault="004D5785" w:rsidP="004D5785">
      <w:pPr>
        <w:keepLines/>
        <w:spacing w:before="60" w:after="120"/>
        <w:ind w:left="283"/>
        <w:jc w:val="both"/>
        <w:rPr>
          <w:rFonts w:ascii="Arial" w:eastAsia="MS Mincho" w:hAnsi="Arial" w:cs="Arial"/>
          <w:lang w:eastAsia="en-US"/>
        </w:rPr>
      </w:pPr>
      <w:r w:rsidRPr="00623429">
        <w:rPr>
          <w:rFonts w:ascii="Arial" w:eastAsia="MS Mincho" w:hAnsi="Arial" w:cs="Arial"/>
          <w:lang w:eastAsia="en-US"/>
        </w:rPr>
        <w:t>Tato fáze může v případě potřeby probíhat souběžně s fází předchozí.</w:t>
      </w:r>
    </w:p>
    <w:p w14:paraId="378236C4" w14:textId="77777777" w:rsidR="004D5785" w:rsidRPr="00623429" w:rsidRDefault="004D5785" w:rsidP="004D5785">
      <w:pPr>
        <w:keepLines/>
        <w:spacing w:before="60" w:after="120"/>
        <w:ind w:left="283"/>
        <w:jc w:val="both"/>
        <w:rPr>
          <w:rFonts w:ascii="Arial" w:eastAsia="MS Mincho" w:hAnsi="Arial" w:cs="Arial"/>
          <w:lang w:eastAsia="en-US"/>
        </w:rPr>
      </w:pPr>
      <w:r w:rsidRPr="00623429">
        <w:rPr>
          <w:rFonts w:ascii="Arial" w:eastAsia="MS Mincho" w:hAnsi="Arial" w:cs="Arial"/>
          <w:lang w:eastAsia="en-US"/>
        </w:rPr>
        <w:t>Při definování dat například popisují tyto aspekty:</w:t>
      </w:r>
    </w:p>
    <w:p w14:paraId="197BDC4A" w14:textId="77777777" w:rsidR="004D5785" w:rsidRPr="00623429" w:rsidRDefault="004D5785" w:rsidP="00DA729E">
      <w:pPr>
        <w:keepLines/>
        <w:numPr>
          <w:ilvl w:val="0"/>
          <w:numId w:val="56"/>
        </w:numPr>
        <w:spacing w:before="60" w:after="60"/>
        <w:jc w:val="both"/>
        <w:rPr>
          <w:rFonts w:ascii="Arial" w:eastAsia="MS Mincho" w:hAnsi="Arial" w:cs="Arial"/>
          <w:lang w:eastAsia="en-US"/>
        </w:rPr>
      </w:pPr>
      <w:r w:rsidRPr="00623429">
        <w:rPr>
          <w:rFonts w:ascii="Arial" w:eastAsia="MS Mincho" w:hAnsi="Arial" w:cs="Arial"/>
          <w:lang w:eastAsia="en-US"/>
        </w:rPr>
        <w:t>všechny databáze (centralizované / decentralizované)</w:t>
      </w:r>
    </w:p>
    <w:p w14:paraId="3FBEC99E" w14:textId="77777777" w:rsidR="004D5785" w:rsidRPr="00623429" w:rsidRDefault="004D5785" w:rsidP="00DA729E">
      <w:pPr>
        <w:keepLines/>
        <w:numPr>
          <w:ilvl w:val="0"/>
          <w:numId w:val="56"/>
        </w:numPr>
        <w:spacing w:before="60" w:after="60"/>
        <w:jc w:val="both"/>
        <w:rPr>
          <w:rFonts w:ascii="Arial" w:eastAsia="MS Mincho" w:hAnsi="Arial" w:cs="Arial"/>
          <w:lang w:eastAsia="en-US"/>
        </w:rPr>
      </w:pPr>
      <w:r w:rsidRPr="00623429">
        <w:rPr>
          <w:rFonts w:ascii="Arial" w:eastAsia="MS Mincho" w:hAnsi="Arial" w:cs="Arial"/>
          <w:lang w:eastAsia="en-US"/>
        </w:rPr>
        <w:t>všechny množiny (sety např. Detail, Master, Automatic Master, Sortltem atd.)</w:t>
      </w:r>
    </w:p>
    <w:p w14:paraId="154977DC" w14:textId="77777777" w:rsidR="004D5785" w:rsidRPr="00623429" w:rsidRDefault="004D5785" w:rsidP="00DA729E">
      <w:pPr>
        <w:keepLines/>
        <w:numPr>
          <w:ilvl w:val="0"/>
          <w:numId w:val="56"/>
        </w:numPr>
        <w:spacing w:before="60" w:after="60"/>
        <w:jc w:val="both"/>
        <w:rPr>
          <w:rFonts w:ascii="Arial" w:eastAsia="MS Mincho" w:hAnsi="Arial" w:cs="Arial"/>
          <w:lang w:eastAsia="en-US"/>
        </w:rPr>
      </w:pPr>
      <w:r w:rsidRPr="00623429">
        <w:rPr>
          <w:rFonts w:ascii="Arial" w:eastAsia="MS Mincho" w:hAnsi="Arial" w:cs="Arial"/>
          <w:lang w:eastAsia="en-US"/>
        </w:rPr>
        <w:t>všechny soubory (např. indexové / sekvenční)</w:t>
      </w:r>
    </w:p>
    <w:p w14:paraId="3E87F502" w14:textId="77777777" w:rsidR="004D5785" w:rsidRPr="00623429" w:rsidRDefault="004D5785" w:rsidP="00DA729E">
      <w:pPr>
        <w:keepLines/>
        <w:numPr>
          <w:ilvl w:val="0"/>
          <w:numId w:val="56"/>
        </w:numPr>
        <w:spacing w:before="60" w:after="60"/>
        <w:jc w:val="both"/>
        <w:rPr>
          <w:rFonts w:ascii="Arial" w:eastAsia="MS Mincho" w:hAnsi="Arial" w:cs="Arial"/>
          <w:lang w:eastAsia="en-US"/>
        </w:rPr>
      </w:pPr>
      <w:r w:rsidRPr="00623429">
        <w:rPr>
          <w:rFonts w:ascii="Arial" w:eastAsia="MS Mincho" w:hAnsi="Arial" w:cs="Arial"/>
          <w:lang w:eastAsia="en-US"/>
        </w:rPr>
        <w:t>všechny záznamy a pole</w:t>
      </w:r>
    </w:p>
    <w:p w14:paraId="00CF2F83" w14:textId="77777777" w:rsidR="004D5785" w:rsidRPr="00623429" w:rsidRDefault="004D5785" w:rsidP="00DA729E">
      <w:pPr>
        <w:keepLines/>
        <w:numPr>
          <w:ilvl w:val="0"/>
          <w:numId w:val="56"/>
        </w:numPr>
        <w:spacing w:before="60" w:after="60"/>
        <w:jc w:val="both"/>
        <w:rPr>
          <w:rFonts w:ascii="Arial" w:eastAsia="MS Mincho" w:hAnsi="Arial" w:cs="Arial"/>
          <w:lang w:eastAsia="en-US"/>
        </w:rPr>
      </w:pPr>
      <w:r w:rsidRPr="00623429">
        <w:rPr>
          <w:rFonts w:ascii="Arial" w:eastAsia="MS Mincho" w:hAnsi="Arial" w:cs="Arial"/>
          <w:lang w:eastAsia="en-US"/>
        </w:rPr>
        <w:t>všechna povolení přístupu</w:t>
      </w:r>
    </w:p>
    <w:p w14:paraId="275E69A4" w14:textId="77777777" w:rsidR="004D5785" w:rsidRPr="00623429" w:rsidRDefault="004D5785" w:rsidP="00DA729E">
      <w:pPr>
        <w:keepLines/>
        <w:numPr>
          <w:ilvl w:val="0"/>
          <w:numId w:val="56"/>
        </w:numPr>
        <w:spacing w:before="60" w:after="60"/>
        <w:jc w:val="both"/>
        <w:rPr>
          <w:rFonts w:ascii="Arial" w:eastAsia="MS Mincho" w:hAnsi="Arial" w:cs="Arial"/>
          <w:lang w:eastAsia="en-US"/>
        </w:rPr>
      </w:pPr>
      <w:r w:rsidRPr="00623429">
        <w:rPr>
          <w:rFonts w:ascii="Arial" w:eastAsia="MS Mincho" w:hAnsi="Arial" w:cs="Arial"/>
          <w:lang w:eastAsia="en-US"/>
        </w:rPr>
        <w:t xml:space="preserve">všechny testy věrohodnosti </w:t>
      </w:r>
    </w:p>
    <w:p w14:paraId="6C078321" w14:textId="77777777" w:rsidR="004D5785" w:rsidRPr="00623429" w:rsidRDefault="004D5785" w:rsidP="00DA729E">
      <w:pPr>
        <w:keepLines/>
        <w:numPr>
          <w:ilvl w:val="0"/>
          <w:numId w:val="56"/>
        </w:numPr>
        <w:spacing w:before="60" w:after="60"/>
        <w:jc w:val="both"/>
        <w:rPr>
          <w:rFonts w:ascii="Arial" w:eastAsia="MS Mincho" w:hAnsi="Arial" w:cs="Arial"/>
          <w:lang w:eastAsia="en-US"/>
        </w:rPr>
      </w:pPr>
      <w:r w:rsidRPr="00623429">
        <w:rPr>
          <w:rFonts w:ascii="Arial" w:eastAsia="MS Mincho" w:hAnsi="Arial" w:cs="Arial"/>
          <w:lang w:eastAsia="en-US"/>
        </w:rPr>
        <w:t>přezkoušení na úrovni souborů</w:t>
      </w:r>
    </w:p>
    <w:p w14:paraId="773E8A6D" w14:textId="77777777" w:rsidR="004D5785" w:rsidRPr="00623429" w:rsidRDefault="004D5785" w:rsidP="00DA729E">
      <w:pPr>
        <w:keepLines/>
        <w:numPr>
          <w:ilvl w:val="0"/>
          <w:numId w:val="57"/>
        </w:numPr>
        <w:spacing w:before="60" w:after="60"/>
        <w:jc w:val="both"/>
        <w:rPr>
          <w:rFonts w:ascii="Arial" w:eastAsia="MS Mincho" w:hAnsi="Arial" w:cs="Arial"/>
          <w:lang w:eastAsia="en-US"/>
        </w:rPr>
      </w:pPr>
      <w:r w:rsidRPr="00623429">
        <w:rPr>
          <w:rFonts w:ascii="Arial" w:eastAsia="MS Mincho" w:hAnsi="Arial" w:cs="Arial"/>
          <w:lang w:eastAsia="en-US"/>
        </w:rPr>
        <w:t xml:space="preserve">Definice testovacích případů a testovacích dat </w:t>
      </w:r>
    </w:p>
    <w:p w14:paraId="35515C61" w14:textId="77777777" w:rsidR="004D5785" w:rsidRPr="00623429" w:rsidRDefault="004D5785" w:rsidP="004D5785">
      <w:pPr>
        <w:keepLines/>
        <w:spacing w:before="60" w:after="120"/>
        <w:ind w:left="283"/>
        <w:jc w:val="both"/>
        <w:rPr>
          <w:rFonts w:ascii="Arial" w:eastAsia="MS Mincho" w:hAnsi="Arial" w:cs="Arial"/>
          <w:lang w:eastAsia="en-US"/>
        </w:rPr>
      </w:pPr>
      <w:r w:rsidRPr="00623429">
        <w:rPr>
          <w:rFonts w:ascii="Arial" w:eastAsia="MS Mincho" w:hAnsi="Arial" w:cs="Arial"/>
          <w:lang w:eastAsia="en-US"/>
        </w:rPr>
        <w:t>Objednatel spolupracuje při definici testovacích případů a přípravě dat pro funkční testy, na základě kterých proběhne přejímka systému dodávaného zhotovitelem.</w:t>
      </w:r>
    </w:p>
    <w:p w14:paraId="0D51B48E"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5" w:name="_Toc306886946"/>
      <w:r w:rsidRPr="00623429">
        <w:rPr>
          <w:rFonts w:ascii="Arial" w:eastAsia="MS Mincho" w:hAnsi="Arial" w:cs="Arial"/>
          <w:b/>
          <w:sz w:val="24"/>
          <w:lang w:eastAsia="en-US"/>
        </w:rPr>
        <w:t>2.B.</w:t>
      </w:r>
      <w:r w:rsidRPr="00623429">
        <w:rPr>
          <w:rFonts w:ascii="Arial" w:eastAsia="MS Mincho" w:hAnsi="Arial" w:cs="Arial"/>
          <w:b/>
          <w:sz w:val="24"/>
          <w:lang w:eastAsia="en-US"/>
        </w:rPr>
        <w:tab/>
        <w:t>Vývoj systému</w:t>
      </w:r>
      <w:bookmarkEnd w:id="5"/>
    </w:p>
    <w:p w14:paraId="128871B9"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Zhotovitel bude řídit programovací práce a ponese za ně odpovědnost. Při vývoji systému bude použito metod a softwarových nástrojů navržených zhotovitelem.</w:t>
      </w:r>
    </w:p>
    <w:p w14:paraId="177F7A49"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6" w:name="_Toc306886947"/>
      <w:r w:rsidRPr="00623429">
        <w:rPr>
          <w:rFonts w:ascii="Arial" w:eastAsia="MS Mincho" w:hAnsi="Arial" w:cs="Arial"/>
          <w:b/>
          <w:sz w:val="24"/>
          <w:lang w:eastAsia="en-US"/>
        </w:rPr>
        <w:t>2.C.</w:t>
      </w:r>
      <w:r w:rsidRPr="00623429">
        <w:rPr>
          <w:rFonts w:ascii="Arial" w:eastAsia="MS Mincho" w:hAnsi="Arial" w:cs="Arial"/>
          <w:b/>
          <w:sz w:val="24"/>
          <w:lang w:eastAsia="en-US"/>
        </w:rPr>
        <w:tab/>
        <w:t>Integrace</w:t>
      </w:r>
      <w:bookmarkEnd w:id="6"/>
    </w:p>
    <w:p w14:paraId="1082FF37"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Po dokončení jednotlivých komponent systému budou jednotlivé moduly a subsystémy integrovány do komplexního systému. Následně bude funkčnost jednotlivých modulů a subsystémů v rámci daného systému kontrolována systémovým testem.</w:t>
      </w:r>
    </w:p>
    <w:p w14:paraId="0C859968"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7" w:name="_Toc306886948"/>
      <w:r w:rsidRPr="00623429">
        <w:rPr>
          <w:rFonts w:ascii="Arial" w:eastAsia="MS Mincho" w:hAnsi="Arial" w:cs="Arial"/>
          <w:b/>
          <w:sz w:val="24"/>
          <w:lang w:eastAsia="en-US"/>
        </w:rPr>
        <w:t>2.D.</w:t>
      </w:r>
      <w:r w:rsidRPr="00623429">
        <w:rPr>
          <w:rFonts w:ascii="Arial" w:eastAsia="MS Mincho" w:hAnsi="Arial" w:cs="Arial"/>
          <w:b/>
          <w:sz w:val="24"/>
          <w:lang w:eastAsia="en-US"/>
        </w:rPr>
        <w:tab/>
        <w:t>Odzkoušení u výrobce</w:t>
      </w:r>
      <w:bookmarkEnd w:id="7"/>
    </w:p>
    <w:p w14:paraId="7C5AD5A3"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Po úspěšném systémovém testu provedeném zhotovitelem bude systém předveden objednateli buďto přímo u zhotovitele, nebo u některého ze subdodavatelů, a to v kompletním rozsahu funkcí za simulovaných podmínek (pokud je takovýto rozsah ekonomicky zdůvodnitelný). Cílem odzkoušení u výrobce je prověřit, zda parametry systému odpovídají specifikacím.</w:t>
      </w:r>
    </w:p>
    <w:p w14:paraId="43C2CA85" w14:textId="77777777" w:rsidR="004D5785" w:rsidRPr="002809A6" w:rsidRDefault="004D5785" w:rsidP="00DA729E">
      <w:pPr>
        <w:keepNext/>
        <w:keepLines/>
        <w:numPr>
          <w:ilvl w:val="0"/>
          <w:numId w:val="58"/>
        </w:numPr>
        <w:tabs>
          <w:tab w:val="num" w:pos="567"/>
        </w:tabs>
        <w:spacing w:before="240" w:after="60"/>
        <w:ind w:left="567" w:hanging="567"/>
        <w:jc w:val="both"/>
        <w:outlineLvl w:val="0"/>
        <w:rPr>
          <w:rFonts w:ascii="Arial" w:eastAsia="MS Mincho" w:hAnsi="Arial" w:cs="Arial"/>
          <w:b/>
          <w:kern w:val="28"/>
          <w:lang w:eastAsia="en-US"/>
        </w:rPr>
      </w:pPr>
      <w:bookmarkStart w:id="8" w:name="_Toc306886949"/>
      <w:r w:rsidRPr="002809A6">
        <w:rPr>
          <w:rFonts w:ascii="Arial" w:eastAsia="MS Mincho" w:hAnsi="Arial" w:cs="Arial"/>
          <w:b/>
          <w:kern w:val="28"/>
          <w:lang w:eastAsia="en-US"/>
        </w:rPr>
        <w:lastRenderedPageBreak/>
        <w:t>IMPLEMENTACE</w:t>
      </w:r>
      <w:bookmarkEnd w:id="8"/>
    </w:p>
    <w:p w14:paraId="22E03758"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Implementace celého systému bude provedena v souladu s realizačními etapami uvedenými ve specifikacích. Z tohoto hlediska je cílem zaručit maximální možnou spolehlivost aplikačního softwaru ještě předtím, než by mohly být ovlivněny organizační procesy na uživatelské úrovni.</w:t>
      </w:r>
      <w:r w:rsidRPr="00623429" w:rsidDel="00812FAF">
        <w:rPr>
          <w:rFonts w:ascii="Arial" w:eastAsia="MS Mincho" w:hAnsi="Arial" w:cs="Arial"/>
          <w:lang w:eastAsia="en-US"/>
        </w:rPr>
        <w:t xml:space="preserve"> </w:t>
      </w:r>
    </w:p>
    <w:p w14:paraId="0EB7FB72" w14:textId="77777777" w:rsidR="004D5785" w:rsidRPr="00623429" w:rsidRDefault="004D5785" w:rsidP="004D5785">
      <w:pPr>
        <w:spacing w:after="120"/>
        <w:jc w:val="both"/>
        <w:rPr>
          <w:rFonts w:ascii="Arial" w:eastAsia="MS Mincho" w:hAnsi="Arial" w:cs="Arial"/>
          <w:b/>
          <w:sz w:val="24"/>
          <w:lang w:eastAsia="en-US"/>
        </w:rPr>
      </w:pPr>
      <w:r w:rsidRPr="00623429">
        <w:rPr>
          <w:rFonts w:ascii="Arial" w:eastAsia="MS Mincho" w:hAnsi="Arial" w:cs="Arial"/>
          <w:b/>
          <w:sz w:val="24"/>
          <w:lang w:eastAsia="en-US"/>
        </w:rPr>
        <w:t xml:space="preserve"> 3.A.</w:t>
      </w:r>
      <w:r w:rsidRPr="00623429">
        <w:rPr>
          <w:rFonts w:ascii="Arial" w:eastAsia="MS Mincho" w:hAnsi="Arial" w:cs="Arial"/>
          <w:b/>
          <w:sz w:val="24"/>
          <w:lang w:eastAsia="en-US"/>
        </w:rPr>
        <w:tab/>
        <w:t>Instalace</w:t>
      </w:r>
    </w:p>
    <w:p w14:paraId="4335FB09"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Zhotovitel instaluje systém u objednatele. O zahájení instalace systému bude zhotovitel písemně informovat objednatele se čtrnáctidenním předstihem. Zhotovitel podá písemnou zprávu o úspěšné instalaci softwaru tou formou, že celý systém prohlásí za provozně připravený. Drobné nedostatky nezakládají důvod ke zpoždění této fáze.</w:t>
      </w:r>
    </w:p>
    <w:p w14:paraId="08EC7212"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9" w:name="_Toc306886950"/>
      <w:r w:rsidRPr="00623429">
        <w:rPr>
          <w:rFonts w:ascii="Arial" w:eastAsia="MS Mincho" w:hAnsi="Arial" w:cs="Arial"/>
          <w:b/>
          <w:sz w:val="24"/>
          <w:lang w:eastAsia="en-US"/>
        </w:rPr>
        <w:t>3.B.</w:t>
      </w:r>
      <w:r w:rsidRPr="00623429">
        <w:rPr>
          <w:rFonts w:ascii="Arial" w:eastAsia="MS Mincho" w:hAnsi="Arial" w:cs="Arial"/>
          <w:b/>
          <w:sz w:val="24"/>
          <w:lang w:eastAsia="en-US"/>
        </w:rPr>
        <w:tab/>
        <w:t>Zkušební běh / provozní zkouška</w:t>
      </w:r>
      <w:bookmarkEnd w:id="9"/>
    </w:p>
    <w:p w14:paraId="71E0E24B"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Terminologie:</w:t>
      </w:r>
    </w:p>
    <w:p w14:paraId="5B565B91"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beta test - přejímací testování před zástupci objednatele sloužící k ověření, zda aplikační software (ASW) je v souladu s akceptovanými specifikacemi, a k zjištění případných chyb a k specifikaci případných přání objednatele</w:t>
      </w:r>
    </w:p>
    <w:p w14:paraId="1B03C17D"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beta verse - ASW připravený dodavatelem pro beta test</w:t>
      </w:r>
    </w:p>
    <w:p w14:paraId="7A229CE4"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produkční test - test sloužící k ověření, že všechny případné chyby, které se vyskytly v beta versi jsou opraveny a že ASW je v rámci odsouhlasené specifikace provozuschopný v podmínkách běžného provozu,</w:t>
      </w:r>
    </w:p>
    <w:p w14:paraId="1CE9D7C8"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 xml:space="preserve">produkční verse - výsledek úspěšného produkčního testu, tj. ASW připravený pro zkušební běh </w:t>
      </w:r>
    </w:p>
    <w:p w14:paraId="5207DE5C"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Nejpozději 7 kalendářních dní před započetím beta testu obdrží objednatel Plán beta testu (popis všech pracovních celků včetně vstupů a výstupů, požadavky na klienta) a předběžnou dokumentaci. Plán vytvoří zhotovitel ve spolupráci se subdodavatelem.</w:t>
      </w:r>
    </w:p>
    <w:p w14:paraId="12EA4CEF"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Objednatel připraví (případně ve spolupráci se zhotovitelem) testovací data dle požadavků obsažených v Plánu beta testu.</w:t>
      </w:r>
    </w:p>
    <w:p w14:paraId="41963AAD"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Účelem beta testu je určit zdali je systém v souladu s akceptovanými specifikacemi.</w:t>
      </w:r>
    </w:p>
    <w:p w14:paraId="3B55CE1F"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Neakceptované části aplikace (v souladu s Přejímacím protokolem beta verse) musí být opraveny do dodávky produkční verse. Součástí Přejímacího protokolu jsou tabulky Problem reports a Vyhodnocovací tabulka pro Problem reports. Protokoly musí být podepsány zodpovědným zástupcem zhotovitele a objednatele. Vyhodnocovací tabulka Problem reports musí být podepsána navíc zástupcem subdodavatele, pokud na systému spolupracoval nebo jej dokonce vytvořil.</w:t>
      </w:r>
    </w:p>
    <w:p w14:paraId="65D15BD8"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V rámci produkční verze aplikačního software je dodána objednateli konečná a kompletní dokumentace. Výsledkem je Přejímací protokol produkční verze s vyhodnocovací tabulkou Problem reports beta verse podepsaný zodpovědným zástupcem zhotovitele a objednatele, případně Problem reports ze zkušebního provozu dodaných k předem stanovenému termínu.</w:t>
      </w:r>
    </w:p>
    <w:p w14:paraId="2BBD4C7B"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Beta verse a testování produkční verze probíhá za účasti zástupců zhotovitel, objednatele a subdodavatelů, jejichž účast zajistí zhotovitel. Po úspěšném provedení produkčního testu objednatel potvrdí přejímku kompletního systému. Tímto okamžikem začíná běžet záruční lhůta.</w:t>
      </w:r>
    </w:p>
    <w:p w14:paraId="182BCA73"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Pokud nebude produkční test proveden do stanovené doby z důvodů, za něž zhotovitel neponese odpovědnost, převezme objednatel systém do třiceti dnů ode dne doručení písemného prohlášení zhotovitele o provozní připravenosti objednateli.</w:t>
      </w:r>
    </w:p>
    <w:p w14:paraId="6302675B"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Systém bude považován za převzatý také v případě, že objednatel zahájí používání systému nebo jeho podstatné části v reálném provozu.</w:t>
      </w:r>
    </w:p>
    <w:p w14:paraId="6E43F622" w14:textId="77777777" w:rsidR="004D5785" w:rsidRPr="002809A6" w:rsidRDefault="004D5785" w:rsidP="00DA729E">
      <w:pPr>
        <w:keepNext/>
        <w:keepLines/>
        <w:numPr>
          <w:ilvl w:val="0"/>
          <w:numId w:val="58"/>
        </w:numPr>
        <w:tabs>
          <w:tab w:val="num" w:pos="567"/>
        </w:tabs>
        <w:spacing w:before="240" w:after="60"/>
        <w:ind w:left="567" w:hanging="567"/>
        <w:jc w:val="both"/>
        <w:outlineLvl w:val="0"/>
        <w:rPr>
          <w:rFonts w:ascii="Arial" w:eastAsia="MS Mincho" w:hAnsi="Arial" w:cs="Arial"/>
          <w:b/>
          <w:kern w:val="28"/>
          <w:lang w:eastAsia="en-US"/>
        </w:rPr>
      </w:pPr>
      <w:bookmarkStart w:id="10" w:name="_Toc306886951"/>
      <w:r w:rsidRPr="002809A6">
        <w:rPr>
          <w:rFonts w:ascii="Arial" w:eastAsia="MS Mincho" w:hAnsi="Arial" w:cs="Arial"/>
          <w:b/>
          <w:kern w:val="28"/>
          <w:lang w:eastAsia="en-US"/>
        </w:rPr>
        <w:t>PROVOZ</w:t>
      </w:r>
      <w:bookmarkEnd w:id="10"/>
    </w:p>
    <w:p w14:paraId="40465BA8"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Po přejímce bude systém k dispozici objednateli. Za tuto fázi ponese odpovědnost výhradně objednatel. Zhotovitel však na požádání poskytne objednateli během záruky i po ní individuální podporu a pomoc.</w:t>
      </w:r>
    </w:p>
    <w:p w14:paraId="663705AF" w14:textId="77777777" w:rsidR="004D5785" w:rsidRPr="002809A6" w:rsidRDefault="004D5785" w:rsidP="00DA729E">
      <w:pPr>
        <w:keepNext/>
        <w:keepLines/>
        <w:numPr>
          <w:ilvl w:val="0"/>
          <w:numId w:val="58"/>
        </w:numPr>
        <w:tabs>
          <w:tab w:val="num" w:pos="567"/>
        </w:tabs>
        <w:spacing w:before="240" w:after="60"/>
        <w:ind w:left="567" w:hanging="567"/>
        <w:jc w:val="both"/>
        <w:outlineLvl w:val="0"/>
        <w:rPr>
          <w:rFonts w:ascii="Arial" w:eastAsia="MS Mincho" w:hAnsi="Arial" w:cs="Arial"/>
          <w:b/>
          <w:kern w:val="28"/>
          <w:lang w:eastAsia="en-US"/>
        </w:rPr>
      </w:pPr>
      <w:bookmarkStart w:id="11" w:name="_Toc306886952"/>
      <w:r w:rsidRPr="002809A6">
        <w:rPr>
          <w:rFonts w:ascii="Arial" w:eastAsia="MS Mincho" w:hAnsi="Arial" w:cs="Arial"/>
          <w:b/>
          <w:kern w:val="28"/>
          <w:lang w:eastAsia="en-US"/>
        </w:rPr>
        <w:lastRenderedPageBreak/>
        <w:t>ZAŠKOLENÍ</w:t>
      </w:r>
      <w:bookmarkEnd w:id="11"/>
    </w:p>
    <w:p w14:paraId="67E1F99E" w14:textId="04C2C7E9"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 xml:space="preserve">V zájmu úspěšného využívání kompletního systému doporučujeme, aby zaměstnanci objednatele absolvovali zaškolení v používání počítačového systému </w:t>
      </w:r>
      <w:r w:rsidR="00F65016">
        <w:rPr>
          <w:rFonts w:ascii="Arial" w:eastAsia="MS Mincho" w:hAnsi="Arial" w:cs="Arial"/>
          <w:lang w:eastAsia="en-US"/>
        </w:rPr>
        <w:t>DXC</w:t>
      </w:r>
      <w:r w:rsidRPr="00623429">
        <w:rPr>
          <w:rFonts w:ascii="Arial" w:eastAsia="MS Mincho" w:hAnsi="Arial" w:cs="Arial"/>
          <w:lang w:eastAsia="en-US"/>
        </w:rPr>
        <w:t xml:space="preserve"> a aplikačního softwaru. Obecná etapa tohoto zaškolovacího programu by měla skončit současně s uvedením počítačového systému </w:t>
      </w:r>
      <w:r w:rsidR="00F65016">
        <w:rPr>
          <w:rFonts w:ascii="Arial" w:eastAsia="MS Mincho" w:hAnsi="Arial" w:cs="Arial"/>
          <w:lang w:eastAsia="en-US"/>
        </w:rPr>
        <w:t>DXC</w:t>
      </w:r>
      <w:r w:rsidRPr="00623429">
        <w:rPr>
          <w:rFonts w:ascii="Arial" w:eastAsia="MS Mincho" w:hAnsi="Arial" w:cs="Arial"/>
          <w:lang w:eastAsia="en-US"/>
        </w:rPr>
        <w:t xml:space="preserve"> do provozu. Rozsah zaškolení bude stanoven v etapě zpracování specifikací ve spolupráci s objednatelem a v souladu s plánem projektu.</w:t>
      </w:r>
    </w:p>
    <w:p w14:paraId="63320394" w14:textId="77777777" w:rsidR="004D5785" w:rsidRPr="002809A6" w:rsidRDefault="004D5785" w:rsidP="00DA729E">
      <w:pPr>
        <w:keepNext/>
        <w:keepLines/>
        <w:numPr>
          <w:ilvl w:val="0"/>
          <w:numId w:val="58"/>
        </w:numPr>
        <w:tabs>
          <w:tab w:val="num" w:pos="567"/>
        </w:tabs>
        <w:spacing w:before="240" w:after="60"/>
        <w:ind w:left="567" w:hanging="567"/>
        <w:jc w:val="both"/>
        <w:outlineLvl w:val="0"/>
        <w:rPr>
          <w:rFonts w:ascii="Arial" w:eastAsia="MS Mincho" w:hAnsi="Arial" w:cs="Arial"/>
          <w:b/>
          <w:kern w:val="28"/>
          <w:lang w:eastAsia="en-US"/>
        </w:rPr>
      </w:pPr>
      <w:bookmarkStart w:id="12" w:name="_Toc306886953"/>
      <w:r w:rsidRPr="002809A6">
        <w:rPr>
          <w:rFonts w:ascii="Arial" w:eastAsia="MS Mincho" w:hAnsi="Arial" w:cs="Arial"/>
          <w:b/>
          <w:kern w:val="28"/>
          <w:lang w:eastAsia="en-US"/>
        </w:rPr>
        <w:t>PLÁNOVÁNÍ A ŘÍZENÍ PROJEKTU</w:t>
      </w:r>
      <w:bookmarkEnd w:id="12"/>
    </w:p>
    <w:p w14:paraId="10C03529"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13" w:name="_Toc306886954"/>
      <w:r w:rsidRPr="00623429">
        <w:rPr>
          <w:rFonts w:ascii="Arial" w:eastAsia="MS Mincho" w:hAnsi="Arial" w:cs="Arial"/>
          <w:b/>
          <w:sz w:val="24"/>
          <w:lang w:eastAsia="en-US"/>
        </w:rPr>
        <w:t>6.A.</w:t>
      </w:r>
      <w:r w:rsidRPr="00623429">
        <w:rPr>
          <w:rFonts w:ascii="Arial" w:eastAsia="MS Mincho" w:hAnsi="Arial" w:cs="Arial"/>
          <w:b/>
          <w:sz w:val="24"/>
          <w:lang w:eastAsia="en-US"/>
        </w:rPr>
        <w:tab/>
        <w:t>Plánování časového rozvrhu projektu</w:t>
      </w:r>
      <w:bookmarkEnd w:id="13"/>
    </w:p>
    <w:p w14:paraId="38C42B0E"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Všechny lhůty jsou vztaženy ke dni podepsání kontraktu objednatelem. Rámcové lhůty uvedené zhotovitelem vycházejí z předchozích zkušeností, předběžného odhadu rozsahu prací a požadavků objednatele. Po uzavření kontraktu bude vypracován časový rozvrh s potřebnými změnami a doplňky odsouhlasenými objednatelem.</w:t>
      </w:r>
    </w:p>
    <w:p w14:paraId="58B484A9"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Zhotovitel bude okamžitě objednatele písemně informovat o jakémkoliv případném zdržení. Pokud by ke zdržení mělo dojít z nepředvídatelných důvodů vymykajících se kontrole zhotovitele, všechny příslušné lhůty budou prodlouženy, ale pouze za předpokladu, že činnosti, které v příslušných časových úsecích mají probíhat, mají pro postup projektu rozhodující význam. Lhůty budou považovány za závazné pouze tehdy, budou-li stanoveny písemně.</w:t>
      </w:r>
    </w:p>
    <w:p w14:paraId="205239AA"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Dodržování plánovaných termínů vyžaduje, aby objednatel plnil své závazky s ohledem na spolupráci včas a v plném rozsahu. Objednatel zejména musí poskytovat veškeré informace, dokumentaci, souhlasy a ostatní materiály vyžadované zhotovitelem. Pokud nebudou tyto předpoklady splněny, budou termíny přiměřeně prodlouženy, a to nejméně o dobu zdržení způsobeného objednatelem. Tato ustanovení budou rovněž platit v případě, kdy bude mít objednatel na programovací a organizační práce prováděné zhotovitelem doplňující požadavky, se kterými není počítáno ve specifikacích, nebo pokud změní obsah specifikací.</w:t>
      </w:r>
    </w:p>
    <w:p w14:paraId="0D7AE250"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bookmarkStart w:id="14" w:name="_Toc306886955"/>
      <w:r w:rsidRPr="00623429">
        <w:rPr>
          <w:rFonts w:ascii="Arial" w:eastAsia="MS Mincho" w:hAnsi="Arial" w:cs="Arial"/>
          <w:b/>
          <w:sz w:val="24"/>
          <w:lang w:eastAsia="en-US"/>
        </w:rPr>
        <w:t xml:space="preserve">6.B. </w:t>
      </w:r>
      <w:r w:rsidRPr="00623429">
        <w:rPr>
          <w:rFonts w:ascii="Arial" w:eastAsia="MS Mincho" w:hAnsi="Arial" w:cs="Arial"/>
          <w:b/>
          <w:sz w:val="24"/>
          <w:lang w:eastAsia="en-US"/>
        </w:rPr>
        <w:tab/>
        <w:t>Řízení projektu</w:t>
      </w:r>
      <w:bookmarkEnd w:id="14"/>
    </w:p>
    <w:p w14:paraId="3E48C957"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Objednatel i zhotovitel ustanoví vlastního oprávněného vedoucího projektu, který bude odpovídat za koordinaci provádění prací a dodávek vymezených v kontraktu a za dohled na ně, stejně jako za řešení všech otázek, které se v souvislosti s plněním kontraktu vyskytnou. Oba vedoucí projektu budou oprávněni uzavírat závazné dohody v rámci této smlouvy a z ní vyplývající. Každý vedoucí projektu musí mít ustanoveného kvalifikovaného zástupce pro případ, že nebudou ať již z jakéhokoliv důvodu moci plnit své povinnosti. Vedoucího projektu lze odvolat a nahradit jinou osobou, o tomto kroku je vždy nutno písemně informovat druhou smluvní stranu.</w:t>
      </w:r>
    </w:p>
    <w:p w14:paraId="0960E3E1"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Bude vytvořen výbor pro řízení projektu, jehož členy budou oba vedoucí projektu a až po třech zástupcích vedení zhotovitele a vedení objednatele. Tam, kde to bude vhodné, může zhotovitel jmenovat do své části výboru zástupce subdodavatelů.</w:t>
      </w:r>
    </w:p>
    <w:p w14:paraId="6512D6F9"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Výbor pro řízení projektu ponese odpovědnost za tyto záležitosti:</w:t>
      </w:r>
    </w:p>
    <w:p w14:paraId="1ECDFD0E"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přebírání informací o postupu prací na projektu od vedoucích projektu (jednou za 1- 2 měsíce)</w:t>
      </w:r>
    </w:p>
    <w:p w14:paraId="5F71B975"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rozhodování v záležitostech, které přesahují kompetenci vedoucích projektu</w:t>
      </w:r>
    </w:p>
    <w:p w14:paraId="28E4A043"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rozhodování v případech, kdy se názory vedoucích projektu navzájem liší.</w:t>
      </w:r>
    </w:p>
    <w:p w14:paraId="65E4ED40"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15" w:name="_Toc306886956"/>
      <w:r w:rsidRPr="00623429">
        <w:rPr>
          <w:rFonts w:ascii="Arial" w:eastAsia="MS Mincho" w:hAnsi="Arial" w:cs="Arial"/>
          <w:b/>
          <w:sz w:val="24"/>
          <w:lang w:eastAsia="en-US"/>
        </w:rPr>
        <w:t>6.C.</w:t>
      </w:r>
      <w:r w:rsidRPr="00623429">
        <w:rPr>
          <w:rFonts w:ascii="Arial" w:eastAsia="MS Mincho" w:hAnsi="Arial" w:cs="Arial"/>
          <w:b/>
          <w:sz w:val="24"/>
          <w:lang w:eastAsia="en-US"/>
        </w:rPr>
        <w:tab/>
        <w:t>Účast objednatele</w:t>
      </w:r>
      <w:bookmarkEnd w:id="15"/>
    </w:p>
    <w:p w14:paraId="1A6E91F6"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 xml:space="preserve">Účast objednatele se zejména vyžaduje v následujících oblastech: </w:t>
      </w:r>
    </w:p>
    <w:p w14:paraId="1EE23873"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aktivní spolupráce při vytváření specifikací</w:t>
      </w:r>
    </w:p>
    <w:p w14:paraId="679C6273"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příprava zdrojů pro testování včetně testovacích dat</w:t>
      </w:r>
    </w:p>
    <w:p w14:paraId="7579CB56"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účast na beta testu, testování beta verze, produkční verze</w:t>
      </w:r>
    </w:p>
    <w:p w14:paraId="5C7AA238"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příprava instalačních medií a pomoc při instalaci</w:t>
      </w:r>
    </w:p>
    <w:p w14:paraId="67AE2179"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začlenění informačních technologických systémů do aplikačního a uživatelského prostředí</w:t>
      </w:r>
    </w:p>
    <w:p w14:paraId="1E4704B6"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lastRenderedPageBreak/>
        <w:t>obeznámení pracovníků objednatele se systémem a jejich zaškolení v obsluze a údržbě systému</w:t>
      </w:r>
    </w:p>
    <w:p w14:paraId="258C8738"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Objednatel bude při uskutečňování projektu plnit své závazky v dohodnutém rozsahu a dohodnutých lhůtách. Objednatel poskytne včas zejména veškeré potřebné informace a všechna nutná rozhodnutí přijme bez zbytečného prodlení.</w:t>
      </w:r>
    </w:p>
    <w:p w14:paraId="1B2C45AA" w14:textId="2479455D"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Objednatel poskytne potřebnou pomoc (pomocný personál, technické vybavení, čas pro přenos dat a výpočtů, zk</w:t>
      </w:r>
      <w:r w:rsidR="00AC7972" w:rsidRPr="00623429">
        <w:rPr>
          <w:rFonts w:ascii="Arial" w:eastAsia="MS Mincho" w:hAnsi="Arial" w:cs="Arial"/>
          <w:lang w:eastAsia="en-US"/>
        </w:rPr>
        <w:t>ušební přístroje, zkušební data,</w:t>
      </w:r>
      <w:r w:rsidRPr="00623429">
        <w:rPr>
          <w:rFonts w:ascii="Arial" w:eastAsia="MS Mincho" w:hAnsi="Arial" w:cs="Arial"/>
          <w:lang w:eastAsia="en-US"/>
        </w:rPr>
        <w:t xml:space="preserve"> kancelářské prostory apod.) při implementaci (instalace, uvedení do provozu, zkušební běh) podle požadavků zhotovitele a bezplatně.</w:t>
      </w:r>
    </w:p>
    <w:p w14:paraId="0C7947D4"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Zhotovitel neponese odpovědnost za zdržení při provádění prací, které způsobí zaměstnanci objednatele. Objednatel zajistí, aby během provádění prací v jeho zařízeních byla neustále přítomna pověřená osoba.</w:t>
      </w:r>
    </w:p>
    <w:p w14:paraId="23C544EB"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bookmarkStart w:id="16" w:name="_Toc306886957"/>
      <w:r w:rsidRPr="00623429">
        <w:rPr>
          <w:rFonts w:ascii="Arial" w:eastAsia="MS Mincho" w:hAnsi="Arial" w:cs="Arial"/>
          <w:b/>
          <w:sz w:val="24"/>
          <w:lang w:eastAsia="en-US"/>
        </w:rPr>
        <w:t xml:space="preserve">6.D. </w:t>
      </w:r>
      <w:r w:rsidRPr="00623429">
        <w:rPr>
          <w:rFonts w:ascii="Arial" w:eastAsia="MS Mincho" w:hAnsi="Arial" w:cs="Arial"/>
          <w:b/>
          <w:sz w:val="24"/>
          <w:lang w:eastAsia="en-US"/>
        </w:rPr>
        <w:tab/>
        <w:t>Místo provádění projektu</w:t>
      </w:r>
      <w:bookmarkEnd w:id="16"/>
    </w:p>
    <w:p w14:paraId="61F1A7FD"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Projekt bude uskutečňován na těchto místech:</w:t>
      </w:r>
    </w:p>
    <w:p w14:paraId="0EC66CBB"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schůzky k projednání projektu: podle dohody na optimálním místě s ohledem na náklady</w:t>
      </w:r>
    </w:p>
    <w:p w14:paraId="6D45F0E9"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 xml:space="preserve">schůzky řídícího výboru projektu: podle dohody na optimálním místě s ohledem na náklady </w:t>
      </w:r>
    </w:p>
    <w:p w14:paraId="2F381694"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práce na programovém vybavení: u zhotovitele nebo u subdodavatelů zhotovitele</w:t>
      </w:r>
    </w:p>
    <w:p w14:paraId="15C6F007"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implementace a přejímka: u objednatele</w:t>
      </w:r>
    </w:p>
    <w:p w14:paraId="0BF3023B"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17" w:name="_Toc306886958"/>
      <w:r w:rsidRPr="00623429">
        <w:rPr>
          <w:rFonts w:ascii="Arial" w:eastAsia="MS Mincho" w:hAnsi="Arial" w:cs="Arial"/>
          <w:b/>
          <w:sz w:val="24"/>
          <w:lang w:eastAsia="en-US"/>
        </w:rPr>
        <w:t>6.E.</w:t>
      </w:r>
      <w:r w:rsidRPr="00623429">
        <w:rPr>
          <w:rFonts w:ascii="Arial" w:eastAsia="MS Mincho" w:hAnsi="Arial" w:cs="Arial"/>
          <w:b/>
          <w:sz w:val="24"/>
          <w:lang w:eastAsia="en-US"/>
        </w:rPr>
        <w:tab/>
        <w:t>Projektová hlášení</w:t>
      </w:r>
      <w:bookmarkEnd w:id="17"/>
    </w:p>
    <w:p w14:paraId="04A94211"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Na požádání sdělí zhotovitel kdykoliv informace o stavu prací na projektu. Pro tyto účely jsou dva typy schůzek - Schůzky Projekt Management teamu, Schůzky pracovních teamů.</w:t>
      </w:r>
    </w:p>
    <w:p w14:paraId="6C58353A"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Schůzky PM teamu se svolávají podle plánu.</w:t>
      </w:r>
    </w:p>
    <w:p w14:paraId="0EFEF4F9"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Na těchto schůzkách budou předkládány zprávy o postupu prací na projektu. Tyto zprávy budou obsahovat následující informace:</w:t>
      </w:r>
    </w:p>
    <w:p w14:paraId="6608B485"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Stav prací na projektu</w:t>
      </w:r>
    </w:p>
    <w:p w14:paraId="770237C4" w14:textId="77777777" w:rsidR="004D5785" w:rsidRPr="00623429" w:rsidRDefault="004D5785" w:rsidP="004D5785">
      <w:pPr>
        <w:tabs>
          <w:tab w:val="left" w:pos="1125"/>
        </w:tabs>
        <w:ind w:left="1125" w:hanging="1125"/>
        <w:jc w:val="both"/>
        <w:rPr>
          <w:rFonts w:ascii="Arial" w:eastAsia="MS Mincho" w:hAnsi="Arial" w:cs="Arial"/>
          <w:lang w:eastAsia="en-US"/>
        </w:rPr>
      </w:pPr>
      <w:r w:rsidRPr="00623429">
        <w:rPr>
          <w:rFonts w:ascii="Arial" w:eastAsia="MS Mincho" w:hAnsi="Arial" w:cs="Arial"/>
          <w:lang w:eastAsia="en-US"/>
        </w:rPr>
        <w:tab/>
        <w:t>V této části zprávy budou uvedeny činnosti, na kterých se pracovalo po dobu pokrývanou zprávou, rozsah již provedených prací, dosažené dílčí výsledky. Tato část bude rovněž obsahovat porovnání plánu se skutečně dosaženým postupem v jednotlivých úsecích prací na projektu.</w:t>
      </w:r>
    </w:p>
    <w:p w14:paraId="2B225829"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Plnění termínů</w:t>
      </w:r>
    </w:p>
    <w:p w14:paraId="5F9CDD68" w14:textId="77777777" w:rsidR="004D5785" w:rsidRPr="00623429" w:rsidRDefault="004D5785" w:rsidP="004D5785">
      <w:pPr>
        <w:tabs>
          <w:tab w:val="left" w:pos="1125"/>
        </w:tabs>
        <w:ind w:left="1125" w:hanging="1125"/>
        <w:jc w:val="both"/>
        <w:rPr>
          <w:rFonts w:ascii="Arial" w:eastAsia="MS Mincho" w:hAnsi="Arial" w:cs="Arial"/>
          <w:lang w:eastAsia="en-US"/>
        </w:rPr>
      </w:pPr>
      <w:r w:rsidRPr="00623429">
        <w:rPr>
          <w:rFonts w:ascii="Arial" w:eastAsia="MS Mincho" w:hAnsi="Arial" w:cs="Arial"/>
          <w:lang w:eastAsia="en-US"/>
        </w:rPr>
        <w:tab/>
        <w:t>Přehled plánovaných termínů a jejich skutečného plnění. Při jakémkoliv nedodržení termínů a lhůt je nutno doložit zdůvodnění.</w:t>
      </w:r>
    </w:p>
    <w:p w14:paraId="1FE6C7AF" w14:textId="77777777" w:rsidR="004D5785" w:rsidRPr="00623429" w:rsidRDefault="004D5785" w:rsidP="00DA729E">
      <w:pPr>
        <w:keepLines/>
        <w:numPr>
          <w:ilvl w:val="0"/>
          <w:numId w:val="45"/>
        </w:numPr>
        <w:spacing w:before="60" w:after="60"/>
        <w:jc w:val="both"/>
        <w:rPr>
          <w:rFonts w:ascii="Arial" w:eastAsia="MS Mincho" w:hAnsi="Arial" w:cs="Arial"/>
          <w:lang w:eastAsia="en-US"/>
        </w:rPr>
      </w:pPr>
      <w:r w:rsidRPr="00623429">
        <w:rPr>
          <w:rFonts w:ascii="Arial" w:eastAsia="MS Mincho" w:hAnsi="Arial" w:cs="Arial"/>
          <w:lang w:eastAsia="en-US"/>
        </w:rPr>
        <w:t>Opatření</w:t>
      </w:r>
    </w:p>
    <w:p w14:paraId="73874370" w14:textId="77777777" w:rsidR="004D5785" w:rsidRPr="00623429" w:rsidRDefault="004D5785" w:rsidP="004D5785">
      <w:pPr>
        <w:tabs>
          <w:tab w:val="left" w:pos="1125"/>
        </w:tabs>
        <w:ind w:left="1125" w:hanging="1125"/>
        <w:jc w:val="both"/>
        <w:rPr>
          <w:rFonts w:ascii="Arial" w:eastAsia="MS Mincho" w:hAnsi="Arial" w:cs="Arial"/>
          <w:lang w:eastAsia="en-US"/>
        </w:rPr>
      </w:pPr>
      <w:r w:rsidRPr="00623429">
        <w:rPr>
          <w:rFonts w:ascii="Arial" w:eastAsia="MS Mincho" w:hAnsi="Arial" w:cs="Arial"/>
          <w:lang w:eastAsia="en-US"/>
        </w:rPr>
        <w:tab/>
        <w:t>Opatření směřující ke zlepšení situace v případě odchylek od postupu prací a časového rozvrhu projektu.</w:t>
      </w:r>
    </w:p>
    <w:p w14:paraId="273308BD"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Výsledky schůzky zaznamená vedoucí projektu zastupující zhotovitele do zápisu a do deseti dnů zápis předloží vedoucímu projektu zastupujícímu objednatele.</w:t>
      </w:r>
    </w:p>
    <w:p w14:paraId="6BE3079C"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Pokud objednatel nevznese námitky ke zprávě o postupu prací na projektu nebo k zápisu do pěti dnů po jejich doručení, bude zpráva považována za schválenou. Jestliže se zpráva bude týkat smluvních záležitostí nebo rozsahu prací a dodávek, budou případné změny (snížení nebo zvýšení objemu prací a dodávek, změny časového rozvrhu) řešeny okamžitě.</w:t>
      </w:r>
    </w:p>
    <w:p w14:paraId="7FA7DA6A"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Schůzky pracovních teamů se svolávají operativně podle potřeby. Jednání se mohou konat na úrovni zástupce delegovaného zhotovitelem a objednatele. Zápisy musí být vyhotoveny do tří dnů a předloženy vedoucím projektu. Pokud objednatel nebo zhotovitel nevznese námitky do tří dnů od doručení zápisu, budou zprávy považovány za schválené.</w:t>
      </w:r>
    </w:p>
    <w:p w14:paraId="65730054"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lastRenderedPageBreak/>
        <w:t xml:space="preserve"> </w:t>
      </w:r>
      <w:bookmarkStart w:id="18" w:name="_Toc306886959"/>
      <w:r w:rsidRPr="00623429">
        <w:rPr>
          <w:rFonts w:ascii="Arial" w:eastAsia="MS Mincho" w:hAnsi="Arial" w:cs="Arial"/>
          <w:b/>
          <w:sz w:val="24"/>
          <w:lang w:eastAsia="en-US"/>
        </w:rPr>
        <w:t>6.F.</w:t>
      </w:r>
      <w:r w:rsidRPr="00623429">
        <w:rPr>
          <w:rFonts w:ascii="Arial" w:eastAsia="MS Mincho" w:hAnsi="Arial" w:cs="Arial"/>
          <w:b/>
          <w:sz w:val="24"/>
          <w:lang w:eastAsia="en-US"/>
        </w:rPr>
        <w:tab/>
        <w:t>Požadavky na změny</w:t>
      </w:r>
      <w:bookmarkEnd w:id="18"/>
    </w:p>
    <w:p w14:paraId="07E07F0B"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Objednatel může požadovat změny a rozšíření projektu oproti specifikacím v kterékoliv fázi projektu až do přejímky softwarového systému, pokud tyto změny budou pro zhotovitele přiměřeně přijatelné. Všechny požadavky na změny je nutno předat zhotoviteli formou žádostí o změnu projektu. Zhotovitel prozkoumá důsledky požadovaných změn na cenu a termíny projektu a bude o těchto důsledcích objednatele písemně informovat. Prokazatelné náklady, které zhotoviteli vzniknou v souvislosti s přezkoumáním žádostí o změnu nebo doplnění projektu budou objednateli účtovány v platných hodinových sazbách.</w:t>
      </w:r>
    </w:p>
    <w:p w14:paraId="4A768B62"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Zhotovitel bude objednatele písemně informovat o jakémkoliv snížení či zvýšení rozsahu prací a dodávek, které se v průběhu prací na projektu prokáže jako nutné. Objednatel se okamžitě, nejdéle však do čtrnácti dnů vyjádří, zda s takovýmto snížením či zvýšením rozsahu prací a dodávek souhlasí.</w:t>
      </w:r>
    </w:p>
    <w:p w14:paraId="40CE05E5"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Zhotovitel bude uvažovat o změnách či doplňcích projektu pouze v tom případě, že bude dosaženo dohody v otázkách změn termínů a zvýšení či snížení ceny projektu. Výsledkem změnového řízení je změnová tabulka Change order form.</w:t>
      </w:r>
    </w:p>
    <w:p w14:paraId="3AC4ED1F"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Úpravy odsouhlasených parametrů technické implementace (např. definice dat, programové směrnice, zkušební definice) je nutno vždy hlásit osobám, které vedou projekt v zastoupení zhotovitele a objednatele, a v každém takovémto případě je nutno společně schválit opatření na úpravu pracovní dokumentace.</w:t>
      </w:r>
    </w:p>
    <w:p w14:paraId="2FC98A51"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bookmarkStart w:id="19" w:name="_Toc306886960"/>
      <w:r w:rsidRPr="00623429">
        <w:rPr>
          <w:rFonts w:ascii="Arial" w:eastAsia="MS Mincho" w:hAnsi="Arial" w:cs="Arial"/>
          <w:b/>
          <w:sz w:val="24"/>
          <w:lang w:eastAsia="en-US"/>
        </w:rPr>
        <w:t xml:space="preserve">6.G. </w:t>
      </w:r>
      <w:r w:rsidRPr="00623429">
        <w:rPr>
          <w:rFonts w:ascii="Arial" w:eastAsia="MS Mincho" w:hAnsi="Arial" w:cs="Arial"/>
          <w:b/>
          <w:sz w:val="24"/>
          <w:lang w:eastAsia="en-US"/>
        </w:rPr>
        <w:tab/>
        <w:t>Závady a jejich odstraňování</w:t>
      </w:r>
      <w:bookmarkEnd w:id="19"/>
    </w:p>
    <w:p w14:paraId="61CC06E9"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Termínem "závada" se označuje odchylka od souboru systémových funkcí uvedených ve specifikacích, která znemožňuje, nebo omezuje provozní využívání systému. Za závady se nebudou považovat poruchy vzniklé u objednatele v důsledku chybného zásahu obsluhujícího pracovníka.</w:t>
      </w:r>
    </w:p>
    <w:p w14:paraId="6B320F67"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Objednatel poskytne zhotoviteli čas a příležitost k odstranění jakýchkoliv závad. Objednatel bude zasílat oznámení o závadách na kontaktní adresu zhotovitele.</w:t>
      </w:r>
    </w:p>
    <w:p w14:paraId="7A85DECC"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Okamžitě po ohlášení závady musí objednatel poskytnout zhotoviteli kompletní písemnou dokumentaci. Tato dokumentace musí popsat, jak lze dané závady rozpoznat a jaký je jejich dopad. Soubor hlášení závad, který vytváří systém automaticky, musí mít zhotovitel k dispozici kompletní a v kterékoliv době.</w:t>
      </w:r>
    </w:p>
    <w:p w14:paraId="7CC12607"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Objednatel dá okamžitě k dispozici potřebné prostředky a poskytne k odstranění závady své pracovníky. V případě potřeby zhotovitel po odstranění závady opraví dokumentaci.</w:t>
      </w:r>
    </w:p>
    <w:p w14:paraId="18DCC65E" w14:textId="77777777" w:rsidR="004D5785" w:rsidRPr="002809A6" w:rsidRDefault="004D5785" w:rsidP="00DA729E">
      <w:pPr>
        <w:keepNext/>
        <w:keepLines/>
        <w:numPr>
          <w:ilvl w:val="0"/>
          <w:numId w:val="58"/>
        </w:numPr>
        <w:tabs>
          <w:tab w:val="num" w:pos="567"/>
        </w:tabs>
        <w:spacing w:before="240" w:after="60"/>
        <w:ind w:left="567" w:hanging="567"/>
        <w:jc w:val="both"/>
        <w:outlineLvl w:val="0"/>
        <w:rPr>
          <w:rFonts w:ascii="Arial" w:eastAsia="MS Mincho" w:hAnsi="Arial" w:cs="Arial"/>
          <w:b/>
          <w:kern w:val="28"/>
          <w:lang w:eastAsia="en-US"/>
        </w:rPr>
      </w:pPr>
      <w:bookmarkStart w:id="20" w:name="_Toc306886961"/>
      <w:r w:rsidRPr="002809A6">
        <w:rPr>
          <w:rFonts w:ascii="Arial" w:eastAsia="MS Mincho" w:hAnsi="Arial" w:cs="Arial"/>
          <w:b/>
          <w:kern w:val="28"/>
          <w:lang w:eastAsia="en-US"/>
        </w:rPr>
        <w:t>PODMÍNKY</w:t>
      </w:r>
      <w:bookmarkEnd w:id="20"/>
    </w:p>
    <w:p w14:paraId="68B2C64F" w14:textId="77777777" w:rsidR="004D5785" w:rsidRPr="00623429" w:rsidRDefault="004D5785" w:rsidP="004D5785">
      <w:pPr>
        <w:keepNext/>
        <w:keepLines/>
        <w:spacing w:before="240" w:after="60"/>
        <w:ind w:left="709"/>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21" w:name="_Toc306886962"/>
      <w:r w:rsidRPr="00623429">
        <w:rPr>
          <w:rFonts w:ascii="Arial" w:eastAsia="MS Mincho" w:hAnsi="Arial" w:cs="Arial"/>
          <w:b/>
          <w:sz w:val="24"/>
          <w:lang w:eastAsia="en-US"/>
        </w:rPr>
        <w:t>7.A.</w:t>
      </w:r>
      <w:r w:rsidRPr="00623429">
        <w:rPr>
          <w:rFonts w:ascii="Arial" w:eastAsia="MS Mincho" w:hAnsi="Arial" w:cs="Arial"/>
          <w:b/>
          <w:sz w:val="24"/>
          <w:lang w:eastAsia="en-US"/>
        </w:rPr>
        <w:tab/>
        <w:t>Záruka</w:t>
      </w:r>
      <w:bookmarkEnd w:id="21"/>
    </w:p>
    <w:p w14:paraId="2D6EAD73"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Záruční období obecně začíná dodáním výrobků objednateli; pokud mají být tyto produkty instalovány zhotovitelem, počítá se záruční období od oznámení o úspěšném dokončení instalace (Instalační protokol). Záruka na jednotlivé HW komponenty bude 12 měsíců. Konkrétní podrobnosti týkající se otázek souvisejících se zárukou jsou uvedeny v nabídce.</w:t>
      </w:r>
    </w:p>
    <w:p w14:paraId="0A00EC13"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Při koupi SW doporučujeme uzavřít doplňující kontrakt na SW pomoc, protože záruka se vztahuje pouze na závady SW, ale nikoli na údržbu SW a příslušných manuálů.</w:t>
      </w:r>
    </w:p>
    <w:p w14:paraId="606D3977" w14:textId="77777777" w:rsidR="004D5785" w:rsidRPr="00623429" w:rsidRDefault="004D5785" w:rsidP="004D5785">
      <w:pPr>
        <w:keepNext/>
        <w:keepLines/>
        <w:spacing w:before="240" w:after="60"/>
        <w:ind w:left="709"/>
        <w:jc w:val="both"/>
        <w:outlineLvl w:val="2"/>
        <w:rPr>
          <w:rFonts w:ascii="Arial" w:eastAsia="MS Mincho" w:hAnsi="Arial" w:cs="Arial"/>
          <w:b/>
          <w:sz w:val="24"/>
          <w:lang w:eastAsia="en-US"/>
        </w:rPr>
      </w:pPr>
      <w:r w:rsidRPr="00623429">
        <w:rPr>
          <w:rFonts w:ascii="Arial" w:eastAsia="MS Mincho" w:hAnsi="Arial" w:cs="Arial"/>
          <w:b/>
          <w:sz w:val="24"/>
          <w:lang w:eastAsia="en-US"/>
        </w:rPr>
        <w:t xml:space="preserve"> </w:t>
      </w:r>
      <w:bookmarkStart w:id="22" w:name="_Toc306886963"/>
      <w:r w:rsidRPr="00623429">
        <w:rPr>
          <w:rFonts w:ascii="Arial" w:eastAsia="MS Mincho" w:hAnsi="Arial" w:cs="Arial"/>
          <w:b/>
          <w:sz w:val="24"/>
          <w:lang w:eastAsia="en-US"/>
        </w:rPr>
        <w:t>7.B.</w:t>
      </w:r>
      <w:r w:rsidRPr="00623429">
        <w:rPr>
          <w:rFonts w:ascii="Arial" w:eastAsia="MS Mincho" w:hAnsi="Arial" w:cs="Arial"/>
          <w:b/>
          <w:sz w:val="24"/>
          <w:lang w:eastAsia="en-US"/>
        </w:rPr>
        <w:tab/>
        <w:t>Reexport</w:t>
      </w:r>
      <w:bookmarkEnd w:id="22"/>
    </w:p>
    <w:p w14:paraId="59427CA5" w14:textId="77777777" w:rsidR="004D5785" w:rsidRPr="00623429" w:rsidRDefault="004D5785" w:rsidP="004D5785">
      <w:pPr>
        <w:spacing w:after="120"/>
        <w:jc w:val="both"/>
        <w:rPr>
          <w:rFonts w:ascii="Arial" w:eastAsia="MS Mincho" w:hAnsi="Arial" w:cs="Arial"/>
          <w:lang w:eastAsia="en-US"/>
        </w:rPr>
      </w:pPr>
      <w:r w:rsidRPr="00623429">
        <w:rPr>
          <w:rFonts w:ascii="Arial" w:eastAsia="MS Mincho" w:hAnsi="Arial" w:cs="Arial"/>
          <w:lang w:eastAsia="en-US"/>
        </w:rPr>
        <w:t>Reexport výrobků podléhá místním předpisům a bez schválení příslušných orgánů není dovolen. Zhotovitel je povinen přijímat pouze takové objednávky, kde je jasně uvedeno konečné místo určení a zamýšlené využití produktů, a proto žádá objednatele, aby zhotovitele v tomto smyslu laskavě informoval.</w:t>
      </w:r>
    </w:p>
    <w:p w14:paraId="73DFD859" w14:textId="6FB1E85D" w:rsidR="004D5785" w:rsidRPr="00623429" w:rsidRDefault="004D5785" w:rsidP="00AC7972">
      <w:pPr>
        <w:rPr>
          <w:rFonts w:ascii="Arial" w:hAnsi="Arial" w:cs="Arial"/>
        </w:rPr>
      </w:pPr>
    </w:p>
    <w:sectPr w:rsidR="004D5785" w:rsidRPr="00623429" w:rsidSect="005902E5">
      <w:headerReference w:type="default" r:id="rId12"/>
      <w:footerReference w:type="default" r:id="rId13"/>
      <w:headerReference w:type="first" r:id="rId14"/>
      <w:type w:val="continuous"/>
      <w:pgSz w:w="11906" w:h="16838"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4ECEE" w14:textId="77777777" w:rsidR="00010D14" w:rsidRDefault="00010D14" w:rsidP="00D47133">
      <w:r>
        <w:separator/>
      </w:r>
    </w:p>
  </w:endnote>
  <w:endnote w:type="continuationSeparator" w:id="0">
    <w:p w14:paraId="51C90A76" w14:textId="77777777" w:rsidR="00010D14" w:rsidRDefault="00010D14" w:rsidP="00D47133">
      <w:r>
        <w:continuationSeparator/>
      </w:r>
    </w:p>
  </w:endnote>
  <w:endnote w:type="continuationNotice" w:id="1">
    <w:p w14:paraId="17AA07EB" w14:textId="77777777" w:rsidR="00010D14" w:rsidRDefault="00010D14"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utura Bk">
    <w:altName w:val="Segoe UI"/>
    <w:charset w:val="00"/>
    <w:family w:val="swiss"/>
    <w:pitch w:val="variable"/>
    <w:sig w:usb0="00000001" w:usb1="5000204A"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844D0" w14:textId="77777777" w:rsidR="00C064D0" w:rsidRDefault="00C064D0" w:rsidP="00F65871">
    <w:pPr>
      <w:pStyle w:val="Zhlav"/>
    </w:pPr>
  </w:p>
  <w:p w14:paraId="6424A35F" w14:textId="77777777" w:rsidR="00C064D0" w:rsidRDefault="00C064D0" w:rsidP="00F65871"/>
  <w:p w14:paraId="6C9C5C1C" w14:textId="77777777" w:rsidR="00C064D0" w:rsidRDefault="00C064D0" w:rsidP="00F65871">
    <w:pPr>
      <w:pStyle w:val="Zpat"/>
    </w:pPr>
  </w:p>
  <w:p w14:paraId="45868DE4" w14:textId="77777777" w:rsidR="00C064D0" w:rsidRDefault="00C064D0" w:rsidP="00F65871"/>
  <w:p w14:paraId="55FE3713" w14:textId="77777777" w:rsidR="00C064D0" w:rsidRDefault="00C064D0" w:rsidP="00F65871">
    <w:pPr>
      <w:jc w:val="right"/>
    </w:pPr>
  </w:p>
  <w:p w14:paraId="1493A62D" w14:textId="7C358C5A" w:rsidR="00C064D0" w:rsidRPr="00F65871" w:rsidRDefault="00163F8C" w:rsidP="00F65871">
    <w:pPr>
      <w:pStyle w:val="Zpat"/>
      <w:pBdr>
        <w:top w:val="single" w:sz="6" w:space="3" w:color="auto"/>
      </w:pBdr>
      <w:tabs>
        <w:tab w:val="center" w:pos="4253"/>
      </w:tabs>
      <w:ind w:right="-45"/>
      <w:rPr>
        <w:lang w:val="pl-PL"/>
      </w:rPr>
    </w:pPr>
    <w:r w:rsidRPr="00F65016">
      <w:rPr>
        <w:lang w:val="pl-PL"/>
      </w:rPr>
      <w:t>Smlouva o dílo č.</w:t>
    </w:r>
    <w:r w:rsidR="00C71FCD">
      <w:rPr>
        <w:lang w:val="pl-PL"/>
      </w:rPr>
      <w:t xml:space="preserve"> </w:t>
    </w:r>
    <w:r w:rsidR="00C71FCD" w:rsidRPr="00C71FCD">
      <w:rPr>
        <w:lang w:val="pl-PL"/>
      </w:rPr>
      <w:t>1900456/4100055232</w:t>
    </w:r>
    <w:r w:rsidR="00C064D0">
      <w:rPr>
        <w:lang w:val="pl-PL"/>
      </w:rPr>
      <w:tab/>
    </w:r>
    <w:r w:rsidR="00C064D0">
      <w:rPr>
        <w:lang w:val="pl-PL"/>
      </w:rPr>
      <w:tab/>
    </w:r>
    <w:r w:rsidR="00C064D0">
      <w:rPr>
        <w:lang w:val="pl-PL"/>
      </w:rPr>
      <w:tab/>
      <w:t xml:space="preserve">    </w:t>
    </w:r>
    <w:r w:rsidR="00C064D0" w:rsidRPr="00953AD7">
      <w:rPr>
        <w:lang w:val="pl-PL"/>
      </w:rPr>
      <w:t xml:space="preserve">Strana </w:t>
    </w:r>
    <w:r w:rsidR="00C064D0" w:rsidRPr="00953AD7">
      <w:rPr>
        <w:rStyle w:val="slostrnky"/>
      </w:rPr>
      <w:fldChar w:fldCharType="begin"/>
    </w:r>
    <w:r w:rsidR="00C064D0" w:rsidRPr="00953AD7">
      <w:rPr>
        <w:rStyle w:val="slostrnky"/>
        <w:lang w:val="pl-PL"/>
      </w:rPr>
      <w:instrText xml:space="preserve"> PAGE </w:instrText>
    </w:r>
    <w:r w:rsidR="00C064D0" w:rsidRPr="00953AD7">
      <w:rPr>
        <w:rStyle w:val="slostrnky"/>
      </w:rPr>
      <w:fldChar w:fldCharType="separate"/>
    </w:r>
    <w:r w:rsidR="00FD5704">
      <w:rPr>
        <w:rStyle w:val="slostrnky"/>
        <w:noProof/>
        <w:lang w:val="pl-PL"/>
      </w:rPr>
      <w:t>2</w:t>
    </w:r>
    <w:r w:rsidR="00C064D0" w:rsidRPr="00953AD7">
      <w:rPr>
        <w:rStyle w:val="slostrnky"/>
      </w:rPr>
      <w:fldChar w:fldCharType="end"/>
    </w:r>
    <w:r w:rsidR="00C064D0" w:rsidRPr="00953AD7">
      <w:rPr>
        <w:rStyle w:val="slostrnky"/>
        <w:lang w:val="pl-PL"/>
      </w:rPr>
      <w:t xml:space="preserve"> </w:t>
    </w:r>
    <w:r w:rsidR="00C064D0" w:rsidRPr="00953AD7">
      <w:rPr>
        <w:lang w:val="pl-PL"/>
      </w:rPr>
      <w:t xml:space="preserve">z celkem </w:t>
    </w:r>
    <w:r w:rsidR="00C064D0" w:rsidRPr="00953AD7">
      <w:rPr>
        <w:sz w:val="22"/>
        <w:szCs w:val="22"/>
        <w:lang w:val="en-GB"/>
      </w:rPr>
      <w:fldChar w:fldCharType="begin"/>
    </w:r>
    <w:r w:rsidR="00C064D0" w:rsidRPr="00953AD7">
      <w:rPr>
        <w:sz w:val="22"/>
        <w:szCs w:val="22"/>
      </w:rPr>
      <w:instrText xml:space="preserve"> NUMPAGES   \* MERGEFORMAT </w:instrText>
    </w:r>
    <w:r w:rsidR="00C064D0" w:rsidRPr="00953AD7">
      <w:rPr>
        <w:sz w:val="22"/>
        <w:szCs w:val="22"/>
        <w:lang w:val="en-GB"/>
      </w:rPr>
      <w:fldChar w:fldCharType="separate"/>
    </w:r>
    <w:r w:rsidR="00FD5704" w:rsidRPr="00FD5704">
      <w:rPr>
        <w:noProof/>
        <w:sz w:val="22"/>
        <w:szCs w:val="22"/>
        <w:lang w:val="pl-PL"/>
      </w:rPr>
      <w:t>7</w:t>
    </w:r>
    <w:r w:rsidR="00C064D0" w:rsidRPr="00953AD7">
      <w:rPr>
        <w:noProof/>
        <w:sz w:val="22"/>
        <w:szCs w:val="22"/>
        <w:lang w:val="pl-PL"/>
      </w:rPr>
      <w:fldChar w:fldCharType="end"/>
    </w:r>
  </w:p>
  <w:p w14:paraId="7F5AD0C1" w14:textId="77777777" w:rsidR="00C064D0" w:rsidRDefault="00C064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06565" w14:textId="77777777" w:rsidR="00010D14" w:rsidRDefault="00010D14" w:rsidP="00D47133">
      <w:r>
        <w:separator/>
      </w:r>
    </w:p>
  </w:footnote>
  <w:footnote w:type="continuationSeparator" w:id="0">
    <w:p w14:paraId="30DF33CD" w14:textId="77777777" w:rsidR="00010D14" w:rsidRDefault="00010D14" w:rsidP="00D47133">
      <w:r>
        <w:continuationSeparator/>
      </w:r>
    </w:p>
  </w:footnote>
  <w:footnote w:type="continuationNotice" w:id="1">
    <w:p w14:paraId="25C6EC03" w14:textId="77777777" w:rsidR="00010D14" w:rsidRDefault="00010D14" w:rsidP="00D471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01A7F" w14:textId="31F35FDB" w:rsidR="00C064D0" w:rsidRPr="00623429" w:rsidRDefault="00C064D0" w:rsidP="00623429">
    <w:r>
      <w:rPr>
        <w:u w:val="single"/>
      </w:rPr>
      <w:t xml:space="preserve">    </w:t>
    </w:r>
  </w:p>
  <w:p w14:paraId="22B5613D" w14:textId="77777777" w:rsidR="00C064D0" w:rsidRDefault="00C064D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6BD4" w14:textId="77777777" w:rsidR="00C064D0" w:rsidRDefault="00C064D0" w:rsidP="002C2C9F">
    <w:pPr>
      <w:pStyle w:val="Odstavecseseznamem"/>
      <w:tabs>
        <w:tab w:val="cente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FFFFFFFE"/>
    <w:multiLevelType w:val="singleLevel"/>
    <w:tmpl w:val="F68C027A"/>
    <w:lvl w:ilvl="0">
      <w:numFmt w:val="decimal"/>
      <w:pStyle w:val="Seznamsodrkami3"/>
      <w:lvlText w:val="*"/>
      <w:lvlJc w:val="left"/>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nsid w:val="00567EC0"/>
    <w:multiLevelType w:val="hybridMultilevel"/>
    <w:tmpl w:val="D4C42000"/>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1">
    <w:nsid w:val="01071B07"/>
    <w:multiLevelType w:val="hybridMultilevel"/>
    <w:tmpl w:val="3932A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14A0FAD"/>
    <w:multiLevelType w:val="hybridMultilevel"/>
    <w:tmpl w:val="2C040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F64B15"/>
    <w:multiLevelType w:val="hybridMultilevel"/>
    <w:tmpl w:val="2EA0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C45EC1"/>
    <w:multiLevelType w:val="hybridMultilevel"/>
    <w:tmpl w:val="BB74F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19">
    <w:nsid w:val="0F1961CE"/>
    <w:multiLevelType w:val="hybridMultilevel"/>
    <w:tmpl w:val="E95CFA18"/>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20">
    <w:nsid w:val="0FD7682F"/>
    <w:multiLevelType w:val="hybridMultilevel"/>
    <w:tmpl w:val="35C2C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3277863"/>
    <w:multiLevelType w:val="hybridMultilevel"/>
    <w:tmpl w:val="BCAC9362"/>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23">
    <w:nsid w:val="13ED2E6F"/>
    <w:multiLevelType w:val="hybridMultilevel"/>
    <w:tmpl w:val="38626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4E25B9A"/>
    <w:multiLevelType w:val="multilevel"/>
    <w:tmpl w:val="32E84C66"/>
    <w:lvl w:ilvl="0">
      <w:start w:val="1"/>
      <w:numFmt w:val="decimal"/>
      <w:lvlText w:val="%1."/>
      <w:lvlJc w:val="left"/>
      <w:pPr>
        <w:tabs>
          <w:tab w:val="num" w:pos="1140"/>
        </w:tabs>
        <w:ind w:left="1140" w:hanging="432"/>
      </w:pPr>
    </w:lvl>
    <w:lvl w:ilvl="1">
      <w:start w:val="1"/>
      <w:numFmt w:val="decimal"/>
      <w:lvlText w:val="%1.%2"/>
      <w:lvlJc w:val="left"/>
      <w:pPr>
        <w:tabs>
          <w:tab w:val="num" w:pos="1428"/>
        </w:tabs>
        <w:ind w:left="1428" w:hanging="720"/>
      </w:pPr>
    </w:lvl>
    <w:lvl w:ilvl="2">
      <w:start w:val="1"/>
      <w:numFmt w:val="decimal"/>
      <w:lvlText w:val="%1.%2.%3"/>
      <w:lvlJc w:val="left"/>
      <w:pPr>
        <w:tabs>
          <w:tab w:val="num" w:pos="1644"/>
        </w:tabs>
        <w:ind w:left="1644" w:hanging="936"/>
      </w:pPr>
    </w:lvl>
    <w:lvl w:ilvl="3">
      <w:start w:val="1"/>
      <w:numFmt w:val="decimal"/>
      <w:lvlText w:val="%1.%2.%3.%4"/>
      <w:lvlJc w:val="left"/>
      <w:pPr>
        <w:tabs>
          <w:tab w:val="num" w:pos="1860"/>
        </w:tabs>
        <w:ind w:left="1860" w:hanging="1152"/>
      </w:pPr>
    </w:lvl>
    <w:lvl w:ilvl="4">
      <w:start w:val="1"/>
      <w:numFmt w:val="decimal"/>
      <w:lvlText w:val="%1.%2.%3.%4.%5"/>
      <w:lvlJc w:val="left"/>
      <w:pPr>
        <w:tabs>
          <w:tab w:val="num" w:pos="2148"/>
        </w:tabs>
        <w:ind w:left="2148" w:hanging="1440"/>
      </w:pPr>
    </w:lvl>
    <w:lvl w:ilvl="5">
      <w:start w:val="1"/>
      <w:numFmt w:val="decimal"/>
      <w:lvlText w:val="%1.%2.%3.%4.%5.%6"/>
      <w:lvlJc w:val="left"/>
      <w:pPr>
        <w:tabs>
          <w:tab w:val="num" w:pos="2508"/>
        </w:tabs>
        <w:ind w:left="2364" w:hanging="1656"/>
      </w:pPr>
    </w:lvl>
    <w:lvl w:ilvl="6">
      <w:start w:val="1"/>
      <w:numFmt w:val="decimal"/>
      <w:lvlText w:val="%1.%2.%3.%4.%5.%6.%7"/>
      <w:lvlJc w:val="left"/>
      <w:pPr>
        <w:tabs>
          <w:tab w:val="num" w:pos="2868"/>
        </w:tabs>
        <w:ind w:left="2580" w:hanging="1872"/>
      </w:pPr>
    </w:lvl>
    <w:lvl w:ilvl="7">
      <w:start w:val="1"/>
      <w:numFmt w:val="decimal"/>
      <w:lvlText w:val="%1.%2.%3.%4.%5.%6.%7.%8"/>
      <w:lvlJc w:val="left"/>
      <w:pPr>
        <w:tabs>
          <w:tab w:val="num" w:pos="3228"/>
        </w:tabs>
        <w:ind w:left="2796" w:hanging="2088"/>
      </w:pPr>
    </w:lvl>
    <w:lvl w:ilvl="8">
      <w:start w:val="1"/>
      <w:numFmt w:val="decimal"/>
      <w:lvlText w:val="%1.%2.%3.%4.%5.%6.%7.%8.%9"/>
      <w:lvlJc w:val="left"/>
      <w:pPr>
        <w:tabs>
          <w:tab w:val="num" w:pos="3588"/>
        </w:tabs>
        <w:ind w:left="3012" w:hanging="2304"/>
      </w:pPr>
    </w:lvl>
  </w:abstractNum>
  <w:abstractNum w:abstractNumId="25">
    <w:nsid w:val="19003CBF"/>
    <w:multiLevelType w:val="hybridMultilevel"/>
    <w:tmpl w:val="FCC4AB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1946588F"/>
    <w:multiLevelType w:val="singleLevel"/>
    <w:tmpl w:val="3B9EA24E"/>
    <w:lvl w:ilvl="0">
      <w:start w:val="1"/>
      <w:numFmt w:val="upperLetter"/>
      <w:lvlText w:val="%1."/>
      <w:legacy w:legacy="1" w:legacySpace="0" w:legacyIndent="283"/>
      <w:lvlJc w:val="left"/>
      <w:pPr>
        <w:ind w:left="283" w:hanging="283"/>
      </w:pPr>
    </w:lvl>
  </w:abstractNum>
  <w:abstractNum w:abstractNumId="27">
    <w:nsid w:val="1A0F7761"/>
    <w:multiLevelType w:val="hybridMultilevel"/>
    <w:tmpl w:val="0D70C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EE01CA2"/>
    <w:multiLevelType w:val="hybridMultilevel"/>
    <w:tmpl w:val="38E283D2"/>
    <w:lvl w:ilvl="0" w:tplc="E0B633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0">
    <w:nsid w:val="209F3BFD"/>
    <w:multiLevelType w:val="hybridMultilevel"/>
    <w:tmpl w:val="360A6E2E"/>
    <w:lvl w:ilvl="0" w:tplc="64EC18FE">
      <w:start w:val="1"/>
      <w:numFmt w:val="lowerLetter"/>
      <w:lvlText w:val="%1)"/>
      <w:lvlJc w:val="left"/>
      <w:pPr>
        <w:ind w:left="1068" w:hanging="360"/>
      </w:p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31">
    <w:nsid w:val="24365789"/>
    <w:multiLevelType w:val="hybridMultilevel"/>
    <w:tmpl w:val="C414B5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249B7DDB"/>
    <w:multiLevelType w:val="hybridMultilevel"/>
    <w:tmpl w:val="2B361E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4">
    <w:nsid w:val="279A011F"/>
    <w:multiLevelType w:val="hybridMultilevel"/>
    <w:tmpl w:val="2D7C5368"/>
    <w:lvl w:ilvl="0" w:tplc="91026708">
      <w:start w:val="1"/>
      <w:numFmt w:val="decimal"/>
      <w:lvlText w:val="%1."/>
      <w:lvlJc w:val="left"/>
      <w:pPr>
        <w:tabs>
          <w:tab w:val="num" w:pos="1267"/>
        </w:tabs>
        <w:ind w:left="12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27E93D8D"/>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29501EF6"/>
    <w:multiLevelType w:val="hybridMultilevel"/>
    <w:tmpl w:val="F8C2A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9A7184C"/>
    <w:multiLevelType w:val="hybridMultilevel"/>
    <w:tmpl w:val="896214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2DDD2B98"/>
    <w:multiLevelType w:val="hybridMultilevel"/>
    <w:tmpl w:val="63B44484"/>
    <w:lvl w:ilvl="0" w:tplc="04050001">
      <w:start w:val="1"/>
      <w:numFmt w:val="bullet"/>
      <w:lvlText w:val=""/>
      <w:lvlJc w:val="left"/>
      <w:pPr>
        <w:ind w:left="788" w:hanging="360"/>
      </w:pPr>
      <w:rPr>
        <w:rFonts w:ascii="Symbol" w:hAnsi="Symbol" w:hint="default"/>
      </w:rPr>
    </w:lvl>
    <w:lvl w:ilvl="1" w:tplc="04050003">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9">
    <w:nsid w:val="2E0F3EB8"/>
    <w:multiLevelType w:val="hybridMultilevel"/>
    <w:tmpl w:val="C2084B3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2E5658A1"/>
    <w:multiLevelType w:val="hybridMultilevel"/>
    <w:tmpl w:val="C79C6462"/>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1">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3">
    <w:nsid w:val="336144E1"/>
    <w:multiLevelType w:val="hybridMultilevel"/>
    <w:tmpl w:val="6D0CF7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47D57C4"/>
    <w:multiLevelType w:val="hybridMultilevel"/>
    <w:tmpl w:val="A51CB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34AA0E0B"/>
    <w:multiLevelType w:val="hybridMultilevel"/>
    <w:tmpl w:val="BCEEA10E"/>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6">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39B044C6"/>
    <w:multiLevelType w:val="hybridMultilevel"/>
    <w:tmpl w:val="32B4ADE6"/>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8">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49">
    <w:nsid w:val="3D18099A"/>
    <w:multiLevelType w:val="hybridMultilevel"/>
    <w:tmpl w:val="F36641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4B177E0B"/>
    <w:multiLevelType w:val="hybridMultilevel"/>
    <w:tmpl w:val="3FE0E31C"/>
    <w:lvl w:ilvl="0" w:tplc="37FC33D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4D6B40CF"/>
    <w:multiLevelType w:val="hybridMultilevel"/>
    <w:tmpl w:val="26305DE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nsid w:val="4DB023A1"/>
    <w:multiLevelType w:val="hybridMultilevel"/>
    <w:tmpl w:val="FEBCF8B2"/>
    <w:lvl w:ilvl="0" w:tplc="04050003">
      <w:start w:val="1"/>
      <w:numFmt w:val="bullet"/>
      <w:lvlText w:val="o"/>
      <w:lvlJc w:val="left"/>
      <w:pPr>
        <w:ind w:left="1680" w:hanging="360"/>
      </w:pPr>
      <w:rPr>
        <w:rFonts w:ascii="Courier New" w:hAnsi="Courier New" w:cs="Courier New"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53">
    <w:nsid w:val="4E351CDA"/>
    <w:multiLevelType w:val="hybridMultilevel"/>
    <w:tmpl w:val="3D369CB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4">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55">
    <w:nsid w:val="51EA5771"/>
    <w:multiLevelType w:val="hybridMultilevel"/>
    <w:tmpl w:val="E4D45AD6"/>
    <w:lvl w:ilvl="0" w:tplc="04050001">
      <w:start w:val="1"/>
      <w:numFmt w:val="bullet"/>
      <w:lvlText w:val=""/>
      <w:lvlJc w:val="left"/>
      <w:pPr>
        <w:ind w:left="720" w:hanging="360"/>
      </w:pPr>
      <w:rPr>
        <w:rFonts w:ascii="Symbol" w:hAnsi="Symbol" w:hint="default"/>
      </w:rPr>
    </w:lvl>
    <w:lvl w:ilvl="1" w:tplc="3D9E2A4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5671918"/>
    <w:multiLevelType w:val="hybridMultilevel"/>
    <w:tmpl w:val="ADE83150"/>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57">
    <w:nsid w:val="590E2E7C"/>
    <w:multiLevelType w:val="hybridMultilevel"/>
    <w:tmpl w:val="EF647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C05E00"/>
    <w:multiLevelType w:val="hybridMultilevel"/>
    <w:tmpl w:val="793EC7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F6501B9"/>
    <w:multiLevelType w:val="hybridMultilevel"/>
    <w:tmpl w:val="74624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FBF5A88"/>
    <w:multiLevelType w:val="hybridMultilevel"/>
    <w:tmpl w:val="DADE3816"/>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1">
    <w:nsid w:val="63F4465F"/>
    <w:multiLevelType w:val="multilevel"/>
    <w:tmpl w:val="32E84C66"/>
    <w:lvl w:ilvl="0">
      <w:start w:val="1"/>
      <w:numFmt w:val="decimal"/>
      <w:lvlText w:val="%1."/>
      <w:lvlJc w:val="left"/>
      <w:pPr>
        <w:tabs>
          <w:tab w:val="num" w:pos="1140"/>
        </w:tabs>
        <w:ind w:left="1140" w:hanging="432"/>
      </w:pPr>
    </w:lvl>
    <w:lvl w:ilvl="1">
      <w:start w:val="1"/>
      <w:numFmt w:val="decimal"/>
      <w:lvlText w:val="%1.%2"/>
      <w:lvlJc w:val="left"/>
      <w:pPr>
        <w:tabs>
          <w:tab w:val="num" w:pos="1428"/>
        </w:tabs>
        <w:ind w:left="1428" w:hanging="720"/>
      </w:pPr>
    </w:lvl>
    <w:lvl w:ilvl="2">
      <w:start w:val="1"/>
      <w:numFmt w:val="decimal"/>
      <w:lvlText w:val="%1.%2.%3"/>
      <w:lvlJc w:val="left"/>
      <w:pPr>
        <w:tabs>
          <w:tab w:val="num" w:pos="1644"/>
        </w:tabs>
        <w:ind w:left="1644" w:hanging="936"/>
      </w:pPr>
    </w:lvl>
    <w:lvl w:ilvl="3">
      <w:start w:val="1"/>
      <w:numFmt w:val="decimal"/>
      <w:lvlText w:val="%1.%2.%3.%4"/>
      <w:lvlJc w:val="left"/>
      <w:pPr>
        <w:tabs>
          <w:tab w:val="num" w:pos="1860"/>
        </w:tabs>
        <w:ind w:left="1860" w:hanging="1152"/>
      </w:pPr>
    </w:lvl>
    <w:lvl w:ilvl="4">
      <w:start w:val="1"/>
      <w:numFmt w:val="decimal"/>
      <w:lvlText w:val="%1.%2.%3.%4.%5"/>
      <w:lvlJc w:val="left"/>
      <w:pPr>
        <w:tabs>
          <w:tab w:val="num" w:pos="2148"/>
        </w:tabs>
        <w:ind w:left="2148" w:hanging="1440"/>
      </w:pPr>
    </w:lvl>
    <w:lvl w:ilvl="5">
      <w:start w:val="1"/>
      <w:numFmt w:val="decimal"/>
      <w:lvlText w:val="%1.%2.%3.%4.%5.%6"/>
      <w:lvlJc w:val="left"/>
      <w:pPr>
        <w:tabs>
          <w:tab w:val="num" w:pos="2508"/>
        </w:tabs>
        <w:ind w:left="2364" w:hanging="1656"/>
      </w:pPr>
    </w:lvl>
    <w:lvl w:ilvl="6">
      <w:start w:val="1"/>
      <w:numFmt w:val="decimal"/>
      <w:lvlText w:val="%1.%2.%3.%4.%5.%6.%7"/>
      <w:lvlJc w:val="left"/>
      <w:pPr>
        <w:tabs>
          <w:tab w:val="num" w:pos="2868"/>
        </w:tabs>
        <w:ind w:left="2580" w:hanging="1872"/>
      </w:pPr>
    </w:lvl>
    <w:lvl w:ilvl="7">
      <w:start w:val="1"/>
      <w:numFmt w:val="decimal"/>
      <w:lvlText w:val="%1.%2.%3.%4.%5.%6.%7.%8"/>
      <w:lvlJc w:val="left"/>
      <w:pPr>
        <w:tabs>
          <w:tab w:val="num" w:pos="3228"/>
        </w:tabs>
        <w:ind w:left="2796" w:hanging="2088"/>
      </w:pPr>
    </w:lvl>
    <w:lvl w:ilvl="8">
      <w:start w:val="1"/>
      <w:numFmt w:val="decimal"/>
      <w:lvlText w:val="%1.%2.%3.%4.%5.%6.%7.%8.%9"/>
      <w:lvlJc w:val="left"/>
      <w:pPr>
        <w:tabs>
          <w:tab w:val="num" w:pos="3588"/>
        </w:tabs>
        <w:ind w:left="3012" w:hanging="2304"/>
      </w:pPr>
    </w:lvl>
  </w:abstractNum>
  <w:abstractNum w:abstractNumId="62">
    <w:nsid w:val="64D92671"/>
    <w:multiLevelType w:val="hybridMultilevel"/>
    <w:tmpl w:val="FF8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72007B"/>
    <w:multiLevelType w:val="hybridMultilevel"/>
    <w:tmpl w:val="3D4CF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9C22A9"/>
    <w:multiLevelType w:val="hybridMultilevel"/>
    <w:tmpl w:val="8ADA6D72"/>
    <w:lvl w:ilvl="0" w:tplc="41A6CDEE">
      <w:start w:val="1"/>
      <w:numFmt w:val="decimal"/>
      <w:lvlText w:val="%1."/>
      <w:lvlJc w:val="left"/>
      <w:pPr>
        <w:tabs>
          <w:tab w:val="num" w:pos="0"/>
        </w:tabs>
        <w:ind w:left="283" w:hanging="283"/>
      </w:pPr>
      <w:rPr>
        <w:rFonts w:hint="default"/>
        <w:b w:val="0"/>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65">
    <w:nsid w:val="68612A4E"/>
    <w:multiLevelType w:val="hybridMultilevel"/>
    <w:tmpl w:val="803271FE"/>
    <w:lvl w:ilvl="0" w:tplc="876A9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6A0D3641"/>
    <w:multiLevelType w:val="hybridMultilevel"/>
    <w:tmpl w:val="25245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9">
    <w:nsid w:val="6C374835"/>
    <w:multiLevelType w:val="hybridMultilevel"/>
    <w:tmpl w:val="801AD9A8"/>
    <w:lvl w:ilvl="0" w:tplc="AF24A302">
      <w:start w:val="1"/>
      <w:numFmt w:val="decimal"/>
      <w:lvlText w:val="%1."/>
      <w:lvlJc w:val="left"/>
      <w:pPr>
        <w:tabs>
          <w:tab w:val="num" w:pos="0"/>
        </w:tabs>
        <w:ind w:left="283" w:hanging="283"/>
      </w:pPr>
      <w:rPr>
        <w:rFonts w:cs="Times New Roman" w:hint="default"/>
        <w:b w:val="0"/>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70">
    <w:nsid w:val="6D897C78"/>
    <w:multiLevelType w:val="hybridMultilevel"/>
    <w:tmpl w:val="97BE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6EE93D3E"/>
    <w:multiLevelType w:val="hybridMultilevel"/>
    <w:tmpl w:val="695C5068"/>
    <w:lvl w:ilvl="0" w:tplc="04050001">
      <w:start w:val="1"/>
      <w:numFmt w:val="bullet"/>
      <w:lvlText w:val=""/>
      <w:lvlJc w:val="left"/>
      <w:pPr>
        <w:ind w:left="788" w:hanging="360"/>
      </w:pPr>
      <w:rPr>
        <w:rFonts w:ascii="Symbol" w:hAnsi="Symbol" w:hint="default"/>
      </w:rPr>
    </w:lvl>
    <w:lvl w:ilvl="1" w:tplc="04050003">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72">
    <w:nsid w:val="786A3B67"/>
    <w:multiLevelType w:val="hybridMultilevel"/>
    <w:tmpl w:val="18B89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74">
    <w:nsid w:val="7C0B0D8E"/>
    <w:multiLevelType w:val="hybridMultilevel"/>
    <w:tmpl w:val="FCF4B83A"/>
    <w:lvl w:ilvl="0" w:tplc="0405000F">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F6A825B6">
      <w:start w:val="1"/>
      <w:numFmt w:val="lowerLetter"/>
      <w:lvlText w:val="%3)"/>
      <w:lvlJc w:val="left"/>
      <w:pPr>
        <w:ind w:left="2340" w:hanging="360"/>
      </w:pPr>
      <w:rPr>
        <w:rFonts w:ascii="Arial" w:eastAsia="Calibri" w:hAnsi="Arial" w:cs="Arial"/>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76">
    <w:nsid w:val="7C3A0E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CF33CF6"/>
    <w:multiLevelType w:val="hybridMultilevel"/>
    <w:tmpl w:val="8ABCC338"/>
    <w:lvl w:ilvl="0" w:tplc="64EC18FE">
      <w:start w:val="1"/>
      <w:numFmt w:val="lowerLetter"/>
      <w:lvlText w:val="%1)"/>
      <w:lvlJc w:val="left"/>
      <w:pPr>
        <w:ind w:left="928" w:hanging="360"/>
      </w:pPr>
    </w:lvl>
    <w:lvl w:ilvl="1" w:tplc="1DDCF5B2">
      <w:start w:val="1"/>
      <w:numFmt w:val="lowerLetter"/>
      <w:lvlText w:val="%2."/>
      <w:lvlJc w:val="left"/>
      <w:pPr>
        <w:ind w:left="1440" w:hanging="360"/>
      </w:pPr>
    </w:lvl>
    <w:lvl w:ilvl="2" w:tplc="5260A182" w:tentative="1">
      <w:start w:val="1"/>
      <w:numFmt w:val="lowerRoman"/>
      <w:lvlText w:val="%3."/>
      <w:lvlJc w:val="right"/>
      <w:pPr>
        <w:ind w:left="2160" w:hanging="180"/>
      </w:pPr>
    </w:lvl>
    <w:lvl w:ilvl="3" w:tplc="93300658" w:tentative="1">
      <w:start w:val="1"/>
      <w:numFmt w:val="decimal"/>
      <w:lvlText w:val="%4."/>
      <w:lvlJc w:val="left"/>
      <w:pPr>
        <w:ind w:left="2880" w:hanging="360"/>
      </w:pPr>
    </w:lvl>
    <w:lvl w:ilvl="4" w:tplc="C49E9CB0" w:tentative="1">
      <w:start w:val="1"/>
      <w:numFmt w:val="lowerLetter"/>
      <w:lvlText w:val="%5."/>
      <w:lvlJc w:val="left"/>
      <w:pPr>
        <w:ind w:left="3600" w:hanging="360"/>
      </w:pPr>
    </w:lvl>
    <w:lvl w:ilvl="5" w:tplc="879AAAF0" w:tentative="1">
      <w:start w:val="1"/>
      <w:numFmt w:val="lowerRoman"/>
      <w:lvlText w:val="%6."/>
      <w:lvlJc w:val="right"/>
      <w:pPr>
        <w:ind w:left="4320" w:hanging="180"/>
      </w:pPr>
    </w:lvl>
    <w:lvl w:ilvl="6" w:tplc="5C1896B2" w:tentative="1">
      <w:start w:val="1"/>
      <w:numFmt w:val="decimal"/>
      <w:lvlText w:val="%7."/>
      <w:lvlJc w:val="left"/>
      <w:pPr>
        <w:ind w:left="5040" w:hanging="360"/>
      </w:pPr>
    </w:lvl>
    <w:lvl w:ilvl="7" w:tplc="C90A02A2" w:tentative="1">
      <w:start w:val="1"/>
      <w:numFmt w:val="lowerLetter"/>
      <w:lvlText w:val="%8."/>
      <w:lvlJc w:val="left"/>
      <w:pPr>
        <w:ind w:left="5760" w:hanging="360"/>
      </w:pPr>
    </w:lvl>
    <w:lvl w:ilvl="8" w:tplc="67BC318E" w:tentative="1">
      <w:start w:val="1"/>
      <w:numFmt w:val="lowerRoman"/>
      <w:lvlText w:val="%9."/>
      <w:lvlJc w:val="right"/>
      <w:pPr>
        <w:ind w:left="6480" w:hanging="180"/>
      </w:pPr>
    </w:lvl>
  </w:abstractNum>
  <w:num w:numId="1">
    <w:abstractNumId w:val="7"/>
  </w:num>
  <w:num w:numId="2">
    <w:abstractNumId w:val="34"/>
  </w:num>
  <w:num w:numId="3">
    <w:abstractNumId w:val="48"/>
  </w:num>
  <w:num w:numId="4">
    <w:abstractNumId w:val="76"/>
  </w:num>
  <w:num w:numId="5">
    <w:abstractNumId w:val="49"/>
  </w:num>
  <w:num w:numId="6">
    <w:abstractNumId w:val="28"/>
  </w:num>
  <w:num w:numId="7">
    <w:abstractNumId w:val="35"/>
  </w:num>
  <w:num w:numId="8">
    <w:abstractNumId w:val="41"/>
  </w:num>
  <w:num w:numId="9">
    <w:abstractNumId w:val="15"/>
  </w:num>
  <w:num w:numId="10">
    <w:abstractNumId w:val="74"/>
  </w:num>
  <w:num w:numId="11">
    <w:abstractNumId w:val="64"/>
  </w:num>
  <w:num w:numId="12">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13">
    <w:abstractNumId w:val="16"/>
  </w:num>
  <w:num w:numId="14">
    <w:abstractNumId w:val="17"/>
  </w:num>
  <w:num w:numId="15">
    <w:abstractNumId w:val="0"/>
  </w:num>
  <w:num w:numId="16">
    <w:abstractNumId w:val="1"/>
  </w:num>
  <w:num w:numId="17">
    <w:abstractNumId w:val="66"/>
  </w:num>
  <w:num w:numId="18">
    <w:abstractNumId w:val="33"/>
  </w:num>
  <w:num w:numId="19">
    <w:abstractNumId w:val="54"/>
  </w:num>
  <w:num w:numId="20">
    <w:abstractNumId w:val="29"/>
  </w:num>
  <w:num w:numId="21">
    <w:abstractNumId w:val="73"/>
  </w:num>
  <w:num w:numId="22">
    <w:abstractNumId w:val="75"/>
  </w:num>
  <w:num w:numId="23">
    <w:abstractNumId w:val="18"/>
  </w:num>
  <w:num w:numId="24">
    <w:abstractNumId w:val="77"/>
  </w:num>
  <w:num w:numId="25">
    <w:abstractNumId w:val="40"/>
  </w:num>
  <w:num w:numId="26">
    <w:abstractNumId w:val="50"/>
  </w:num>
  <w:num w:numId="27">
    <w:abstractNumId w:val="21"/>
  </w:num>
  <w:num w:numId="28">
    <w:abstractNumId w:val="68"/>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5"/>
  </w:num>
  <w:num w:numId="32">
    <w:abstractNumId w:val="69"/>
  </w:num>
  <w:num w:numId="33">
    <w:abstractNumId w:val="65"/>
  </w:num>
  <w:num w:numId="34">
    <w:abstractNumId w:val="22"/>
  </w:num>
  <w:num w:numId="35">
    <w:abstractNumId w:val="30"/>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55"/>
  </w:num>
  <w:num w:numId="39">
    <w:abstractNumId w:val="36"/>
  </w:num>
  <w:num w:numId="40">
    <w:abstractNumId w:val="27"/>
  </w:num>
  <w:num w:numId="41">
    <w:abstractNumId w:val="23"/>
  </w:num>
  <w:num w:numId="42">
    <w:abstractNumId w:val="67"/>
  </w:num>
  <w:num w:numId="43">
    <w:abstractNumId w:val="14"/>
  </w:num>
  <w:num w:numId="44">
    <w:abstractNumId w:val="59"/>
  </w:num>
  <w:num w:numId="45">
    <w:abstractNumId w:val="2"/>
    <w:lvlOverride w:ilvl="0">
      <w:lvl w:ilvl="0">
        <w:start w:val="1"/>
        <w:numFmt w:val="bullet"/>
        <w:pStyle w:val="Seznamsodrkami3"/>
        <w:lvlText w:val=""/>
        <w:legacy w:legacy="1" w:legacySpace="0" w:legacyIndent="283"/>
        <w:lvlJc w:val="left"/>
        <w:pPr>
          <w:ind w:left="566" w:hanging="283"/>
        </w:pPr>
        <w:rPr>
          <w:rFonts w:ascii="Symbol" w:hAnsi="Symbol" w:hint="default"/>
        </w:rPr>
      </w:lvl>
    </w:lvlOverride>
  </w:num>
  <w:num w:numId="46">
    <w:abstractNumId w:val="43"/>
  </w:num>
  <w:num w:numId="47">
    <w:abstractNumId w:val="45"/>
  </w:num>
  <w:num w:numId="48">
    <w:abstractNumId w:val="11"/>
  </w:num>
  <w:num w:numId="49">
    <w:abstractNumId w:val="10"/>
  </w:num>
  <w:num w:numId="50">
    <w:abstractNumId w:val="19"/>
  </w:num>
  <w:num w:numId="51">
    <w:abstractNumId w:val="72"/>
  </w:num>
  <w:num w:numId="52">
    <w:abstractNumId w:val="56"/>
  </w:num>
  <w:num w:numId="53">
    <w:abstractNumId w:val="20"/>
  </w:num>
  <w:num w:numId="54">
    <w:abstractNumId w:val="44"/>
  </w:num>
  <w:num w:numId="55">
    <w:abstractNumId w:val="37"/>
  </w:num>
  <w:num w:numId="56">
    <w:abstractNumId w:val="47"/>
  </w:num>
  <w:num w:numId="57">
    <w:abstractNumId w:val="70"/>
  </w:num>
  <w:num w:numId="58">
    <w:abstractNumId w:val="24"/>
  </w:num>
  <w:num w:numId="59">
    <w:abstractNumId w:val="26"/>
  </w:num>
  <w:num w:numId="60">
    <w:abstractNumId w:val="2"/>
    <w:lvlOverride w:ilvl="0">
      <w:lvl w:ilvl="0">
        <w:start w:val="1"/>
        <w:numFmt w:val="bullet"/>
        <w:pStyle w:val="Seznamsodrkami3"/>
        <w:lvlText w:val=""/>
        <w:legacy w:legacy="1" w:legacySpace="0" w:legacyIndent="283"/>
        <w:lvlJc w:val="left"/>
        <w:pPr>
          <w:ind w:left="850" w:hanging="283"/>
        </w:pPr>
        <w:rPr>
          <w:rFonts w:ascii="Symbol" w:hAnsi="Symbol" w:hint="default"/>
        </w:rPr>
      </w:lvl>
    </w:lvlOverride>
  </w:num>
  <w:num w:numId="61">
    <w:abstractNumId w:val="61"/>
  </w:num>
  <w:num w:numId="62">
    <w:abstractNumId w:val="39"/>
  </w:num>
  <w:num w:numId="63">
    <w:abstractNumId w:val="57"/>
  </w:num>
  <w:num w:numId="64">
    <w:abstractNumId w:val="71"/>
  </w:num>
  <w:num w:numId="65">
    <w:abstractNumId w:val="38"/>
  </w:num>
  <w:num w:numId="66">
    <w:abstractNumId w:val="52"/>
  </w:num>
  <w:num w:numId="67">
    <w:abstractNumId w:val="31"/>
  </w:num>
  <w:num w:numId="68">
    <w:abstractNumId w:val="51"/>
  </w:num>
  <w:num w:numId="69">
    <w:abstractNumId w:val="60"/>
  </w:num>
  <w:num w:numId="70">
    <w:abstractNumId w:val="63"/>
  </w:num>
  <w:num w:numId="71">
    <w:abstractNumId w:val="12"/>
  </w:num>
  <w:num w:numId="72">
    <w:abstractNumId w:val="13"/>
  </w:num>
  <w:num w:numId="73">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cs-CZ" w:vendorID="7" w:dllVersion="514" w:checkStyle="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65"/>
    <w:rsid w:val="00000439"/>
    <w:rsid w:val="00000A6B"/>
    <w:rsid w:val="0000130C"/>
    <w:rsid w:val="000025B6"/>
    <w:rsid w:val="0000298A"/>
    <w:rsid w:val="000037AF"/>
    <w:rsid w:val="00004378"/>
    <w:rsid w:val="00004706"/>
    <w:rsid w:val="000049F4"/>
    <w:rsid w:val="00004F64"/>
    <w:rsid w:val="000057A7"/>
    <w:rsid w:val="000059F0"/>
    <w:rsid w:val="00005A83"/>
    <w:rsid w:val="000066EA"/>
    <w:rsid w:val="00006E82"/>
    <w:rsid w:val="000070D2"/>
    <w:rsid w:val="00007859"/>
    <w:rsid w:val="00007A7B"/>
    <w:rsid w:val="00007D6B"/>
    <w:rsid w:val="0001041A"/>
    <w:rsid w:val="000108BA"/>
    <w:rsid w:val="00010BF1"/>
    <w:rsid w:val="00010CFA"/>
    <w:rsid w:val="00010D14"/>
    <w:rsid w:val="000110D8"/>
    <w:rsid w:val="000121F0"/>
    <w:rsid w:val="0001231B"/>
    <w:rsid w:val="00012479"/>
    <w:rsid w:val="0001263C"/>
    <w:rsid w:val="00012AF1"/>
    <w:rsid w:val="0001396F"/>
    <w:rsid w:val="00013C56"/>
    <w:rsid w:val="00013F6A"/>
    <w:rsid w:val="00013FDF"/>
    <w:rsid w:val="000141B6"/>
    <w:rsid w:val="00014411"/>
    <w:rsid w:val="00014907"/>
    <w:rsid w:val="00014C20"/>
    <w:rsid w:val="00016519"/>
    <w:rsid w:val="00016A4C"/>
    <w:rsid w:val="00016A85"/>
    <w:rsid w:val="000170B5"/>
    <w:rsid w:val="000170FB"/>
    <w:rsid w:val="0001735F"/>
    <w:rsid w:val="000179C0"/>
    <w:rsid w:val="00017B6A"/>
    <w:rsid w:val="000200FB"/>
    <w:rsid w:val="000202CA"/>
    <w:rsid w:val="000207C3"/>
    <w:rsid w:val="000209EA"/>
    <w:rsid w:val="00021912"/>
    <w:rsid w:val="000229C1"/>
    <w:rsid w:val="00022A8E"/>
    <w:rsid w:val="00023705"/>
    <w:rsid w:val="000240E2"/>
    <w:rsid w:val="00024141"/>
    <w:rsid w:val="0002436A"/>
    <w:rsid w:val="000243C2"/>
    <w:rsid w:val="00024A6D"/>
    <w:rsid w:val="00025968"/>
    <w:rsid w:val="000267B5"/>
    <w:rsid w:val="000268BA"/>
    <w:rsid w:val="00027652"/>
    <w:rsid w:val="00027B3F"/>
    <w:rsid w:val="00027FDA"/>
    <w:rsid w:val="00030232"/>
    <w:rsid w:val="0003137E"/>
    <w:rsid w:val="000315C0"/>
    <w:rsid w:val="00031EFE"/>
    <w:rsid w:val="00032700"/>
    <w:rsid w:val="00032F20"/>
    <w:rsid w:val="0003310D"/>
    <w:rsid w:val="00034292"/>
    <w:rsid w:val="000349B1"/>
    <w:rsid w:val="000355AB"/>
    <w:rsid w:val="00035F2E"/>
    <w:rsid w:val="00036F7C"/>
    <w:rsid w:val="0003728C"/>
    <w:rsid w:val="00037686"/>
    <w:rsid w:val="000401FA"/>
    <w:rsid w:val="00040393"/>
    <w:rsid w:val="000415F1"/>
    <w:rsid w:val="00041B90"/>
    <w:rsid w:val="00041C47"/>
    <w:rsid w:val="0004213C"/>
    <w:rsid w:val="000425F9"/>
    <w:rsid w:val="00042C70"/>
    <w:rsid w:val="00043C7A"/>
    <w:rsid w:val="0004430A"/>
    <w:rsid w:val="000443E3"/>
    <w:rsid w:val="000505FD"/>
    <w:rsid w:val="000510F9"/>
    <w:rsid w:val="000524EA"/>
    <w:rsid w:val="00052745"/>
    <w:rsid w:val="00052AAE"/>
    <w:rsid w:val="00052FD5"/>
    <w:rsid w:val="00053934"/>
    <w:rsid w:val="00053D81"/>
    <w:rsid w:val="00053E70"/>
    <w:rsid w:val="00054A66"/>
    <w:rsid w:val="00054C0A"/>
    <w:rsid w:val="00054D15"/>
    <w:rsid w:val="00054F3A"/>
    <w:rsid w:val="0005552A"/>
    <w:rsid w:val="00055D52"/>
    <w:rsid w:val="0005699B"/>
    <w:rsid w:val="00057275"/>
    <w:rsid w:val="00057579"/>
    <w:rsid w:val="000578C9"/>
    <w:rsid w:val="000612E5"/>
    <w:rsid w:val="00061871"/>
    <w:rsid w:val="0006189F"/>
    <w:rsid w:val="00061DC2"/>
    <w:rsid w:val="0006317E"/>
    <w:rsid w:val="000637FB"/>
    <w:rsid w:val="00063E7A"/>
    <w:rsid w:val="0006418A"/>
    <w:rsid w:val="00064657"/>
    <w:rsid w:val="00064865"/>
    <w:rsid w:val="00064A35"/>
    <w:rsid w:val="00065562"/>
    <w:rsid w:val="00065E4A"/>
    <w:rsid w:val="00065FDC"/>
    <w:rsid w:val="000661FA"/>
    <w:rsid w:val="00066554"/>
    <w:rsid w:val="00066C0C"/>
    <w:rsid w:val="00066D3F"/>
    <w:rsid w:val="00066D70"/>
    <w:rsid w:val="0006731D"/>
    <w:rsid w:val="00070CE0"/>
    <w:rsid w:val="00070DFA"/>
    <w:rsid w:val="00071E62"/>
    <w:rsid w:val="00071FA0"/>
    <w:rsid w:val="0007248E"/>
    <w:rsid w:val="00072641"/>
    <w:rsid w:val="00072A55"/>
    <w:rsid w:val="00073969"/>
    <w:rsid w:val="00074577"/>
    <w:rsid w:val="000747EF"/>
    <w:rsid w:val="00074AF9"/>
    <w:rsid w:val="00074D44"/>
    <w:rsid w:val="00074FDE"/>
    <w:rsid w:val="00075046"/>
    <w:rsid w:val="000753B3"/>
    <w:rsid w:val="00075C58"/>
    <w:rsid w:val="0007639E"/>
    <w:rsid w:val="0007662D"/>
    <w:rsid w:val="00076AA2"/>
    <w:rsid w:val="00076DE4"/>
    <w:rsid w:val="000779A2"/>
    <w:rsid w:val="0008009A"/>
    <w:rsid w:val="00080378"/>
    <w:rsid w:val="0008069C"/>
    <w:rsid w:val="000806FF"/>
    <w:rsid w:val="000809D4"/>
    <w:rsid w:val="00080D66"/>
    <w:rsid w:val="000810E4"/>
    <w:rsid w:val="00081303"/>
    <w:rsid w:val="000813CD"/>
    <w:rsid w:val="0008162B"/>
    <w:rsid w:val="00081883"/>
    <w:rsid w:val="0008228F"/>
    <w:rsid w:val="00082AD8"/>
    <w:rsid w:val="00082ECD"/>
    <w:rsid w:val="000830B1"/>
    <w:rsid w:val="00083186"/>
    <w:rsid w:val="000839BC"/>
    <w:rsid w:val="00083E97"/>
    <w:rsid w:val="00084190"/>
    <w:rsid w:val="00084261"/>
    <w:rsid w:val="00085048"/>
    <w:rsid w:val="0008544E"/>
    <w:rsid w:val="00085665"/>
    <w:rsid w:val="00085968"/>
    <w:rsid w:val="00086153"/>
    <w:rsid w:val="00086748"/>
    <w:rsid w:val="00086CA1"/>
    <w:rsid w:val="00086EC0"/>
    <w:rsid w:val="00087D68"/>
    <w:rsid w:val="00090575"/>
    <w:rsid w:val="00090D7B"/>
    <w:rsid w:val="00091198"/>
    <w:rsid w:val="0009127B"/>
    <w:rsid w:val="00091396"/>
    <w:rsid w:val="000924CD"/>
    <w:rsid w:val="00092561"/>
    <w:rsid w:val="00092674"/>
    <w:rsid w:val="00092F44"/>
    <w:rsid w:val="0009305C"/>
    <w:rsid w:val="000930AD"/>
    <w:rsid w:val="000932AF"/>
    <w:rsid w:val="000935FD"/>
    <w:rsid w:val="0009423E"/>
    <w:rsid w:val="0009434F"/>
    <w:rsid w:val="0009475E"/>
    <w:rsid w:val="00094878"/>
    <w:rsid w:val="00094A16"/>
    <w:rsid w:val="00094AA5"/>
    <w:rsid w:val="00095318"/>
    <w:rsid w:val="000958CF"/>
    <w:rsid w:val="00095B82"/>
    <w:rsid w:val="000970B4"/>
    <w:rsid w:val="000971D3"/>
    <w:rsid w:val="00097B5E"/>
    <w:rsid w:val="00097C14"/>
    <w:rsid w:val="000A0183"/>
    <w:rsid w:val="000A1EB2"/>
    <w:rsid w:val="000A23D1"/>
    <w:rsid w:val="000A2C4A"/>
    <w:rsid w:val="000A340D"/>
    <w:rsid w:val="000A3B53"/>
    <w:rsid w:val="000A446A"/>
    <w:rsid w:val="000A4702"/>
    <w:rsid w:val="000A47E0"/>
    <w:rsid w:val="000A4B5D"/>
    <w:rsid w:val="000A52CB"/>
    <w:rsid w:val="000A5FF9"/>
    <w:rsid w:val="000A626A"/>
    <w:rsid w:val="000A6BA3"/>
    <w:rsid w:val="000A6F47"/>
    <w:rsid w:val="000A7401"/>
    <w:rsid w:val="000B10E4"/>
    <w:rsid w:val="000B12B5"/>
    <w:rsid w:val="000B1795"/>
    <w:rsid w:val="000B2196"/>
    <w:rsid w:val="000B21D8"/>
    <w:rsid w:val="000B24AF"/>
    <w:rsid w:val="000B2989"/>
    <w:rsid w:val="000B29F3"/>
    <w:rsid w:val="000B2B76"/>
    <w:rsid w:val="000B3716"/>
    <w:rsid w:val="000B3F32"/>
    <w:rsid w:val="000B4307"/>
    <w:rsid w:val="000B536B"/>
    <w:rsid w:val="000B5FD7"/>
    <w:rsid w:val="000B7591"/>
    <w:rsid w:val="000B7A92"/>
    <w:rsid w:val="000B7B2F"/>
    <w:rsid w:val="000C0487"/>
    <w:rsid w:val="000C04A4"/>
    <w:rsid w:val="000C06CE"/>
    <w:rsid w:val="000C0A71"/>
    <w:rsid w:val="000C0B36"/>
    <w:rsid w:val="000C0BC3"/>
    <w:rsid w:val="000C0EF8"/>
    <w:rsid w:val="000C113B"/>
    <w:rsid w:val="000C1644"/>
    <w:rsid w:val="000C1748"/>
    <w:rsid w:val="000C187E"/>
    <w:rsid w:val="000C258A"/>
    <w:rsid w:val="000C2B4A"/>
    <w:rsid w:val="000C2BEC"/>
    <w:rsid w:val="000C2D1A"/>
    <w:rsid w:val="000C2D24"/>
    <w:rsid w:val="000C2DE3"/>
    <w:rsid w:val="000C2F98"/>
    <w:rsid w:val="000C328E"/>
    <w:rsid w:val="000C3803"/>
    <w:rsid w:val="000C393F"/>
    <w:rsid w:val="000C41D4"/>
    <w:rsid w:val="000C4FCE"/>
    <w:rsid w:val="000C52F1"/>
    <w:rsid w:val="000C577B"/>
    <w:rsid w:val="000C5855"/>
    <w:rsid w:val="000C636D"/>
    <w:rsid w:val="000C6518"/>
    <w:rsid w:val="000C68DA"/>
    <w:rsid w:val="000C730D"/>
    <w:rsid w:val="000C7EBA"/>
    <w:rsid w:val="000D01FF"/>
    <w:rsid w:val="000D0250"/>
    <w:rsid w:val="000D05DB"/>
    <w:rsid w:val="000D06D6"/>
    <w:rsid w:val="000D11A0"/>
    <w:rsid w:val="000D1E82"/>
    <w:rsid w:val="000D271B"/>
    <w:rsid w:val="000D2E38"/>
    <w:rsid w:val="000D31C1"/>
    <w:rsid w:val="000D3461"/>
    <w:rsid w:val="000D3652"/>
    <w:rsid w:val="000D391B"/>
    <w:rsid w:val="000D41C0"/>
    <w:rsid w:val="000D42DD"/>
    <w:rsid w:val="000D4AA8"/>
    <w:rsid w:val="000D4EB3"/>
    <w:rsid w:val="000D61BE"/>
    <w:rsid w:val="000D691B"/>
    <w:rsid w:val="000D7684"/>
    <w:rsid w:val="000D7AB4"/>
    <w:rsid w:val="000E0E07"/>
    <w:rsid w:val="000E13A9"/>
    <w:rsid w:val="000E1846"/>
    <w:rsid w:val="000E26E8"/>
    <w:rsid w:val="000E2D3E"/>
    <w:rsid w:val="000E3133"/>
    <w:rsid w:val="000E35C8"/>
    <w:rsid w:val="000E36C0"/>
    <w:rsid w:val="000E385C"/>
    <w:rsid w:val="000E3A49"/>
    <w:rsid w:val="000E4AF7"/>
    <w:rsid w:val="000E4B1E"/>
    <w:rsid w:val="000E4CB5"/>
    <w:rsid w:val="000E580E"/>
    <w:rsid w:val="000E624C"/>
    <w:rsid w:val="000E69D7"/>
    <w:rsid w:val="000E7197"/>
    <w:rsid w:val="000E7339"/>
    <w:rsid w:val="000F0808"/>
    <w:rsid w:val="000F1817"/>
    <w:rsid w:val="000F235F"/>
    <w:rsid w:val="000F23AD"/>
    <w:rsid w:val="000F3C20"/>
    <w:rsid w:val="000F3D88"/>
    <w:rsid w:val="000F3FC1"/>
    <w:rsid w:val="000F44C2"/>
    <w:rsid w:val="000F4508"/>
    <w:rsid w:val="000F45BE"/>
    <w:rsid w:val="000F4A78"/>
    <w:rsid w:val="000F53B8"/>
    <w:rsid w:val="000F5506"/>
    <w:rsid w:val="000F551C"/>
    <w:rsid w:val="000F5D27"/>
    <w:rsid w:val="000F6244"/>
    <w:rsid w:val="000F6300"/>
    <w:rsid w:val="000F6325"/>
    <w:rsid w:val="000F641D"/>
    <w:rsid w:val="000F69DE"/>
    <w:rsid w:val="000F6C22"/>
    <w:rsid w:val="000F78E3"/>
    <w:rsid w:val="000F7EFF"/>
    <w:rsid w:val="000F7FF5"/>
    <w:rsid w:val="00100A5C"/>
    <w:rsid w:val="00101116"/>
    <w:rsid w:val="001016BE"/>
    <w:rsid w:val="00101F08"/>
    <w:rsid w:val="00102C5C"/>
    <w:rsid w:val="0010310A"/>
    <w:rsid w:val="00103ECE"/>
    <w:rsid w:val="00104218"/>
    <w:rsid w:val="001050DA"/>
    <w:rsid w:val="0010576A"/>
    <w:rsid w:val="001061FA"/>
    <w:rsid w:val="00106500"/>
    <w:rsid w:val="001070C6"/>
    <w:rsid w:val="0010742C"/>
    <w:rsid w:val="0011022E"/>
    <w:rsid w:val="0011044B"/>
    <w:rsid w:val="001118C7"/>
    <w:rsid w:val="00113CF6"/>
    <w:rsid w:val="001141BB"/>
    <w:rsid w:val="001147E3"/>
    <w:rsid w:val="001147EA"/>
    <w:rsid w:val="00115134"/>
    <w:rsid w:val="00116889"/>
    <w:rsid w:val="001168D0"/>
    <w:rsid w:val="00116D9B"/>
    <w:rsid w:val="00116DC6"/>
    <w:rsid w:val="00116EFA"/>
    <w:rsid w:val="00116F31"/>
    <w:rsid w:val="0011719B"/>
    <w:rsid w:val="00117434"/>
    <w:rsid w:val="00120E0A"/>
    <w:rsid w:val="00121236"/>
    <w:rsid w:val="0012153B"/>
    <w:rsid w:val="00121E18"/>
    <w:rsid w:val="0012324A"/>
    <w:rsid w:val="0012370A"/>
    <w:rsid w:val="00123A16"/>
    <w:rsid w:val="00123DB3"/>
    <w:rsid w:val="00123DCA"/>
    <w:rsid w:val="00124699"/>
    <w:rsid w:val="00124C72"/>
    <w:rsid w:val="00124E33"/>
    <w:rsid w:val="00125322"/>
    <w:rsid w:val="001257EA"/>
    <w:rsid w:val="00125E3F"/>
    <w:rsid w:val="00126661"/>
    <w:rsid w:val="00127432"/>
    <w:rsid w:val="001275A8"/>
    <w:rsid w:val="00130603"/>
    <w:rsid w:val="00130E82"/>
    <w:rsid w:val="001316B5"/>
    <w:rsid w:val="001317CA"/>
    <w:rsid w:val="00131DEB"/>
    <w:rsid w:val="00133181"/>
    <w:rsid w:val="00133A52"/>
    <w:rsid w:val="00133E34"/>
    <w:rsid w:val="00133E65"/>
    <w:rsid w:val="00134521"/>
    <w:rsid w:val="001345DB"/>
    <w:rsid w:val="0013482B"/>
    <w:rsid w:val="0013484B"/>
    <w:rsid w:val="00135888"/>
    <w:rsid w:val="00135903"/>
    <w:rsid w:val="00135B03"/>
    <w:rsid w:val="00136346"/>
    <w:rsid w:val="00140034"/>
    <w:rsid w:val="00140B85"/>
    <w:rsid w:val="00141571"/>
    <w:rsid w:val="001417A8"/>
    <w:rsid w:val="001417BA"/>
    <w:rsid w:val="001417F9"/>
    <w:rsid w:val="00141C3F"/>
    <w:rsid w:val="00142194"/>
    <w:rsid w:val="00142264"/>
    <w:rsid w:val="00142916"/>
    <w:rsid w:val="00142918"/>
    <w:rsid w:val="00142B84"/>
    <w:rsid w:val="0014336C"/>
    <w:rsid w:val="00143876"/>
    <w:rsid w:val="001439F9"/>
    <w:rsid w:val="001446DB"/>
    <w:rsid w:val="00144A1B"/>
    <w:rsid w:val="00144E96"/>
    <w:rsid w:val="00146A49"/>
    <w:rsid w:val="001472C9"/>
    <w:rsid w:val="00147616"/>
    <w:rsid w:val="001478BF"/>
    <w:rsid w:val="001501B6"/>
    <w:rsid w:val="00150439"/>
    <w:rsid w:val="00150B3F"/>
    <w:rsid w:val="00151403"/>
    <w:rsid w:val="0015154C"/>
    <w:rsid w:val="00151609"/>
    <w:rsid w:val="00151D6B"/>
    <w:rsid w:val="00151ED3"/>
    <w:rsid w:val="0015388C"/>
    <w:rsid w:val="00154145"/>
    <w:rsid w:val="00154251"/>
    <w:rsid w:val="001545BF"/>
    <w:rsid w:val="00154938"/>
    <w:rsid w:val="00154941"/>
    <w:rsid w:val="00154B6C"/>
    <w:rsid w:val="00155FD6"/>
    <w:rsid w:val="001562C6"/>
    <w:rsid w:val="001603BD"/>
    <w:rsid w:val="00160721"/>
    <w:rsid w:val="00160CCA"/>
    <w:rsid w:val="0016110A"/>
    <w:rsid w:val="001615AE"/>
    <w:rsid w:val="00161C00"/>
    <w:rsid w:val="001620E3"/>
    <w:rsid w:val="001621C2"/>
    <w:rsid w:val="001627E1"/>
    <w:rsid w:val="001628FA"/>
    <w:rsid w:val="00162C1A"/>
    <w:rsid w:val="00162D83"/>
    <w:rsid w:val="00163062"/>
    <w:rsid w:val="0016312E"/>
    <w:rsid w:val="00163263"/>
    <w:rsid w:val="00163A93"/>
    <w:rsid w:val="00163BBE"/>
    <w:rsid w:val="00163C04"/>
    <w:rsid w:val="00163F8C"/>
    <w:rsid w:val="00164162"/>
    <w:rsid w:val="00164665"/>
    <w:rsid w:val="00164CBE"/>
    <w:rsid w:val="00164F87"/>
    <w:rsid w:val="00165DBD"/>
    <w:rsid w:val="00166EFF"/>
    <w:rsid w:val="0016705E"/>
    <w:rsid w:val="001673D0"/>
    <w:rsid w:val="001676DA"/>
    <w:rsid w:val="001679D2"/>
    <w:rsid w:val="00170938"/>
    <w:rsid w:val="0017116B"/>
    <w:rsid w:val="00171245"/>
    <w:rsid w:val="00171266"/>
    <w:rsid w:val="00171271"/>
    <w:rsid w:val="00171D35"/>
    <w:rsid w:val="001738CD"/>
    <w:rsid w:val="00173C17"/>
    <w:rsid w:val="00173F4F"/>
    <w:rsid w:val="00174046"/>
    <w:rsid w:val="00174090"/>
    <w:rsid w:val="00174210"/>
    <w:rsid w:val="00175101"/>
    <w:rsid w:val="00175DE4"/>
    <w:rsid w:val="0017659B"/>
    <w:rsid w:val="00176C6B"/>
    <w:rsid w:val="0017745E"/>
    <w:rsid w:val="00177474"/>
    <w:rsid w:val="0017793F"/>
    <w:rsid w:val="00180253"/>
    <w:rsid w:val="00180609"/>
    <w:rsid w:val="0018069E"/>
    <w:rsid w:val="0018074E"/>
    <w:rsid w:val="00180914"/>
    <w:rsid w:val="00180B7C"/>
    <w:rsid w:val="00182127"/>
    <w:rsid w:val="0018261E"/>
    <w:rsid w:val="00183DF6"/>
    <w:rsid w:val="00184EAD"/>
    <w:rsid w:val="00185F64"/>
    <w:rsid w:val="001860D5"/>
    <w:rsid w:val="001869FD"/>
    <w:rsid w:val="001879D7"/>
    <w:rsid w:val="00190238"/>
    <w:rsid w:val="00190768"/>
    <w:rsid w:val="001917AD"/>
    <w:rsid w:val="0019187B"/>
    <w:rsid w:val="00191FDA"/>
    <w:rsid w:val="001922A4"/>
    <w:rsid w:val="001939D9"/>
    <w:rsid w:val="0019439F"/>
    <w:rsid w:val="00194583"/>
    <w:rsid w:val="00194813"/>
    <w:rsid w:val="00194D36"/>
    <w:rsid w:val="00194F1A"/>
    <w:rsid w:val="00195F01"/>
    <w:rsid w:val="001965C5"/>
    <w:rsid w:val="00196824"/>
    <w:rsid w:val="00196A74"/>
    <w:rsid w:val="00197124"/>
    <w:rsid w:val="0019733A"/>
    <w:rsid w:val="0019773A"/>
    <w:rsid w:val="0019790C"/>
    <w:rsid w:val="001A0433"/>
    <w:rsid w:val="001A0462"/>
    <w:rsid w:val="001A0B79"/>
    <w:rsid w:val="001A0B87"/>
    <w:rsid w:val="001A121B"/>
    <w:rsid w:val="001A1D5D"/>
    <w:rsid w:val="001A2AF6"/>
    <w:rsid w:val="001A2B29"/>
    <w:rsid w:val="001A30E7"/>
    <w:rsid w:val="001A50C3"/>
    <w:rsid w:val="001A5124"/>
    <w:rsid w:val="001A5127"/>
    <w:rsid w:val="001A5464"/>
    <w:rsid w:val="001A5517"/>
    <w:rsid w:val="001A5822"/>
    <w:rsid w:val="001A61F4"/>
    <w:rsid w:val="001A68D6"/>
    <w:rsid w:val="001A7550"/>
    <w:rsid w:val="001A7A78"/>
    <w:rsid w:val="001B002B"/>
    <w:rsid w:val="001B0846"/>
    <w:rsid w:val="001B0DEC"/>
    <w:rsid w:val="001B1CAB"/>
    <w:rsid w:val="001B2AD9"/>
    <w:rsid w:val="001B3939"/>
    <w:rsid w:val="001B423A"/>
    <w:rsid w:val="001B45BB"/>
    <w:rsid w:val="001B55F3"/>
    <w:rsid w:val="001B5BE5"/>
    <w:rsid w:val="001B5F54"/>
    <w:rsid w:val="001B6822"/>
    <w:rsid w:val="001B750A"/>
    <w:rsid w:val="001B798E"/>
    <w:rsid w:val="001B7EC3"/>
    <w:rsid w:val="001C03B6"/>
    <w:rsid w:val="001C1368"/>
    <w:rsid w:val="001C162C"/>
    <w:rsid w:val="001C17AA"/>
    <w:rsid w:val="001C1BEA"/>
    <w:rsid w:val="001C1F35"/>
    <w:rsid w:val="001C3ACD"/>
    <w:rsid w:val="001C3D88"/>
    <w:rsid w:val="001C408B"/>
    <w:rsid w:val="001C4667"/>
    <w:rsid w:val="001C5765"/>
    <w:rsid w:val="001C5B80"/>
    <w:rsid w:val="001C6092"/>
    <w:rsid w:val="001C7E63"/>
    <w:rsid w:val="001D01C8"/>
    <w:rsid w:val="001D0F2B"/>
    <w:rsid w:val="001D1096"/>
    <w:rsid w:val="001D10AD"/>
    <w:rsid w:val="001D10D7"/>
    <w:rsid w:val="001D1701"/>
    <w:rsid w:val="001D1A06"/>
    <w:rsid w:val="001D1B64"/>
    <w:rsid w:val="001D21D3"/>
    <w:rsid w:val="001D2686"/>
    <w:rsid w:val="001D2C78"/>
    <w:rsid w:val="001D3CDB"/>
    <w:rsid w:val="001D40DC"/>
    <w:rsid w:val="001D5590"/>
    <w:rsid w:val="001D57DD"/>
    <w:rsid w:val="001D59F9"/>
    <w:rsid w:val="001D6532"/>
    <w:rsid w:val="001D6C36"/>
    <w:rsid w:val="001D7AE6"/>
    <w:rsid w:val="001D7D44"/>
    <w:rsid w:val="001E1D00"/>
    <w:rsid w:val="001E26DB"/>
    <w:rsid w:val="001E2994"/>
    <w:rsid w:val="001E2B9C"/>
    <w:rsid w:val="001E2D7E"/>
    <w:rsid w:val="001E3E69"/>
    <w:rsid w:val="001E4E48"/>
    <w:rsid w:val="001E4EE3"/>
    <w:rsid w:val="001E535D"/>
    <w:rsid w:val="001E5381"/>
    <w:rsid w:val="001E55BF"/>
    <w:rsid w:val="001E7C50"/>
    <w:rsid w:val="001E7DF0"/>
    <w:rsid w:val="001E7E72"/>
    <w:rsid w:val="001F0C19"/>
    <w:rsid w:val="001F1380"/>
    <w:rsid w:val="001F1427"/>
    <w:rsid w:val="001F1764"/>
    <w:rsid w:val="001F316B"/>
    <w:rsid w:val="001F379D"/>
    <w:rsid w:val="001F37D6"/>
    <w:rsid w:val="001F3EFF"/>
    <w:rsid w:val="001F46B8"/>
    <w:rsid w:val="001F4A5B"/>
    <w:rsid w:val="001F4B4B"/>
    <w:rsid w:val="001F4B77"/>
    <w:rsid w:val="001F4BF0"/>
    <w:rsid w:val="001F52A6"/>
    <w:rsid w:val="001F5395"/>
    <w:rsid w:val="001F53E3"/>
    <w:rsid w:val="001F5411"/>
    <w:rsid w:val="001F569F"/>
    <w:rsid w:val="001F59F9"/>
    <w:rsid w:val="001F5C82"/>
    <w:rsid w:val="001F734D"/>
    <w:rsid w:val="001F7D55"/>
    <w:rsid w:val="002006F3"/>
    <w:rsid w:val="00201569"/>
    <w:rsid w:val="00201CE3"/>
    <w:rsid w:val="00202044"/>
    <w:rsid w:val="00202B19"/>
    <w:rsid w:val="002032D8"/>
    <w:rsid w:val="002036B0"/>
    <w:rsid w:val="002037B3"/>
    <w:rsid w:val="00203A94"/>
    <w:rsid w:val="00203F0C"/>
    <w:rsid w:val="002041F6"/>
    <w:rsid w:val="002043B1"/>
    <w:rsid w:val="002044C0"/>
    <w:rsid w:val="0020457C"/>
    <w:rsid w:val="00204DDB"/>
    <w:rsid w:val="002050A6"/>
    <w:rsid w:val="00206190"/>
    <w:rsid w:val="002061DB"/>
    <w:rsid w:val="0020691A"/>
    <w:rsid w:val="00206C78"/>
    <w:rsid w:val="00206DBE"/>
    <w:rsid w:val="002076C7"/>
    <w:rsid w:val="00207941"/>
    <w:rsid w:val="002107C0"/>
    <w:rsid w:val="002115CE"/>
    <w:rsid w:val="002120EB"/>
    <w:rsid w:val="002121B5"/>
    <w:rsid w:val="002126CA"/>
    <w:rsid w:val="002135BD"/>
    <w:rsid w:val="00213840"/>
    <w:rsid w:val="00213BC2"/>
    <w:rsid w:val="002140F1"/>
    <w:rsid w:val="0021435B"/>
    <w:rsid w:val="00214907"/>
    <w:rsid w:val="002149AA"/>
    <w:rsid w:val="00216417"/>
    <w:rsid w:val="00216509"/>
    <w:rsid w:val="00216E90"/>
    <w:rsid w:val="0021779A"/>
    <w:rsid w:val="00217819"/>
    <w:rsid w:val="00217A34"/>
    <w:rsid w:val="00217BE5"/>
    <w:rsid w:val="0022020A"/>
    <w:rsid w:val="002202EE"/>
    <w:rsid w:val="00220628"/>
    <w:rsid w:val="0022071E"/>
    <w:rsid w:val="00220FAC"/>
    <w:rsid w:val="00221916"/>
    <w:rsid w:val="00221BF7"/>
    <w:rsid w:val="002220B4"/>
    <w:rsid w:val="00224A31"/>
    <w:rsid w:val="00225571"/>
    <w:rsid w:val="00225643"/>
    <w:rsid w:val="00226397"/>
    <w:rsid w:val="0022739A"/>
    <w:rsid w:val="00227DBE"/>
    <w:rsid w:val="002300BE"/>
    <w:rsid w:val="002309BD"/>
    <w:rsid w:val="00230F57"/>
    <w:rsid w:val="00233200"/>
    <w:rsid w:val="0023364F"/>
    <w:rsid w:val="0023366A"/>
    <w:rsid w:val="00233B7C"/>
    <w:rsid w:val="00233DED"/>
    <w:rsid w:val="00234D7E"/>
    <w:rsid w:val="00234DDA"/>
    <w:rsid w:val="002351E3"/>
    <w:rsid w:val="00235C98"/>
    <w:rsid w:val="0023631D"/>
    <w:rsid w:val="0023661E"/>
    <w:rsid w:val="0023759C"/>
    <w:rsid w:val="002377F1"/>
    <w:rsid w:val="0024094D"/>
    <w:rsid w:val="0024134F"/>
    <w:rsid w:val="002413AD"/>
    <w:rsid w:val="00241BDB"/>
    <w:rsid w:val="00242159"/>
    <w:rsid w:val="002421AD"/>
    <w:rsid w:val="002422E3"/>
    <w:rsid w:val="002430FB"/>
    <w:rsid w:val="002434F6"/>
    <w:rsid w:val="002439BA"/>
    <w:rsid w:val="00243B84"/>
    <w:rsid w:val="00243CE3"/>
    <w:rsid w:val="0024480C"/>
    <w:rsid w:val="00244943"/>
    <w:rsid w:val="00244CD6"/>
    <w:rsid w:val="00244ED3"/>
    <w:rsid w:val="00246259"/>
    <w:rsid w:val="00246265"/>
    <w:rsid w:val="00246C81"/>
    <w:rsid w:val="002475C8"/>
    <w:rsid w:val="002477A1"/>
    <w:rsid w:val="00247F55"/>
    <w:rsid w:val="00251ACB"/>
    <w:rsid w:val="002521B4"/>
    <w:rsid w:val="002522D4"/>
    <w:rsid w:val="002523B1"/>
    <w:rsid w:val="00252806"/>
    <w:rsid w:val="0025298D"/>
    <w:rsid w:val="00252B0D"/>
    <w:rsid w:val="00252D25"/>
    <w:rsid w:val="002533D3"/>
    <w:rsid w:val="002536C2"/>
    <w:rsid w:val="0025386B"/>
    <w:rsid w:val="00253D3F"/>
    <w:rsid w:val="0025400F"/>
    <w:rsid w:val="0025587D"/>
    <w:rsid w:val="00255E01"/>
    <w:rsid w:val="00255F5A"/>
    <w:rsid w:val="002565B9"/>
    <w:rsid w:val="0025723A"/>
    <w:rsid w:val="00257A40"/>
    <w:rsid w:val="00260BB0"/>
    <w:rsid w:val="00261A58"/>
    <w:rsid w:val="00261A5D"/>
    <w:rsid w:val="00261C1F"/>
    <w:rsid w:val="00262750"/>
    <w:rsid w:val="00262888"/>
    <w:rsid w:val="00262AE8"/>
    <w:rsid w:val="002634DB"/>
    <w:rsid w:val="00263683"/>
    <w:rsid w:val="00264191"/>
    <w:rsid w:val="00265CA1"/>
    <w:rsid w:val="00265DC0"/>
    <w:rsid w:val="00266620"/>
    <w:rsid w:val="002667E7"/>
    <w:rsid w:val="00267012"/>
    <w:rsid w:val="0026759A"/>
    <w:rsid w:val="00267ACD"/>
    <w:rsid w:val="00270358"/>
    <w:rsid w:val="0027082D"/>
    <w:rsid w:val="00270B32"/>
    <w:rsid w:val="00270BAA"/>
    <w:rsid w:val="00271559"/>
    <w:rsid w:val="00271CB4"/>
    <w:rsid w:val="00274587"/>
    <w:rsid w:val="00274AA7"/>
    <w:rsid w:val="00276EC3"/>
    <w:rsid w:val="002802EF"/>
    <w:rsid w:val="002809A6"/>
    <w:rsid w:val="00280A36"/>
    <w:rsid w:val="00280A52"/>
    <w:rsid w:val="0028172C"/>
    <w:rsid w:val="0028192E"/>
    <w:rsid w:val="00281E29"/>
    <w:rsid w:val="00282513"/>
    <w:rsid w:val="00283202"/>
    <w:rsid w:val="00283F64"/>
    <w:rsid w:val="0028494A"/>
    <w:rsid w:val="00284DC0"/>
    <w:rsid w:val="0028505F"/>
    <w:rsid w:val="00285116"/>
    <w:rsid w:val="002863ED"/>
    <w:rsid w:val="00286619"/>
    <w:rsid w:val="0028692D"/>
    <w:rsid w:val="00286D7E"/>
    <w:rsid w:val="002871EE"/>
    <w:rsid w:val="0028774E"/>
    <w:rsid w:val="00287AAE"/>
    <w:rsid w:val="00287B8A"/>
    <w:rsid w:val="00290326"/>
    <w:rsid w:val="00290546"/>
    <w:rsid w:val="00290E8E"/>
    <w:rsid w:val="0029129D"/>
    <w:rsid w:val="00291802"/>
    <w:rsid w:val="00291BD2"/>
    <w:rsid w:val="00292F86"/>
    <w:rsid w:val="00293528"/>
    <w:rsid w:val="00293910"/>
    <w:rsid w:val="00293EB1"/>
    <w:rsid w:val="00294792"/>
    <w:rsid w:val="00295569"/>
    <w:rsid w:val="002969F0"/>
    <w:rsid w:val="00296AD5"/>
    <w:rsid w:val="00297EB8"/>
    <w:rsid w:val="002A00E8"/>
    <w:rsid w:val="002A06C3"/>
    <w:rsid w:val="002A06DD"/>
    <w:rsid w:val="002A1695"/>
    <w:rsid w:val="002A2129"/>
    <w:rsid w:val="002A21C6"/>
    <w:rsid w:val="002A2281"/>
    <w:rsid w:val="002A2658"/>
    <w:rsid w:val="002A2D87"/>
    <w:rsid w:val="002A2F01"/>
    <w:rsid w:val="002A2F12"/>
    <w:rsid w:val="002A33B7"/>
    <w:rsid w:val="002A3A78"/>
    <w:rsid w:val="002A476D"/>
    <w:rsid w:val="002A4F2F"/>
    <w:rsid w:val="002A620E"/>
    <w:rsid w:val="002A625A"/>
    <w:rsid w:val="002A6976"/>
    <w:rsid w:val="002A6FF1"/>
    <w:rsid w:val="002A7468"/>
    <w:rsid w:val="002B079C"/>
    <w:rsid w:val="002B094F"/>
    <w:rsid w:val="002B17D4"/>
    <w:rsid w:val="002B1BD1"/>
    <w:rsid w:val="002B3041"/>
    <w:rsid w:val="002B38F3"/>
    <w:rsid w:val="002B394B"/>
    <w:rsid w:val="002B5002"/>
    <w:rsid w:val="002B5186"/>
    <w:rsid w:val="002B57DA"/>
    <w:rsid w:val="002B5957"/>
    <w:rsid w:val="002B660E"/>
    <w:rsid w:val="002B6B12"/>
    <w:rsid w:val="002B6D39"/>
    <w:rsid w:val="002B7BDB"/>
    <w:rsid w:val="002C07CE"/>
    <w:rsid w:val="002C0B61"/>
    <w:rsid w:val="002C2B40"/>
    <w:rsid w:val="002C2C9F"/>
    <w:rsid w:val="002C30E4"/>
    <w:rsid w:val="002C3FD1"/>
    <w:rsid w:val="002C41E9"/>
    <w:rsid w:val="002C518B"/>
    <w:rsid w:val="002C5AE0"/>
    <w:rsid w:val="002C5F22"/>
    <w:rsid w:val="002C6111"/>
    <w:rsid w:val="002C61D1"/>
    <w:rsid w:val="002C6937"/>
    <w:rsid w:val="002C7ABA"/>
    <w:rsid w:val="002D010F"/>
    <w:rsid w:val="002D026E"/>
    <w:rsid w:val="002D1519"/>
    <w:rsid w:val="002D163A"/>
    <w:rsid w:val="002D164A"/>
    <w:rsid w:val="002D1697"/>
    <w:rsid w:val="002D17A1"/>
    <w:rsid w:val="002D1ACE"/>
    <w:rsid w:val="002D24A9"/>
    <w:rsid w:val="002D2966"/>
    <w:rsid w:val="002D2E78"/>
    <w:rsid w:val="002D2F38"/>
    <w:rsid w:val="002D3563"/>
    <w:rsid w:val="002D3804"/>
    <w:rsid w:val="002D3E49"/>
    <w:rsid w:val="002D411F"/>
    <w:rsid w:val="002D4F3A"/>
    <w:rsid w:val="002D5624"/>
    <w:rsid w:val="002D5C3B"/>
    <w:rsid w:val="002D5D53"/>
    <w:rsid w:val="002D6005"/>
    <w:rsid w:val="002D77CA"/>
    <w:rsid w:val="002D7868"/>
    <w:rsid w:val="002D7EAD"/>
    <w:rsid w:val="002E0532"/>
    <w:rsid w:val="002E0B36"/>
    <w:rsid w:val="002E1767"/>
    <w:rsid w:val="002E1D30"/>
    <w:rsid w:val="002E2496"/>
    <w:rsid w:val="002E2F82"/>
    <w:rsid w:val="002E3307"/>
    <w:rsid w:val="002E35E4"/>
    <w:rsid w:val="002E3E1C"/>
    <w:rsid w:val="002E3EDC"/>
    <w:rsid w:val="002E443A"/>
    <w:rsid w:val="002E499B"/>
    <w:rsid w:val="002E4DD6"/>
    <w:rsid w:val="002E5495"/>
    <w:rsid w:val="002E5F2F"/>
    <w:rsid w:val="002E6443"/>
    <w:rsid w:val="002E7CE1"/>
    <w:rsid w:val="002F0798"/>
    <w:rsid w:val="002F08EC"/>
    <w:rsid w:val="002F0D3D"/>
    <w:rsid w:val="002F1073"/>
    <w:rsid w:val="002F1839"/>
    <w:rsid w:val="002F1EC4"/>
    <w:rsid w:val="002F1F48"/>
    <w:rsid w:val="002F2664"/>
    <w:rsid w:val="002F280E"/>
    <w:rsid w:val="002F302D"/>
    <w:rsid w:val="002F4569"/>
    <w:rsid w:val="002F4A25"/>
    <w:rsid w:val="002F5212"/>
    <w:rsid w:val="002F5A7B"/>
    <w:rsid w:val="002F6C80"/>
    <w:rsid w:val="002F77EE"/>
    <w:rsid w:val="00300045"/>
    <w:rsid w:val="00300281"/>
    <w:rsid w:val="0030080F"/>
    <w:rsid w:val="00300B64"/>
    <w:rsid w:val="00301B26"/>
    <w:rsid w:val="003027F9"/>
    <w:rsid w:val="003035DF"/>
    <w:rsid w:val="0030371E"/>
    <w:rsid w:val="00303A70"/>
    <w:rsid w:val="00303ACA"/>
    <w:rsid w:val="00303DBE"/>
    <w:rsid w:val="00303F38"/>
    <w:rsid w:val="00304B20"/>
    <w:rsid w:val="00305227"/>
    <w:rsid w:val="00305C34"/>
    <w:rsid w:val="0030648B"/>
    <w:rsid w:val="0030660A"/>
    <w:rsid w:val="0030666E"/>
    <w:rsid w:val="003067D5"/>
    <w:rsid w:val="0030682C"/>
    <w:rsid w:val="0030691C"/>
    <w:rsid w:val="00306F02"/>
    <w:rsid w:val="00307B25"/>
    <w:rsid w:val="0031110D"/>
    <w:rsid w:val="003114F7"/>
    <w:rsid w:val="00311889"/>
    <w:rsid w:val="00311FD1"/>
    <w:rsid w:val="00316AF3"/>
    <w:rsid w:val="00316F3A"/>
    <w:rsid w:val="00317CF0"/>
    <w:rsid w:val="00320DAB"/>
    <w:rsid w:val="00321119"/>
    <w:rsid w:val="0032160A"/>
    <w:rsid w:val="00321D02"/>
    <w:rsid w:val="00321D6F"/>
    <w:rsid w:val="00321FFB"/>
    <w:rsid w:val="0032205B"/>
    <w:rsid w:val="00322315"/>
    <w:rsid w:val="00322B1F"/>
    <w:rsid w:val="00323397"/>
    <w:rsid w:val="0032339B"/>
    <w:rsid w:val="003250C1"/>
    <w:rsid w:val="003253B6"/>
    <w:rsid w:val="003253D3"/>
    <w:rsid w:val="0032618E"/>
    <w:rsid w:val="003262D0"/>
    <w:rsid w:val="00326F42"/>
    <w:rsid w:val="00326F78"/>
    <w:rsid w:val="00327D68"/>
    <w:rsid w:val="003308FC"/>
    <w:rsid w:val="0033090F"/>
    <w:rsid w:val="00330923"/>
    <w:rsid w:val="0033176D"/>
    <w:rsid w:val="003318FE"/>
    <w:rsid w:val="00332527"/>
    <w:rsid w:val="00332A36"/>
    <w:rsid w:val="00334BBA"/>
    <w:rsid w:val="00334E72"/>
    <w:rsid w:val="00335AEE"/>
    <w:rsid w:val="00335EF6"/>
    <w:rsid w:val="0033609F"/>
    <w:rsid w:val="003360DE"/>
    <w:rsid w:val="0033643E"/>
    <w:rsid w:val="0033660E"/>
    <w:rsid w:val="00336621"/>
    <w:rsid w:val="003367D1"/>
    <w:rsid w:val="00337714"/>
    <w:rsid w:val="00337B1B"/>
    <w:rsid w:val="0034006D"/>
    <w:rsid w:val="003405E3"/>
    <w:rsid w:val="00340789"/>
    <w:rsid w:val="00340ABC"/>
    <w:rsid w:val="003418AD"/>
    <w:rsid w:val="00341C03"/>
    <w:rsid w:val="003429BC"/>
    <w:rsid w:val="00342A01"/>
    <w:rsid w:val="00342F5E"/>
    <w:rsid w:val="00343222"/>
    <w:rsid w:val="0034350C"/>
    <w:rsid w:val="00343ABB"/>
    <w:rsid w:val="00343C4D"/>
    <w:rsid w:val="00343FA3"/>
    <w:rsid w:val="00344454"/>
    <w:rsid w:val="00344D99"/>
    <w:rsid w:val="00345213"/>
    <w:rsid w:val="00345240"/>
    <w:rsid w:val="00345592"/>
    <w:rsid w:val="00345F18"/>
    <w:rsid w:val="0034674B"/>
    <w:rsid w:val="003467A8"/>
    <w:rsid w:val="00346A0F"/>
    <w:rsid w:val="00346AC1"/>
    <w:rsid w:val="00346BB2"/>
    <w:rsid w:val="00347144"/>
    <w:rsid w:val="0035005B"/>
    <w:rsid w:val="003506EB"/>
    <w:rsid w:val="00351394"/>
    <w:rsid w:val="00352A2C"/>
    <w:rsid w:val="00352EA9"/>
    <w:rsid w:val="003531EC"/>
    <w:rsid w:val="0035335A"/>
    <w:rsid w:val="00353844"/>
    <w:rsid w:val="00353B52"/>
    <w:rsid w:val="00353FEC"/>
    <w:rsid w:val="00354309"/>
    <w:rsid w:val="00355DD8"/>
    <w:rsid w:val="00356F31"/>
    <w:rsid w:val="00360CDE"/>
    <w:rsid w:val="00360EAF"/>
    <w:rsid w:val="00360FBD"/>
    <w:rsid w:val="003610D5"/>
    <w:rsid w:val="003615ED"/>
    <w:rsid w:val="00361EF5"/>
    <w:rsid w:val="0036291F"/>
    <w:rsid w:val="00362B38"/>
    <w:rsid w:val="00363023"/>
    <w:rsid w:val="003633C6"/>
    <w:rsid w:val="00363777"/>
    <w:rsid w:val="00363C28"/>
    <w:rsid w:val="00365215"/>
    <w:rsid w:val="00365433"/>
    <w:rsid w:val="00365BF7"/>
    <w:rsid w:val="00366950"/>
    <w:rsid w:val="00366D82"/>
    <w:rsid w:val="0036721D"/>
    <w:rsid w:val="0037026E"/>
    <w:rsid w:val="00370BF4"/>
    <w:rsid w:val="0037151E"/>
    <w:rsid w:val="003716FA"/>
    <w:rsid w:val="00371D0D"/>
    <w:rsid w:val="00371D89"/>
    <w:rsid w:val="00371EE0"/>
    <w:rsid w:val="00372F81"/>
    <w:rsid w:val="00373E30"/>
    <w:rsid w:val="00374518"/>
    <w:rsid w:val="00375097"/>
    <w:rsid w:val="003750C6"/>
    <w:rsid w:val="003753F2"/>
    <w:rsid w:val="00376133"/>
    <w:rsid w:val="0037709E"/>
    <w:rsid w:val="0037722C"/>
    <w:rsid w:val="00377D1C"/>
    <w:rsid w:val="0038018D"/>
    <w:rsid w:val="00381197"/>
    <w:rsid w:val="00381282"/>
    <w:rsid w:val="003814D2"/>
    <w:rsid w:val="00381652"/>
    <w:rsid w:val="003816AC"/>
    <w:rsid w:val="00381ADB"/>
    <w:rsid w:val="00381E83"/>
    <w:rsid w:val="00382664"/>
    <w:rsid w:val="0038283C"/>
    <w:rsid w:val="00382D0B"/>
    <w:rsid w:val="00383015"/>
    <w:rsid w:val="00384188"/>
    <w:rsid w:val="0038459E"/>
    <w:rsid w:val="003854C3"/>
    <w:rsid w:val="00385955"/>
    <w:rsid w:val="003864D4"/>
    <w:rsid w:val="0038661D"/>
    <w:rsid w:val="00386A2B"/>
    <w:rsid w:val="00386B8F"/>
    <w:rsid w:val="00386D78"/>
    <w:rsid w:val="0038716C"/>
    <w:rsid w:val="0038757A"/>
    <w:rsid w:val="003878DA"/>
    <w:rsid w:val="00387B85"/>
    <w:rsid w:val="003901F0"/>
    <w:rsid w:val="00390DB6"/>
    <w:rsid w:val="00391DD4"/>
    <w:rsid w:val="00391F14"/>
    <w:rsid w:val="00392D0F"/>
    <w:rsid w:val="00392E1E"/>
    <w:rsid w:val="00393241"/>
    <w:rsid w:val="003935F3"/>
    <w:rsid w:val="0039373D"/>
    <w:rsid w:val="0039374B"/>
    <w:rsid w:val="00393F7B"/>
    <w:rsid w:val="003944BA"/>
    <w:rsid w:val="00394961"/>
    <w:rsid w:val="003953E4"/>
    <w:rsid w:val="00395E0A"/>
    <w:rsid w:val="00396426"/>
    <w:rsid w:val="00396DED"/>
    <w:rsid w:val="00397541"/>
    <w:rsid w:val="00397BF0"/>
    <w:rsid w:val="003A0D0A"/>
    <w:rsid w:val="003A16CA"/>
    <w:rsid w:val="003A1D9A"/>
    <w:rsid w:val="003A20FB"/>
    <w:rsid w:val="003A25DC"/>
    <w:rsid w:val="003A3141"/>
    <w:rsid w:val="003A325B"/>
    <w:rsid w:val="003A34C4"/>
    <w:rsid w:val="003A3C1F"/>
    <w:rsid w:val="003A3F63"/>
    <w:rsid w:val="003A4734"/>
    <w:rsid w:val="003A5040"/>
    <w:rsid w:val="003A6EEA"/>
    <w:rsid w:val="003A767A"/>
    <w:rsid w:val="003B0101"/>
    <w:rsid w:val="003B0712"/>
    <w:rsid w:val="003B0CE0"/>
    <w:rsid w:val="003B105F"/>
    <w:rsid w:val="003B1CC6"/>
    <w:rsid w:val="003B288B"/>
    <w:rsid w:val="003B2BAA"/>
    <w:rsid w:val="003B3AF5"/>
    <w:rsid w:val="003B3BDF"/>
    <w:rsid w:val="003B446E"/>
    <w:rsid w:val="003B44EF"/>
    <w:rsid w:val="003B4ADA"/>
    <w:rsid w:val="003B4AF9"/>
    <w:rsid w:val="003B4BFD"/>
    <w:rsid w:val="003B4F99"/>
    <w:rsid w:val="003B504B"/>
    <w:rsid w:val="003B5076"/>
    <w:rsid w:val="003B559C"/>
    <w:rsid w:val="003B5677"/>
    <w:rsid w:val="003B5CB8"/>
    <w:rsid w:val="003B5F1E"/>
    <w:rsid w:val="003B61DE"/>
    <w:rsid w:val="003B6282"/>
    <w:rsid w:val="003B70C6"/>
    <w:rsid w:val="003B7728"/>
    <w:rsid w:val="003B7B4E"/>
    <w:rsid w:val="003C0176"/>
    <w:rsid w:val="003C0456"/>
    <w:rsid w:val="003C0ABE"/>
    <w:rsid w:val="003C1067"/>
    <w:rsid w:val="003C15A7"/>
    <w:rsid w:val="003C2331"/>
    <w:rsid w:val="003C27EA"/>
    <w:rsid w:val="003C2838"/>
    <w:rsid w:val="003C415C"/>
    <w:rsid w:val="003C44AC"/>
    <w:rsid w:val="003C530E"/>
    <w:rsid w:val="003C5337"/>
    <w:rsid w:val="003C5AB2"/>
    <w:rsid w:val="003C7405"/>
    <w:rsid w:val="003C7AF0"/>
    <w:rsid w:val="003D11FF"/>
    <w:rsid w:val="003D1D01"/>
    <w:rsid w:val="003D1E92"/>
    <w:rsid w:val="003D2499"/>
    <w:rsid w:val="003D28E6"/>
    <w:rsid w:val="003D2CE9"/>
    <w:rsid w:val="003D324F"/>
    <w:rsid w:val="003D34D9"/>
    <w:rsid w:val="003D380A"/>
    <w:rsid w:val="003D424C"/>
    <w:rsid w:val="003D4413"/>
    <w:rsid w:val="003D4AF3"/>
    <w:rsid w:val="003D4D73"/>
    <w:rsid w:val="003D5495"/>
    <w:rsid w:val="003D590B"/>
    <w:rsid w:val="003D5DB3"/>
    <w:rsid w:val="003D5E53"/>
    <w:rsid w:val="003D64FB"/>
    <w:rsid w:val="003D6B50"/>
    <w:rsid w:val="003D6BFB"/>
    <w:rsid w:val="003D6EF6"/>
    <w:rsid w:val="003D7DBA"/>
    <w:rsid w:val="003E089D"/>
    <w:rsid w:val="003E08AB"/>
    <w:rsid w:val="003E0A18"/>
    <w:rsid w:val="003E15DD"/>
    <w:rsid w:val="003E161E"/>
    <w:rsid w:val="003E211D"/>
    <w:rsid w:val="003E28B4"/>
    <w:rsid w:val="003E2958"/>
    <w:rsid w:val="003E569A"/>
    <w:rsid w:val="003E5DED"/>
    <w:rsid w:val="003E6A1B"/>
    <w:rsid w:val="003E71C9"/>
    <w:rsid w:val="003E7739"/>
    <w:rsid w:val="003E7830"/>
    <w:rsid w:val="003E7BC1"/>
    <w:rsid w:val="003F08CC"/>
    <w:rsid w:val="003F1148"/>
    <w:rsid w:val="003F179E"/>
    <w:rsid w:val="003F1D3F"/>
    <w:rsid w:val="003F1F1D"/>
    <w:rsid w:val="003F2667"/>
    <w:rsid w:val="003F30EA"/>
    <w:rsid w:val="003F37B2"/>
    <w:rsid w:val="003F3CFC"/>
    <w:rsid w:val="003F3F7E"/>
    <w:rsid w:val="003F4459"/>
    <w:rsid w:val="003F4CE5"/>
    <w:rsid w:val="003F4D43"/>
    <w:rsid w:val="003F5AA5"/>
    <w:rsid w:val="003F6694"/>
    <w:rsid w:val="003F6C7B"/>
    <w:rsid w:val="003F6DA6"/>
    <w:rsid w:val="003F7383"/>
    <w:rsid w:val="003F75BC"/>
    <w:rsid w:val="003F7B7D"/>
    <w:rsid w:val="003F7F52"/>
    <w:rsid w:val="003F7FC7"/>
    <w:rsid w:val="00400829"/>
    <w:rsid w:val="00400FB0"/>
    <w:rsid w:val="00401228"/>
    <w:rsid w:val="0040136D"/>
    <w:rsid w:val="004019E9"/>
    <w:rsid w:val="004028E4"/>
    <w:rsid w:val="00402D94"/>
    <w:rsid w:val="00403B64"/>
    <w:rsid w:val="00403D3B"/>
    <w:rsid w:val="004043D6"/>
    <w:rsid w:val="00404804"/>
    <w:rsid w:val="00404ABB"/>
    <w:rsid w:val="00404E88"/>
    <w:rsid w:val="00404FED"/>
    <w:rsid w:val="00405107"/>
    <w:rsid w:val="004051B2"/>
    <w:rsid w:val="00405BD5"/>
    <w:rsid w:val="004060BD"/>
    <w:rsid w:val="004063B4"/>
    <w:rsid w:val="00406DEA"/>
    <w:rsid w:val="004073C5"/>
    <w:rsid w:val="00407F35"/>
    <w:rsid w:val="004102CC"/>
    <w:rsid w:val="004106D1"/>
    <w:rsid w:val="0041095B"/>
    <w:rsid w:val="00410A3A"/>
    <w:rsid w:val="00410C3B"/>
    <w:rsid w:val="00410C90"/>
    <w:rsid w:val="00410F1A"/>
    <w:rsid w:val="00410F30"/>
    <w:rsid w:val="00411001"/>
    <w:rsid w:val="00412D19"/>
    <w:rsid w:val="00413BA8"/>
    <w:rsid w:val="004153FF"/>
    <w:rsid w:val="00416190"/>
    <w:rsid w:val="0041650B"/>
    <w:rsid w:val="00416C1E"/>
    <w:rsid w:val="00416EA3"/>
    <w:rsid w:val="00416F59"/>
    <w:rsid w:val="004173EA"/>
    <w:rsid w:val="00417D74"/>
    <w:rsid w:val="00420CF0"/>
    <w:rsid w:val="00421687"/>
    <w:rsid w:val="004216A4"/>
    <w:rsid w:val="004221C0"/>
    <w:rsid w:val="00423C9A"/>
    <w:rsid w:val="0042422B"/>
    <w:rsid w:val="00424468"/>
    <w:rsid w:val="00424480"/>
    <w:rsid w:val="00424C43"/>
    <w:rsid w:val="00426CD6"/>
    <w:rsid w:val="00426D3F"/>
    <w:rsid w:val="004270F3"/>
    <w:rsid w:val="0042795D"/>
    <w:rsid w:val="00427A88"/>
    <w:rsid w:val="00430376"/>
    <w:rsid w:val="0043114F"/>
    <w:rsid w:val="0043155B"/>
    <w:rsid w:val="0043187E"/>
    <w:rsid w:val="0043220C"/>
    <w:rsid w:val="00432433"/>
    <w:rsid w:val="00432E66"/>
    <w:rsid w:val="00432E9F"/>
    <w:rsid w:val="00432FA8"/>
    <w:rsid w:val="0043355B"/>
    <w:rsid w:val="00433A31"/>
    <w:rsid w:val="00433D78"/>
    <w:rsid w:val="004340F9"/>
    <w:rsid w:val="00434FC8"/>
    <w:rsid w:val="0043523D"/>
    <w:rsid w:val="0043581C"/>
    <w:rsid w:val="004358AC"/>
    <w:rsid w:val="00435BF7"/>
    <w:rsid w:val="00435E46"/>
    <w:rsid w:val="00436088"/>
    <w:rsid w:val="00436105"/>
    <w:rsid w:val="0043639B"/>
    <w:rsid w:val="00436AAE"/>
    <w:rsid w:val="00437E99"/>
    <w:rsid w:val="00437F69"/>
    <w:rsid w:val="00440849"/>
    <w:rsid w:val="00441732"/>
    <w:rsid w:val="00442DD0"/>
    <w:rsid w:val="004430BA"/>
    <w:rsid w:val="004433F6"/>
    <w:rsid w:val="00443843"/>
    <w:rsid w:val="00443939"/>
    <w:rsid w:val="00444B26"/>
    <w:rsid w:val="004454ED"/>
    <w:rsid w:val="00445C10"/>
    <w:rsid w:val="00445E2B"/>
    <w:rsid w:val="00446A60"/>
    <w:rsid w:val="00447D01"/>
    <w:rsid w:val="00450086"/>
    <w:rsid w:val="004509A6"/>
    <w:rsid w:val="00450C1A"/>
    <w:rsid w:val="00450E2F"/>
    <w:rsid w:val="00450F30"/>
    <w:rsid w:val="004522D5"/>
    <w:rsid w:val="00452BE0"/>
    <w:rsid w:val="00452EF4"/>
    <w:rsid w:val="0045302F"/>
    <w:rsid w:val="004531A6"/>
    <w:rsid w:val="004536BA"/>
    <w:rsid w:val="004536E2"/>
    <w:rsid w:val="0045381C"/>
    <w:rsid w:val="00453856"/>
    <w:rsid w:val="00453B61"/>
    <w:rsid w:val="00454BF1"/>
    <w:rsid w:val="00454DB2"/>
    <w:rsid w:val="00455184"/>
    <w:rsid w:val="0045560C"/>
    <w:rsid w:val="00455A60"/>
    <w:rsid w:val="00456ABD"/>
    <w:rsid w:val="00457F24"/>
    <w:rsid w:val="00460434"/>
    <w:rsid w:val="00460D0B"/>
    <w:rsid w:val="00460E3E"/>
    <w:rsid w:val="00460EB6"/>
    <w:rsid w:val="004629C7"/>
    <w:rsid w:val="00462A7C"/>
    <w:rsid w:val="00462B89"/>
    <w:rsid w:val="00463E68"/>
    <w:rsid w:val="00464134"/>
    <w:rsid w:val="004644B2"/>
    <w:rsid w:val="004652C5"/>
    <w:rsid w:val="00465AC4"/>
    <w:rsid w:val="004660ED"/>
    <w:rsid w:val="00466357"/>
    <w:rsid w:val="00466DA2"/>
    <w:rsid w:val="004677EC"/>
    <w:rsid w:val="00467869"/>
    <w:rsid w:val="004705C8"/>
    <w:rsid w:val="00471B98"/>
    <w:rsid w:val="00471DBB"/>
    <w:rsid w:val="00473025"/>
    <w:rsid w:val="00473058"/>
    <w:rsid w:val="00473F2A"/>
    <w:rsid w:val="00473F2D"/>
    <w:rsid w:val="00474C2B"/>
    <w:rsid w:val="00474EAC"/>
    <w:rsid w:val="0047555D"/>
    <w:rsid w:val="00475693"/>
    <w:rsid w:val="00475AB5"/>
    <w:rsid w:val="00475F0B"/>
    <w:rsid w:val="0047618E"/>
    <w:rsid w:val="004803CA"/>
    <w:rsid w:val="00480A2E"/>
    <w:rsid w:val="004814A4"/>
    <w:rsid w:val="00481A6B"/>
    <w:rsid w:val="00481E93"/>
    <w:rsid w:val="00481FBA"/>
    <w:rsid w:val="0048214F"/>
    <w:rsid w:val="00482BB2"/>
    <w:rsid w:val="00482F35"/>
    <w:rsid w:val="0048323E"/>
    <w:rsid w:val="00483304"/>
    <w:rsid w:val="00485314"/>
    <w:rsid w:val="00485379"/>
    <w:rsid w:val="004853B4"/>
    <w:rsid w:val="00485426"/>
    <w:rsid w:val="00485EF4"/>
    <w:rsid w:val="00486238"/>
    <w:rsid w:val="004862B1"/>
    <w:rsid w:val="00486526"/>
    <w:rsid w:val="00486B9C"/>
    <w:rsid w:val="00486D32"/>
    <w:rsid w:val="00487869"/>
    <w:rsid w:val="00487A9E"/>
    <w:rsid w:val="00490A53"/>
    <w:rsid w:val="00490BA3"/>
    <w:rsid w:val="00491161"/>
    <w:rsid w:val="00491287"/>
    <w:rsid w:val="00492150"/>
    <w:rsid w:val="0049294D"/>
    <w:rsid w:val="004931A4"/>
    <w:rsid w:val="004933AF"/>
    <w:rsid w:val="0049360E"/>
    <w:rsid w:val="0049439C"/>
    <w:rsid w:val="00494481"/>
    <w:rsid w:val="0049461B"/>
    <w:rsid w:val="00494C23"/>
    <w:rsid w:val="00495B1B"/>
    <w:rsid w:val="00495F78"/>
    <w:rsid w:val="004961C3"/>
    <w:rsid w:val="004962A5"/>
    <w:rsid w:val="00496856"/>
    <w:rsid w:val="00496CD2"/>
    <w:rsid w:val="004A09A9"/>
    <w:rsid w:val="004A1681"/>
    <w:rsid w:val="004A34CC"/>
    <w:rsid w:val="004A37C8"/>
    <w:rsid w:val="004A433D"/>
    <w:rsid w:val="004A461A"/>
    <w:rsid w:val="004A6891"/>
    <w:rsid w:val="004A6AC8"/>
    <w:rsid w:val="004A6E18"/>
    <w:rsid w:val="004B02FC"/>
    <w:rsid w:val="004B05C4"/>
    <w:rsid w:val="004B0D8D"/>
    <w:rsid w:val="004B29B7"/>
    <w:rsid w:val="004B46B2"/>
    <w:rsid w:val="004B47A6"/>
    <w:rsid w:val="004B4819"/>
    <w:rsid w:val="004B4996"/>
    <w:rsid w:val="004B4BE8"/>
    <w:rsid w:val="004B4C77"/>
    <w:rsid w:val="004B4CB5"/>
    <w:rsid w:val="004B4FDC"/>
    <w:rsid w:val="004B5584"/>
    <w:rsid w:val="004B73CE"/>
    <w:rsid w:val="004B7931"/>
    <w:rsid w:val="004B7AEF"/>
    <w:rsid w:val="004C0049"/>
    <w:rsid w:val="004C09EC"/>
    <w:rsid w:val="004C0BA2"/>
    <w:rsid w:val="004C0D06"/>
    <w:rsid w:val="004C0E9F"/>
    <w:rsid w:val="004C0F8B"/>
    <w:rsid w:val="004C107A"/>
    <w:rsid w:val="004C178B"/>
    <w:rsid w:val="004C1924"/>
    <w:rsid w:val="004C1948"/>
    <w:rsid w:val="004C1E79"/>
    <w:rsid w:val="004C2D8B"/>
    <w:rsid w:val="004C3872"/>
    <w:rsid w:val="004C50EC"/>
    <w:rsid w:val="004C5B47"/>
    <w:rsid w:val="004C5E31"/>
    <w:rsid w:val="004C5EF2"/>
    <w:rsid w:val="004C5F4F"/>
    <w:rsid w:val="004C5F89"/>
    <w:rsid w:val="004C62AA"/>
    <w:rsid w:val="004C64E7"/>
    <w:rsid w:val="004C6ABD"/>
    <w:rsid w:val="004C6F15"/>
    <w:rsid w:val="004C6FEB"/>
    <w:rsid w:val="004C7B2D"/>
    <w:rsid w:val="004D019C"/>
    <w:rsid w:val="004D0296"/>
    <w:rsid w:val="004D0443"/>
    <w:rsid w:val="004D0474"/>
    <w:rsid w:val="004D13C6"/>
    <w:rsid w:val="004D161C"/>
    <w:rsid w:val="004D2311"/>
    <w:rsid w:val="004D2C24"/>
    <w:rsid w:val="004D2F48"/>
    <w:rsid w:val="004D3B25"/>
    <w:rsid w:val="004D437A"/>
    <w:rsid w:val="004D4442"/>
    <w:rsid w:val="004D4482"/>
    <w:rsid w:val="004D5785"/>
    <w:rsid w:val="004D58FD"/>
    <w:rsid w:val="004D5C68"/>
    <w:rsid w:val="004D60FD"/>
    <w:rsid w:val="004D629D"/>
    <w:rsid w:val="004D6949"/>
    <w:rsid w:val="004D6B0C"/>
    <w:rsid w:val="004D72F5"/>
    <w:rsid w:val="004D7531"/>
    <w:rsid w:val="004D75EC"/>
    <w:rsid w:val="004D7741"/>
    <w:rsid w:val="004E00A5"/>
    <w:rsid w:val="004E056C"/>
    <w:rsid w:val="004E063D"/>
    <w:rsid w:val="004E0E73"/>
    <w:rsid w:val="004E1CA5"/>
    <w:rsid w:val="004E1FD3"/>
    <w:rsid w:val="004E2214"/>
    <w:rsid w:val="004E3085"/>
    <w:rsid w:val="004E32AB"/>
    <w:rsid w:val="004E377A"/>
    <w:rsid w:val="004E4357"/>
    <w:rsid w:val="004E4DDF"/>
    <w:rsid w:val="004E510B"/>
    <w:rsid w:val="004E5535"/>
    <w:rsid w:val="004E5E83"/>
    <w:rsid w:val="004E6075"/>
    <w:rsid w:val="004E68E7"/>
    <w:rsid w:val="004E722D"/>
    <w:rsid w:val="004E72CF"/>
    <w:rsid w:val="004E7359"/>
    <w:rsid w:val="004E74B0"/>
    <w:rsid w:val="004E7F00"/>
    <w:rsid w:val="004F02F0"/>
    <w:rsid w:val="004F06AC"/>
    <w:rsid w:val="004F0754"/>
    <w:rsid w:val="004F0A28"/>
    <w:rsid w:val="004F12C7"/>
    <w:rsid w:val="004F2674"/>
    <w:rsid w:val="004F26DB"/>
    <w:rsid w:val="004F2E81"/>
    <w:rsid w:val="004F303D"/>
    <w:rsid w:val="004F3376"/>
    <w:rsid w:val="004F3443"/>
    <w:rsid w:val="004F3609"/>
    <w:rsid w:val="004F4B56"/>
    <w:rsid w:val="004F5568"/>
    <w:rsid w:val="004F6339"/>
    <w:rsid w:val="004F64F4"/>
    <w:rsid w:val="004F69A4"/>
    <w:rsid w:val="004F6B66"/>
    <w:rsid w:val="00500562"/>
    <w:rsid w:val="00500AE2"/>
    <w:rsid w:val="00501041"/>
    <w:rsid w:val="00502609"/>
    <w:rsid w:val="0050308B"/>
    <w:rsid w:val="00503A98"/>
    <w:rsid w:val="00503C81"/>
    <w:rsid w:val="00503F99"/>
    <w:rsid w:val="005046D7"/>
    <w:rsid w:val="00504F24"/>
    <w:rsid w:val="00504FA6"/>
    <w:rsid w:val="005057A8"/>
    <w:rsid w:val="005059A0"/>
    <w:rsid w:val="00505F16"/>
    <w:rsid w:val="0050722C"/>
    <w:rsid w:val="00507B41"/>
    <w:rsid w:val="005106E3"/>
    <w:rsid w:val="00510898"/>
    <w:rsid w:val="00511B81"/>
    <w:rsid w:val="00512AD5"/>
    <w:rsid w:val="00512E82"/>
    <w:rsid w:val="0051301E"/>
    <w:rsid w:val="005133AD"/>
    <w:rsid w:val="00514431"/>
    <w:rsid w:val="00514765"/>
    <w:rsid w:val="00514CCF"/>
    <w:rsid w:val="00517A6B"/>
    <w:rsid w:val="00517C3C"/>
    <w:rsid w:val="00517CFD"/>
    <w:rsid w:val="00520B41"/>
    <w:rsid w:val="00520FB6"/>
    <w:rsid w:val="005218AE"/>
    <w:rsid w:val="00521C1E"/>
    <w:rsid w:val="00522341"/>
    <w:rsid w:val="005228C4"/>
    <w:rsid w:val="00523130"/>
    <w:rsid w:val="005233A9"/>
    <w:rsid w:val="00523400"/>
    <w:rsid w:val="00523A04"/>
    <w:rsid w:val="00523C98"/>
    <w:rsid w:val="00523D77"/>
    <w:rsid w:val="00524EA5"/>
    <w:rsid w:val="005256BA"/>
    <w:rsid w:val="0052570B"/>
    <w:rsid w:val="005259A3"/>
    <w:rsid w:val="00525BD6"/>
    <w:rsid w:val="00526095"/>
    <w:rsid w:val="005263D9"/>
    <w:rsid w:val="00526F77"/>
    <w:rsid w:val="005306D7"/>
    <w:rsid w:val="00530FB9"/>
    <w:rsid w:val="005313F5"/>
    <w:rsid w:val="00531CE8"/>
    <w:rsid w:val="00532016"/>
    <w:rsid w:val="00532513"/>
    <w:rsid w:val="00532705"/>
    <w:rsid w:val="00532D85"/>
    <w:rsid w:val="005330DD"/>
    <w:rsid w:val="00534153"/>
    <w:rsid w:val="0053474A"/>
    <w:rsid w:val="00534DFA"/>
    <w:rsid w:val="00534E82"/>
    <w:rsid w:val="00535001"/>
    <w:rsid w:val="00535D3A"/>
    <w:rsid w:val="00535F4C"/>
    <w:rsid w:val="00536368"/>
    <w:rsid w:val="00536A68"/>
    <w:rsid w:val="00536B12"/>
    <w:rsid w:val="0053747C"/>
    <w:rsid w:val="0053776F"/>
    <w:rsid w:val="00537DC0"/>
    <w:rsid w:val="00537F7E"/>
    <w:rsid w:val="00540527"/>
    <w:rsid w:val="00540658"/>
    <w:rsid w:val="00540BE4"/>
    <w:rsid w:val="005410E2"/>
    <w:rsid w:val="00541BC0"/>
    <w:rsid w:val="00541BF5"/>
    <w:rsid w:val="00541C69"/>
    <w:rsid w:val="00541F68"/>
    <w:rsid w:val="005420BA"/>
    <w:rsid w:val="00542494"/>
    <w:rsid w:val="00542C0D"/>
    <w:rsid w:val="0054346A"/>
    <w:rsid w:val="00543E1B"/>
    <w:rsid w:val="00543FFB"/>
    <w:rsid w:val="0054421D"/>
    <w:rsid w:val="00544531"/>
    <w:rsid w:val="00544836"/>
    <w:rsid w:val="00544F99"/>
    <w:rsid w:val="00544F9C"/>
    <w:rsid w:val="0054500D"/>
    <w:rsid w:val="005456C7"/>
    <w:rsid w:val="00545A77"/>
    <w:rsid w:val="0054678F"/>
    <w:rsid w:val="00546DC4"/>
    <w:rsid w:val="00546EA8"/>
    <w:rsid w:val="00547134"/>
    <w:rsid w:val="00547C05"/>
    <w:rsid w:val="00547C53"/>
    <w:rsid w:val="00547DE9"/>
    <w:rsid w:val="00550646"/>
    <w:rsid w:val="005521F8"/>
    <w:rsid w:val="00552B39"/>
    <w:rsid w:val="00552C96"/>
    <w:rsid w:val="00552E91"/>
    <w:rsid w:val="00553FB9"/>
    <w:rsid w:val="00554A87"/>
    <w:rsid w:val="005550D6"/>
    <w:rsid w:val="00555BE9"/>
    <w:rsid w:val="005563E6"/>
    <w:rsid w:val="00556F9A"/>
    <w:rsid w:val="00557005"/>
    <w:rsid w:val="0055747C"/>
    <w:rsid w:val="0055754F"/>
    <w:rsid w:val="005576E6"/>
    <w:rsid w:val="00557780"/>
    <w:rsid w:val="00557978"/>
    <w:rsid w:val="0055797F"/>
    <w:rsid w:val="00557CB9"/>
    <w:rsid w:val="00560BD8"/>
    <w:rsid w:val="00560C62"/>
    <w:rsid w:val="005611DD"/>
    <w:rsid w:val="00561539"/>
    <w:rsid w:val="0056176A"/>
    <w:rsid w:val="005617C7"/>
    <w:rsid w:val="00561934"/>
    <w:rsid w:val="00561A2E"/>
    <w:rsid w:val="00561D0A"/>
    <w:rsid w:val="00562515"/>
    <w:rsid w:val="00562A84"/>
    <w:rsid w:val="005635EC"/>
    <w:rsid w:val="0056420B"/>
    <w:rsid w:val="00564830"/>
    <w:rsid w:val="00564C34"/>
    <w:rsid w:val="00564D42"/>
    <w:rsid w:val="00565536"/>
    <w:rsid w:val="005664AA"/>
    <w:rsid w:val="005666C1"/>
    <w:rsid w:val="0056677C"/>
    <w:rsid w:val="00567602"/>
    <w:rsid w:val="00567B8D"/>
    <w:rsid w:val="00567F25"/>
    <w:rsid w:val="00572070"/>
    <w:rsid w:val="0057207E"/>
    <w:rsid w:val="0057244F"/>
    <w:rsid w:val="005725A1"/>
    <w:rsid w:val="00572C4E"/>
    <w:rsid w:val="0057343B"/>
    <w:rsid w:val="005736BF"/>
    <w:rsid w:val="00575AE7"/>
    <w:rsid w:val="00575B2B"/>
    <w:rsid w:val="00576DF5"/>
    <w:rsid w:val="00577997"/>
    <w:rsid w:val="00577FF4"/>
    <w:rsid w:val="00580867"/>
    <w:rsid w:val="0058097F"/>
    <w:rsid w:val="00580E34"/>
    <w:rsid w:val="00581103"/>
    <w:rsid w:val="0058166D"/>
    <w:rsid w:val="00581810"/>
    <w:rsid w:val="005823B1"/>
    <w:rsid w:val="005824EE"/>
    <w:rsid w:val="00582623"/>
    <w:rsid w:val="005826F1"/>
    <w:rsid w:val="00582825"/>
    <w:rsid w:val="0058327A"/>
    <w:rsid w:val="00583DC7"/>
    <w:rsid w:val="005857AA"/>
    <w:rsid w:val="00585F3E"/>
    <w:rsid w:val="005876BD"/>
    <w:rsid w:val="0059026E"/>
    <w:rsid w:val="005902E5"/>
    <w:rsid w:val="0059064F"/>
    <w:rsid w:val="00590840"/>
    <w:rsid w:val="00590D7D"/>
    <w:rsid w:val="00590E00"/>
    <w:rsid w:val="00591141"/>
    <w:rsid w:val="00591829"/>
    <w:rsid w:val="005919A8"/>
    <w:rsid w:val="00591D96"/>
    <w:rsid w:val="00592657"/>
    <w:rsid w:val="00592855"/>
    <w:rsid w:val="005928DA"/>
    <w:rsid w:val="00592A8E"/>
    <w:rsid w:val="00592CF9"/>
    <w:rsid w:val="00593070"/>
    <w:rsid w:val="00593346"/>
    <w:rsid w:val="00593667"/>
    <w:rsid w:val="00593FAC"/>
    <w:rsid w:val="0059454E"/>
    <w:rsid w:val="00594A41"/>
    <w:rsid w:val="00594E38"/>
    <w:rsid w:val="00594EE3"/>
    <w:rsid w:val="00595A43"/>
    <w:rsid w:val="00596147"/>
    <w:rsid w:val="00596412"/>
    <w:rsid w:val="00596C51"/>
    <w:rsid w:val="00596D7E"/>
    <w:rsid w:val="0059757F"/>
    <w:rsid w:val="00597870"/>
    <w:rsid w:val="00597E8A"/>
    <w:rsid w:val="005A0D3F"/>
    <w:rsid w:val="005A185C"/>
    <w:rsid w:val="005A1B32"/>
    <w:rsid w:val="005A20AC"/>
    <w:rsid w:val="005A2464"/>
    <w:rsid w:val="005A2A37"/>
    <w:rsid w:val="005A35CF"/>
    <w:rsid w:val="005A3D32"/>
    <w:rsid w:val="005A3E73"/>
    <w:rsid w:val="005A458F"/>
    <w:rsid w:val="005A4902"/>
    <w:rsid w:val="005A4D8A"/>
    <w:rsid w:val="005A4E1F"/>
    <w:rsid w:val="005A59EF"/>
    <w:rsid w:val="005A63D8"/>
    <w:rsid w:val="005A6491"/>
    <w:rsid w:val="005A68B3"/>
    <w:rsid w:val="005A727C"/>
    <w:rsid w:val="005A73E8"/>
    <w:rsid w:val="005A7745"/>
    <w:rsid w:val="005A7866"/>
    <w:rsid w:val="005A7CBB"/>
    <w:rsid w:val="005B0A77"/>
    <w:rsid w:val="005B0AFD"/>
    <w:rsid w:val="005B1405"/>
    <w:rsid w:val="005B1B49"/>
    <w:rsid w:val="005B1D74"/>
    <w:rsid w:val="005B2124"/>
    <w:rsid w:val="005B2395"/>
    <w:rsid w:val="005B2426"/>
    <w:rsid w:val="005B25BE"/>
    <w:rsid w:val="005B2756"/>
    <w:rsid w:val="005B2E5F"/>
    <w:rsid w:val="005B33FB"/>
    <w:rsid w:val="005B3791"/>
    <w:rsid w:val="005B3E4F"/>
    <w:rsid w:val="005B4300"/>
    <w:rsid w:val="005B436F"/>
    <w:rsid w:val="005B4B82"/>
    <w:rsid w:val="005B516A"/>
    <w:rsid w:val="005B548E"/>
    <w:rsid w:val="005B55D8"/>
    <w:rsid w:val="005B588D"/>
    <w:rsid w:val="005B5D0D"/>
    <w:rsid w:val="005B67AC"/>
    <w:rsid w:val="005B6FA6"/>
    <w:rsid w:val="005B7B42"/>
    <w:rsid w:val="005C0328"/>
    <w:rsid w:val="005C03A2"/>
    <w:rsid w:val="005C0C26"/>
    <w:rsid w:val="005C0EF9"/>
    <w:rsid w:val="005C1292"/>
    <w:rsid w:val="005C1307"/>
    <w:rsid w:val="005C1CC6"/>
    <w:rsid w:val="005C1CFE"/>
    <w:rsid w:val="005C2049"/>
    <w:rsid w:val="005C2ED8"/>
    <w:rsid w:val="005C32BC"/>
    <w:rsid w:val="005C3871"/>
    <w:rsid w:val="005C3954"/>
    <w:rsid w:val="005C3DBF"/>
    <w:rsid w:val="005C4AF9"/>
    <w:rsid w:val="005C4F80"/>
    <w:rsid w:val="005C5370"/>
    <w:rsid w:val="005C5552"/>
    <w:rsid w:val="005C6674"/>
    <w:rsid w:val="005C6E85"/>
    <w:rsid w:val="005C76FD"/>
    <w:rsid w:val="005D0316"/>
    <w:rsid w:val="005D089F"/>
    <w:rsid w:val="005D0B7C"/>
    <w:rsid w:val="005D1161"/>
    <w:rsid w:val="005D1359"/>
    <w:rsid w:val="005D152D"/>
    <w:rsid w:val="005D19C9"/>
    <w:rsid w:val="005D1EB4"/>
    <w:rsid w:val="005D22A3"/>
    <w:rsid w:val="005D2A93"/>
    <w:rsid w:val="005D2DF0"/>
    <w:rsid w:val="005D378D"/>
    <w:rsid w:val="005D3A04"/>
    <w:rsid w:val="005D46B0"/>
    <w:rsid w:val="005D4C4E"/>
    <w:rsid w:val="005D4ECD"/>
    <w:rsid w:val="005D5194"/>
    <w:rsid w:val="005D5405"/>
    <w:rsid w:val="005D55FE"/>
    <w:rsid w:val="005D5CB9"/>
    <w:rsid w:val="005D6718"/>
    <w:rsid w:val="005D6A9B"/>
    <w:rsid w:val="005D6D79"/>
    <w:rsid w:val="005D74E5"/>
    <w:rsid w:val="005E002E"/>
    <w:rsid w:val="005E0602"/>
    <w:rsid w:val="005E0FF6"/>
    <w:rsid w:val="005E12A1"/>
    <w:rsid w:val="005E211B"/>
    <w:rsid w:val="005E25CB"/>
    <w:rsid w:val="005E3DF1"/>
    <w:rsid w:val="005E479F"/>
    <w:rsid w:val="005E4B28"/>
    <w:rsid w:val="005E51E3"/>
    <w:rsid w:val="005E5823"/>
    <w:rsid w:val="005E5DDA"/>
    <w:rsid w:val="005E5FBC"/>
    <w:rsid w:val="005E60EF"/>
    <w:rsid w:val="005F0BC6"/>
    <w:rsid w:val="005F0D49"/>
    <w:rsid w:val="005F0FAA"/>
    <w:rsid w:val="005F19C4"/>
    <w:rsid w:val="005F1ECA"/>
    <w:rsid w:val="005F2894"/>
    <w:rsid w:val="005F3235"/>
    <w:rsid w:val="005F3686"/>
    <w:rsid w:val="005F39C6"/>
    <w:rsid w:val="005F3F87"/>
    <w:rsid w:val="005F4A30"/>
    <w:rsid w:val="005F4DA6"/>
    <w:rsid w:val="005F6360"/>
    <w:rsid w:val="005F670A"/>
    <w:rsid w:val="005F6984"/>
    <w:rsid w:val="005F6D0C"/>
    <w:rsid w:val="005F7499"/>
    <w:rsid w:val="005F7628"/>
    <w:rsid w:val="005F7A28"/>
    <w:rsid w:val="005F7F16"/>
    <w:rsid w:val="0060071A"/>
    <w:rsid w:val="0060137E"/>
    <w:rsid w:val="00601497"/>
    <w:rsid w:val="0060165C"/>
    <w:rsid w:val="006019A7"/>
    <w:rsid w:val="006022D2"/>
    <w:rsid w:val="006024AE"/>
    <w:rsid w:val="00602733"/>
    <w:rsid w:val="00602DF3"/>
    <w:rsid w:val="00603233"/>
    <w:rsid w:val="006035B0"/>
    <w:rsid w:val="006037FB"/>
    <w:rsid w:val="006038C0"/>
    <w:rsid w:val="0060395D"/>
    <w:rsid w:val="006048DA"/>
    <w:rsid w:val="00605079"/>
    <w:rsid w:val="0060591E"/>
    <w:rsid w:val="00605BE9"/>
    <w:rsid w:val="00605D64"/>
    <w:rsid w:val="00605E4B"/>
    <w:rsid w:val="0060623A"/>
    <w:rsid w:val="0060623C"/>
    <w:rsid w:val="00606799"/>
    <w:rsid w:val="0060694F"/>
    <w:rsid w:val="00606BD4"/>
    <w:rsid w:val="0060730F"/>
    <w:rsid w:val="00607701"/>
    <w:rsid w:val="006078CC"/>
    <w:rsid w:val="0061000C"/>
    <w:rsid w:val="006109AF"/>
    <w:rsid w:val="00611F4C"/>
    <w:rsid w:val="0061260C"/>
    <w:rsid w:val="006128B9"/>
    <w:rsid w:val="0061316D"/>
    <w:rsid w:val="006132D9"/>
    <w:rsid w:val="00613CF5"/>
    <w:rsid w:val="00613F09"/>
    <w:rsid w:val="006143D2"/>
    <w:rsid w:val="00614742"/>
    <w:rsid w:val="00614846"/>
    <w:rsid w:val="00614B94"/>
    <w:rsid w:val="00615503"/>
    <w:rsid w:val="00615519"/>
    <w:rsid w:val="00616466"/>
    <w:rsid w:val="0061647C"/>
    <w:rsid w:val="0061707F"/>
    <w:rsid w:val="00617082"/>
    <w:rsid w:val="00617679"/>
    <w:rsid w:val="00617C72"/>
    <w:rsid w:val="00617EB7"/>
    <w:rsid w:val="00620C9A"/>
    <w:rsid w:val="00620E08"/>
    <w:rsid w:val="00621319"/>
    <w:rsid w:val="00621B15"/>
    <w:rsid w:val="00621FDE"/>
    <w:rsid w:val="00622602"/>
    <w:rsid w:val="006227AE"/>
    <w:rsid w:val="0062280D"/>
    <w:rsid w:val="0062300E"/>
    <w:rsid w:val="00623429"/>
    <w:rsid w:val="00623AEE"/>
    <w:rsid w:val="00625745"/>
    <w:rsid w:val="0062683B"/>
    <w:rsid w:val="00626E02"/>
    <w:rsid w:val="00627183"/>
    <w:rsid w:val="0062752B"/>
    <w:rsid w:val="006276C8"/>
    <w:rsid w:val="006276D0"/>
    <w:rsid w:val="00627A3A"/>
    <w:rsid w:val="0063021B"/>
    <w:rsid w:val="00630341"/>
    <w:rsid w:val="00630570"/>
    <w:rsid w:val="00631120"/>
    <w:rsid w:val="00631613"/>
    <w:rsid w:val="00631C7A"/>
    <w:rsid w:val="006336C8"/>
    <w:rsid w:val="0063393B"/>
    <w:rsid w:val="00634192"/>
    <w:rsid w:val="00634195"/>
    <w:rsid w:val="00634917"/>
    <w:rsid w:val="00634BA1"/>
    <w:rsid w:val="00634EAB"/>
    <w:rsid w:val="00635233"/>
    <w:rsid w:val="00635AF4"/>
    <w:rsid w:val="00635EFB"/>
    <w:rsid w:val="00636BAF"/>
    <w:rsid w:val="00636DD3"/>
    <w:rsid w:val="00637FC6"/>
    <w:rsid w:val="0064019C"/>
    <w:rsid w:val="006403AD"/>
    <w:rsid w:val="00640E58"/>
    <w:rsid w:val="00641B78"/>
    <w:rsid w:val="00641C09"/>
    <w:rsid w:val="006422A4"/>
    <w:rsid w:val="00642F7E"/>
    <w:rsid w:val="00642FCF"/>
    <w:rsid w:val="0064392F"/>
    <w:rsid w:val="00643CE4"/>
    <w:rsid w:val="00644BAC"/>
    <w:rsid w:val="0064578B"/>
    <w:rsid w:val="00645A18"/>
    <w:rsid w:val="00645A41"/>
    <w:rsid w:val="00645EB3"/>
    <w:rsid w:val="00646BD6"/>
    <w:rsid w:val="006479D6"/>
    <w:rsid w:val="006479E9"/>
    <w:rsid w:val="006505E3"/>
    <w:rsid w:val="00650A7B"/>
    <w:rsid w:val="00650C1D"/>
    <w:rsid w:val="006514F3"/>
    <w:rsid w:val="006516F8"/>
    <w:rsid w:val="00651B85"/>
    <w:rsid w:val="00652A14"/>
    <w:rsid w:val="00652F66"/>
    <w:rsid w:val="00653459"/>
    <w:rsid w:val="00653957"/>
    <w:rsid w:val="00653B27"/>
    <w:rsid w:val="00653B44"/>
    <w:rsid w:val="006540C1"/>
    <w:rsid w:val="00654333"/>
    <w:rsid w:val="00654944"/>
    <w:rsid w:val="00654E84"/>
    <w:rsid w:val="006556A2"/>
    <w:rsid w:val="00655766"/>
    <w:rsid w:val="00655771"/>
    <w:rsid w:val="00655810"/>
    <w:rsid w:val="0065586A"/>
    <w:rsid w:val="00655890"/>
    <w:rsid w:val="00655B2E"/>
    <w:rsid w:val="006562F3"/>
    <w:rsid w:val="00656822"/>
    <w:rsid w:val="006569FE"/>
    <w:rsid w:val="00656C0F"/>
    <w:rsid w:val="00656D10"/>
    <w:rsid w:val="006575FC"/>
    <w:rsid w:val="00657657"/>
    <w:rsid w:val="00660711"/>
    <w:rsid w:val="00660C2F"/>
    <w:rsid w:val="00661651"/>
    <w:rsid w:val="0066247A"/>
    <w:rsid w:val="00662750"/>
    <w:rsid w:val="00662F33"/>
    <w:rsid w:val="00663A1C"/>
    <w:rsid w:val="00664223"/>
    <w:rsid w:val="00664299"/>
    <w:rsid w:val="0066454B"/>
    <w:rsid w:val="006646D0"/>
    <w:rsid w:val="00664DCB"/>
    <w:rsid w:val="00665297"/>
    <w:rsid w:val="00666110"/>
    <w:rsid w:val="0066715C"/>
    <w:rsid w:val="0066716E"/>
    <w:rsid w:val="00667747"/>
    <w:rsid w:val="006709D0"/>
    <w:rsid w:val="00670DA4"/>
    <w:rsid w:val="00670F2F"/>
    <w:rsid w:val="00671864"/>
    <w:rsid w:val="00671937"/>
    <w:rsid w:val="00671C5B"/>
    <w:rsid w:val="006729E0"/>
    <w:rsid w:val="00672B83"/>
    <w:rsid w:val="00672C22"/>
    <w:rsid w:val="00674232"/>
    <w:rsid w:val="00674FD3"/>
    <w:rsid w:val="00675B91"/>
    <w:rsid w:val="00677678"/>
    <w:rsid w:val="00677FD1"/>
    <w:rsid w:val="00680157"/>
    <w:rsid w:val="006807E3"/>
    <w:rsid w:val="00680B29"/>
    <w:rsid w:val="00680B92"/>
    <w:rsid w:val="00681A02"/>
    <w:rsid w:val="006823CF"/>
    <w:rsid w:val="00682786"/>
    <w:rsid w:val="00682A0A"/>
    <w:rsid w:val="00682DD7"/>
    <w:rsid w:val="00683950"/>
    <w:rsid w:val="0068436F"/>
    <w:rsid w:val="006850C5"/>
    <w:rsid w:val="006850D8"/>
    <w:rsid w:val="00685595"/>
    <w:rsid w:val="00686315"/>
    <w:rsid w:val="006864EC"/>
    <w:rsid w:val="00686E64"/>
    <w:rsid w:val="0068750F"/>
    <w:rsid w:val="00687787"/>
    <w:rsid w:val="006877A3"/>
    <w:rsid w:val="00690297"/>
    <w:rsid w:val="0069075F"/>
    <w:rsid w:val="00690DD9"/>
    <w:rsid w:val="00691BF2"/>
    <w:rsid w:val="00691CDF"/>
    <w:rsid w:val="00692324"/>
    <w:rsid w:val="00692507"/>
    <w:rsid w:val="00694490"/>
    <w:rsid w:val="00694E81"/>
    <w:rsid w:val="00694FF0"/>
    <w:rsid w:val="00695ED1"/>
    <w:rsid w:val="00697011"/>
    <w:rsid w:val="006971B4"/>
    <w:rsid w:val="006977B6"/>
    <w:rsid w:val="00697DD3"/>
    <w:rsid w:val="006A02FF"/>
    <w:rsid w:val="006A0AB7"/>
    <w:rsid w:val="006A1BD5"/>
    <w:rsid w:val="006A1CE0"/>
    <w:rsid w:val="006A1E77"/>
    <w:rsid w:val="006A2227"/>
    <w:rsid w:val="006A223F"/>
    <w:rsid w:val="006A2373"/>
    <w:rsid w:val="006A3394"/>
    <w:rsid w:val="006A3800"/>
    <w:rsid w:val="006A3A12"/>
    <w:rsid w:val="006A3F19"/>
    <w:rsid w:val="006A44FA"/>
    <w:rsid w:val="006A4E05"/>
    <w:rsid w:val="006A51EC"/>
    <w:rsid w:val="006A5DE9"/>
    <w:rsid w:val="006A60D9"/>
    <w:rsid w:val="006A6D80"/>
    <w:rsid w:val="006A71C9"/>
    <w:rsid w:val="006A72B4"/>
    <w:rsid w:val="006A7D24"/>
    <w:rsid w:val="006B028A"/>
    <w:rsid w:val="006B04A7"/>
    <w:rsid w:val="006B0A6D"/>
    <w:rsid w:val="006B1377"/>
    <w:rsid w:val="006B19E6"/>
    <w:rsid w:val="006B1F85"/>
    <w:rsid w:val="006B3A9F"/>
    <w:rsid w:val="006B3ABF"/>
    <w:rsid w:val="006B49E3"/>
    <w:rsid w:val="006B5843"/>
    <w:rsid w:val="006B5D07"/>
    <w:rsid w:val="006B5F09"/>
    <w:rsid w:val="006B6256"/>
    <w:rsid w:val="006B659E"/>
    <w:rsid w:val="006B663D"/>
    <w:rsid w:val="006B758A"/>
    <w:rsid w:val="006B765A"/>
    <w:rsid w:val="006B7DD0"/>
    <w:rsid w:val="006C0356"/>
    <w:rsid w:val="006C0873"/>
    <w:rsid w:val="006C0A08"/>
    <w:rsid w:val="006C0C29"/>
    <w:rsid w:val="006C2610"/>
    <w:rsid w:val="006C2612"/>
    <w:rsid w:val="006C2875"/>
    <w:rsid w:val="006C2B93"/>
    <w:rsid w:val="006C3F99"/>
    <w:rsid w:val="006C5262"/>
    <w:rsid w:val="006C6E6E"/>
    <w:rsid w:val="006C7F0C"/>
    <w:rsid w:val="006D09CA"/>
    <w:rsid w:val="006D1345"/>
    <w:rsid w:val="006D1365"/>
    <w:rsid w:val="006D158F"/>
    <w:rsid w:val="006D15AE"/>
    <w:rsid w:val="006D1928"/>
    <w:rsid w:val="006D249C"/>
    <w:rsid w:val="006D26F3"/>
    <w:rsid w:val="006D2A05"/>
    <w:rsid w:val="006D3353"/>
    <w:rsid w:val="006D3CB0"/>
    <w:rsid w:val="006D3DFF"/>
    <w:rsid w:val="006D40E0"/>
    <w:rsid w:val="006D4330"/>
    <w:rsid w:val="006D4A91"/>
    <w:rsid w:val="006D583C"/>
    <w:rsid w:val="006D70B0"/>
    <w:rsid w:val="006D70E2"/>
    <w:rsid w:val="006D7A67"/>
    <w:rsid w:val="006E0DEE"/>
    <w:rsid w:val="006E255A"/>
    <w:rsid w:val="006E29B8"/>
    <w:rsid w:val="006E2EF6"/>
    <w:rsid w:val="006E34FC"/>
    <w:rsid w:val="006E3AB7"/>
    <w:rsid w:val="006E3F3B"/>
    <w:rsid w:val="006E450A"/>
    <w:rsid w:val="006E477E"/>
    <w:rsid w:val="006E4840"/>
    <w:rsid w:val="006E49C9"/>
    <w:rsid w:val="006E56D7"/>
    <w:rsid w:val="006E574B"/>
    <w:rsid w:val="006E57A3"/>
    <w:rsid w:val="006E5D15"/>
    <w:rsid w:val="006E6D32"/>
    <w:rsid w:val="006E7141"/>
    <w:rsid w:val="006E7249"/>
    <w:rsid w:val="006E76E1"/>
    <w:rsid w:val="006F03E0"/>
    <w:rsid w:val="006F05AE"/>
    <w:rsid w:val="006F08D8"/>
    <w:rsid w:val="006F0E4E"/>
    <w:rsid w:val="006F0F97"/>
    <w:rsid w:val="006F13D4"/>
    <w:rsid w:val="006F14AC"/>
    <w:rsid w:val="006F1EE1"/>
    <w:rsid w:val="006F1F20"/>
    <w:rsid w:val="006F2577"/>
    <w:rsid w:val="006F34D2"/>
    <w:rsid w:val="006F4490"/>
    <w:rsid w:val="006F449A"/>
    <w:rsid w:val="006F491E"/>
    <w:rsid w:val="006F4C3E"/>
    <w:rsid w:val="006F4EDA"/>
    <w:rsid w:val="006F51A7"/>
    <w:rsid w:val="006F5E62"/>
    <w:rsid w:val="006F61FF"/>
    <w:rsid w:val="006F666A"/>
    <w:rsid w:val="006F6744"/>
    <w:rsid w:val="006F6871"/>
    <w:rsid w:val="006F6A2F"/>
    <w:rsid w:val="006F770F"/>
    <w:rsid w:val="006F7D13"/>
    <w:rsid w:val="007001E0"/>
    <w:rsid w:val="007008EC"/>
    <w:rsid w:val="00700978"/>
    <w:rsid w:val="00701112"/>
    <w:rsid w:val="00701382"/>
    <w:rsid w:val="0070223C"/>
    <w:rsid w:val="00702A56"/>
    <w:rsid w:val="00702ED6"/>
    <w:rsid w:val="00704982"/>
    <w:rsid w:val="00706EAA"/>
    <w:rsid w:val="00707424"/>
    <w:rsid w:val="00707982"/>
    <w:rsid w:val="00707E75"/>
    <w:rsid w:val="0071026A"/>
    <w:rsid w:val="00710544"/>
    <w:rsid w:val="00710C45"/>
    <w:rsid w:val="00710D7F"/>
    <w:rsid w:val="00711888"/>
    <w:rsid w:val="007126B9"/>
    <w:rsid w:val="00712FD7"/>
    <w:rsid w:val="00713DC5"/>
    <w:rsid w:val="00714224"/>
    <w:rsid w:val="007142DB"/>
    <w:rsid w:val="00714342"/>
    <w:rsid w:val="00714512"/>
    <w:rsid w:val="00714527"/>
    <w:rsid w:val="00714858"/>
    <w:rsid w:val="00714A9F"/>
    <w:rsid w:val="007151B0"/>
    <w:rsid w:val="0071567A"/>
    <w:rsid w:val="00715690"/>
    <w:rsid w:val="00715B05"/>
    <w:rsid w:val="00715B10"/>
    <w:rsid w:val="0071690C"/>
    <w:rsid w:val="00716A5A"/>
    <w:rsid w:val="00716D0D"/>
    <w:rsid w:val="00716F08"/>
    <w:rsid w:val="00717364"/>
    <w:rsid w:val="007209A3"/>
    <w:rsid w:val="007210FA"/>
    <w:rsid w:val="00721736"/>
    <w:rsid w:val="007223E6"/>
    <w:rsid w:val="007235E2"/>
    <w:rsid w:val="007239C6"/>
    <w:rsid w:val="00723B92"/>
    <w:rsid w:val="007241D2"/>
    <w:rsid w:val="0072433A"/>
    <w:rsid w:val="00724DDA"/>
    <w:rsid w:val="007250DA"/>
    <w:rsid w:val="00725360"/>
    <w:rsid w:val="00726D59"/>
    <w:rsid w:val="00726ED2"/>
    <w:rsid w:val="00726FA2"/>
    <w:rsid w:val="00727714"/>
    <w:rsid w:val="00727984"/>
    <w:rsid w:val="00727A24"/>
    <w:rsid w:val="007300B1"/>
    <w:rsid w:val="0073033C"/>
    <w:rsid w:val="00730AD1"/>
    <w:rsid w:val="00730BCE"/>
    <w:rsid w:val="00731836"/>
    <w:rsid w:val="0073195E"/>
    <w:rsid w:val="00731DE8"/>
    <w:rsid w:val="007321CB"/>
    <w:rsid w:val="007324F2"/>
    <w:rsid w:val="0073271A"/>
    <w:rsid w:val="00732E40"/>
    <w:rsid w:val="0073318D"/>
    <w:rsid w:val="00734E94"/>
    <w:rsid w:val="00735210"/>
    <w:rsid w:val="00735440"/>
    <w:rsid w:val="00735762"/>
    <w:rsid w:val="00735A61"/>
    <w:rsid w:val="007366A1"/>
    <w:rsid w:val="00737660"/>
    <w:rsid w:val="007379E6"/>
    <w:rsid w:val="00737CD1"/>
    <w:rsid w:val="00740A3B"/>
    <w:rsid w:val="00740D48"/>
    <w:rsid w:val="00740DE0"/>
    <w:rsid w:val="00742023"/>
    <w:rsid w:val="00742EEA"/>
    <w:rsid w:val="007434FC"/>
    <w:rsid w:val="0074413A"/>
    <w:rsid w:val="0074445C"/>
    <w:rsid w:val="00744522"/>
    <w:rsid w:val="00744626"/>
    <w:rsid w:val="007468C1"/>
    <w:rsid w:val="00746D1F"/>
    <w:rsid w:val="007504A8"/>
    <w:rsid w:val="0075097C"/>
    <w:rsid w:val="00750A3F"/>
    <w:rsid w:val="00750F11"/>
    <w:rsid w:val="007513B3"/>
    <w:rsid w:val="00752679"/>
    <w:rsid w:val="00752CCE"/>
    <w:rsid w:val="00752E5D"/>
    <w:rsid w:val="0075371D"/>
    <w:rsid w:val="007545F2"/>
    <w:rsid w:val="00754B17"/>
    <w:rsid w:val="00754FD5"/>
    <w:rsid w:val="007552A8"/>
    <w:rsid w:val="00755691"/>
    <w:rsid w:val="0075697B"/>
    <w:rsid w:val="00756C52"/>
    <w:rsid w:val="00757671"/>
    <w:rsid w:val="00757A4B"/>
    <w:rsid w:val="007600E7"/>
    <w:rsid w:val="00760115"/>
    <w:rsid w:val="00762CC1"/>
    <w:rsid w:val="0076329A"/>
    <w:rsid w:val="00763A3C"/>
    <w:rsid w:val="00763F12"/>
    <w:rsid w:val="00764035"/>
    <w:rsid w:val="007641AF"/>
    <w:rsid w:val="0076567C"/>
    <w:rsid w:val="0076593F"/>
    <w:rsid w:val="00766A0B"/>
    <w:rsid w:val="00767E9E"/>
    <w:rsid w:val="00770059"/>
    <w:rsid w:val="00770441"/>
    <w:rsid w:val="00770571"/>
    <w:rsid w:val="00771584"/>
    <w:rsid w:val="00772DB4"/>
    <w:rsid w:val="00772DF1"/>
    <w:rsid w:val="0077320B"/>
    <w:rsid w:val="0077377E"/>
    <w:rsid w:val="00773884"/>
    <w:rsid w:val="00773BC9"/>
    <w:rsid w:val="00774808"/>
    <w:rsid w:val="007748FF"/>
    <w:rsid w:val="00774FF1"/>
    <w:rsid w:val="007755BC"/>
    <w:rsid w:val="00776140"/>
    <w:rsid w:val="0077675D"/>
    <w:rsid w:val="007768F6"/>
    <w:rsid w:val="007775E1"/>
    <w:rsid w:val="0077775E"/>
    <w:rsid w:val="00777CB8"/>
    <w:rsid w:val="00777D94"/>
    <w:rsid w:val="00777FF3"/>
    <w:rsid w:val="0078035F"/>
    <w:rsid w:val="0078060E"/>
    <w:rsid w:val="00780E15"/>
    <w:rsid w:val="00781869"/>
    <w:rsid w:val="00781BAE"/>
    <w:rsid w:val="00782898"/>
    <w:rsid w:val="007828DC"/>
    <w:rsid w:val="00782BAD"/>
    <w:rsid w:val="00782E0D"/>
    <w:rsid w:val="007842C1"/>
    <w:rsid w:val="00786334"/>
    <w:rsid w:val="007864F1"/>
    <w:rsid w:val="007873A1"/>
    <w:rsid w:val="007873D3"/>
    <w:rsid w:val="00791E18"/>
    <w:rsid w:val="00791F20"/>
    <w:rsid w:val="007924DF"/>
    <w:rsid w:val="0079318C"/>
    <w:rsid w:val="0079330C"/>
    <w:rsid w:val="00793435"/>
    <w:rsid w:val="0079377E"/>
    <w:rsid w:val="00793A69"/>
    <w:rsid w:val="00793C7A"/>
    <w:rsid w:val="0079429E"/>
    <w:rsid w:val="00794FE2"/>
    <w:rsid w:val="00795938"/>
    <w:rsid w:val="007975AC"/>
    <w:rsid w:val="007975C0"/>
    <w:rsid w:val="00797797"/>
    <w:rsid w:val="007A04A7"/>
    <w:rsid w:val="007A06FD"/>
    <w:rsid w:val="007A0C83"/>
    <w:rsid w:val="007A18C6"/>
    <w:rsid w:val="007A1976"/>
    <w:rsid w:val="007A1E61"/>
    <w:rsid w:val="007A2905"/>
    <w:rsid w:val="007A293A"/>
    <w:rsid w:val="007A30A5"/>
    <w:rsid w:val="007A38DB"/>
    <w:rsid w:val="007A4010"/>
    <w:rsid w:val="007A509C"/>
    <w:rsid w:val="007A53AF"/>
    <w:rsid w:val="007A61A1"/>
    <w:rsid w:val="007A650B"/>
    <w:rsid w:val="007A7182"/>
    <w:rsid w:val="007A7A05"/>
    <w:rsid w:val="007A7C4E"/>
    <w:rsid w:val="007A7DC3"/>
    <w:rsid w:val="007B000F"/>
    <w:rsid w:val="007B04A5"/>
    <w:rsid w:val="007B07BF"/>
    <w:rsid w:val="007B0E70"/>
    <w:rsid w:val="007B0F2E"/>
    <w:rsid w:val="007B2A86"/>
    <w:rsid w:val="007B349C"/>
    <w:rsid w:val="007B38FE"/>
    <w:rsid w:val="007B3DE0"/>
    <w:rsid w:val="007B443A"/>
    <w:rsid w:val="007B4452"/>
    <w:rsid w:val="007B5050"/>
    <w:rsid w:val="007B55FD"/>
    <w:rsid w:val="007B60EF"/>
    <w:rsid w:val="007B6215"/>
    <w:rsid w:val="007B67CE"/>
    <w:rsid w:val="007B6999"/>
    <w:rsid w:val="007B7082"/>
    <w:rsid w:val="007B733E"/>
    <w:rsid w:val="007B7693"/>
    <w:rsid w:val="007C03F1"/>
    <w:rsid w:val="007C04F9"/>
    <w:rsid w:val="007C1A48"/>
    <w:rsid w:val="007C1F05"/>
    <w:rsid w:val="007C245B"/>
    <w:rsid w:val="007C3AF8"/>
    <w:rsid w:val="007C44C6"/>
    <w:rsid w:val="007C4507"/>
    <w:rsid w:val="007C5378"/>
    <w:rsid w:val="007C572E"/>
    <w:rsid w:val="007C5925"/>
    <w:rsid w:val="007C78B2"/>
    <w:rsid w:val="007D139F"/>
    <w:rsid w:val="007D23C6"/>
    <w:rsid w:val="007D2A2B"/>
    <w:rsid w:val="007D2BCD"/>
    <w:rsid w:val="007D2D5D"/>
    <w:rsid w:val="007D330C"/>
    <w:rsid w:val="007D33D5"/>
    <w:rsid w:val="007D3F25"/>
    <w:rsid w:val="007D3F9B"/>
    <w:rsid w:val="007D4395"/>
    <w:rsid w:val="007D48ED"/>
    <w:rsid w:val="007D5065"/>
    <w:rsid w:val="007D5ACD"/>
    <w:rsid w:val="007D5DCA"/>
    <w:rsid w:val="007D6471"/>
    <w:rsid w:val="007D6E8C"/>
    <w:rsid w:val="007E0713"/>
    <w:rsid w:val="007E1232"/>
    <w:rsid w:val="007E1AA4"/>
    <w:rsid w:val="007E21E6"/>
    <w:rsid w:val="007E2554"/>
    <w:rsid w:val="007E2C3D"/>
    <w:rsid w:val="007E3B74"/>
    <w:rsid w:val="007E43CD"/>
    <w:rsid w:val="007E4880"/>
    <w:rsid w:val="007E6359"/>
    <w:rsid w:val="007E73FF"/>
    <w:rsid w:val="007F0C05"/>
    <w:rsid w:val="007F0D58"/>
    <w:rsid w:val="007F0DF2"/>
    <w:rsid w:val="007F1766"/>
    <w:rsid w:val="007F2338"/>
    <w:rsid w:val="007F2F9A"/>
    <w:rsid w:val="007F3D06"/>
    <w:rsid w:val="007F3D33"/>
    <w:rsid w:val="007F44A7"/>
    <w:rsid w:val="007F50CE"/>
    <w:rsid w:val="007F5745"/>
    <w:rsid w:val="007F589F"/>
    <w:rsid w:val="007F6751"/>
    <w:rsid w:val="007F6D9C"/>
    <w:rsid w:val="00800056"/>
    <w:rsid w:val="0080012E"/>
    <w:rsid w:val="00800439"/>
    <w:rsid w:val="00801112"/>
    <w:rsid w:val="0080193B"/>
    <w:rsid w:val="008025D9"/>
    <w:rsid w:val="00802C9F"/>
    <w:rsid w:val="00803990"/>
    <w:rsid w:val="00803A80"/>
    <w:rsid w:val="00804077"/>
    <w:rsid w:val="008054A5"/>
    <w:rsid w:val="00805791"/>
    <w:rsid w:val="00805B43"/>
    <w:rsid w:val="00805C7D"/>
    <w:rsid w:val="00805CEF"/>
    <w:rsid w:val="00806E7C"/>
    <w:rsid w:val="0080700C"/>
    <w:rsid w:val="00810354"/>
    <w:rsid w:val="008106F0"/>
    <w:rsid w:val="008107A7"/>
    <w:rsid w:val="00811598"/>
    <w:rsid w:val="008116DA"/>
    <w:rsid w:val="00811C43"/>
    <w:rsid w:val="00811C5E"/>
    <w:rsid w:val="00811F1D"/>
    <w:rsid w:val="00812380"/>
    <w:rsid w:val="0081383B"/>
    <w:rsid w:val="00814CA1"/>
    <w:rsid w:val="00814DF4"/>
    <w:rsid w:val="00814F7C"/>
    <w:rsid w:val="00815A58"/>
    <w:rsid w:val="00816E52"/>
    <w:rsid w:val="00817A4D"/>
    <w:rsid w:val="00817F10"/>
    <w:rsid w:val="00817F9E"/>
    <w:rsid w:val="00820E5B"/>
    <w:rsid w:val="008214FD"/>
    <w:rsid w:val="00821722"/>
    <w:rsid w:val="00821AD4"/>
    <w:rsid w:val="008223F8"/>
    <w:rsid w:val="0082281C"/>
    <w:rsid w:val="00822A90"/>
    <w:rsid w:val="00822D78"/>
    <w:rsid w:val="008231E1"/>
    <w:rsid w:val="008239A4"/>
    <w:rsid w:val="00824669"/>
    <w:rsid w:val="00824A40"/>
    <w:rsid w:val="00826429"/>
    <w:rsid w:val="0082648B"/>
    <w:rsid w:val="00827239"/>
    <w:rsid w:val="00830147"/>
    <w:rsid w:val="00830440"/>
    <w:rsid w:val="00830660"/>
    <w:rsid w:val="00830C7C"/>
    <w:rsid w:val="00830C97"/>
    <w:rsid w:val="008314D4"/>
    <w:rsid w:val="00831844"/>
    <w:rsid w:val="00831F94"/>
    <w:rsid w:val="008322FC"/>
    <w:rsid w:val="0083289F"/>
    <w:rsid w:val="00832BB6"/>
    <w:rsid w:val="00832CA9"/>
    <w:rsid w:val="00832E32"/>
    <w:rsid w:val="00833D4B"/>
    <w:rsid w:val="0083442A"/>
    <w:rsid w:val="008349D4"/>
    <w:rsid w:val="00834D53"/>
    <w:rsid w:val="00835D33"/>
    <w:rsid w:val="00835D38"/>
    <w:rsid w:val="008360A8"/>
    <w:rsid w:val="00836F26"/>
    <w:rsid w:val="008371FA"/>
    <w:rsid w:val="00837422"/>
    <w:rsid w:val="008374BC"/>
    <w:rsid w:val="0083751A"/>
    <w:rsid w:val="008377B5"/>
    <w:rsid w:val="00837882"/>
    <w:rsid w:val="00840A79"/>
    <w:rsid w:val="00840CCD"/>
    <w:rsid w:val="008415D6"/>
    <w:rsid w:val="00841887"/>
    <w:rsid w:val="008424EF"/>
    <w:rsid w:val="008427CA"/>
    <w:rsid w:val="008442D7"/>
    <w:rsid w:val="00844969"/>
    <w:rsid w:val="00845195"/>
    <w:rsid w:val="00845248"/>
    <w:rsid w:val="008455EE"/>
    <w:rsid w:val="0084585D"/>
    <w:rsid w:val="0084596B"/>
    <w:rsid w:val="00845D5C"/>
    <w:rsid w:val="0084606F"/>
    <w:rsid w:val="008468DF"/>
    <w:rsid w:val="00846C42"/>
    <w:rsid w:val="00846D66"/>
    <w:rsid w:val="00846DA4"/>
    <w:rsid w:val="00846E8B"/>
    <w:rsid w:val="00847BE0"/>
    <w:rsid w:val="00847EEB"/>
    <w:rsid w:val="008501D8"/>
    <w:rsid w:val="0085053B"/>
    <w:rsid w:val="00850782"/>
    <w:rsid w:val="00851609"/>
    <w:rsid w:val="00851783"/>
    <w:rsid w:val="00851C5D"/>
    <w:rsid w:val="00851D11"/>
    <w:rsid w:val="00851EFB"/>
    <w:rsid w:val="00852991"/>
    <w:rsid w:val="008544FF"/>
    <w:rsid w:val="00854D86"/>
    <w:rsid w:val="00854DB1"/>
    <w:rsid w:val="008551F5"/>
    <w:rsid w:val="008554FC"/>
    <w:rsid w:val="00855BB8"/>
    <w:rsid w:val="00855DB4"/>
    <w:rsid w:val="008561A1"/>
    <w:rsid w:val="0085621D"/>
    <w:rsid w:val="00856990"/>
    <w:rsid w:val="00856B3D"/>
    <w:rsid w:val="00856E17"/>
    <w:rsid w:val="00857544"/>
    <w:rsid w:val="00857703"/>
    <w:rsid w:val="00857A40"/>
    <w:rsid w:val="008602A4"/>
    <w:rsid w:val="008609C1"/>
    <w:rsid w:val="00860C75"/>
    <w:rsid w:val="00860EEB"/>
    <w:rsid w:val="00861728"/>
    <w:rsid w:val="00861792"/>
    <w:rsid w:val="00862E95"/>
    <w:rsid w:val="00862EFD"/>
    <w:rsid w:val="00863636"/>
    <w:rsid w:val="00863BEA"/>
    <w:rsid w:val="00863E2C"/>
    <w:rsid w:val="00863E85"/>
    <w:rsid w:val="00864076"/>
    <w:rsid w:val="00864B3D"/>
    <w:rsid w:val="00865131"/>
    <w:rsid w:val="00865420"/>
    <w:rsid w:val="00865AE7"/>
    <w:rsid w:val="00866915"/>
    <w:rsid w:val="00866C2D"/>
    <w:rsid w:val="0086714F"/>
    <w:rsid w:val="008671CE"/>
    <w:rsid w:val="00867494"/>
    <w:rsid w:val="008678FA"/>
    <w:rsid w:val="00867AD8"/>
    <w:rsid w:val="00867C40"/>
    <w:rsid w:val="00867FC5"/>
    <w:rsid w:val="008702AC"/>
    <w:rsid w:val="008707E8"/>
    <w:rsid w:val="00870E39"/>
    <w:rsid w:val="008712E3"/>
    <w:rsid w:val="00871326"/>
    <w:rsid w:val="00871CBA"/>
    <w:rsid w:val="00871F3A"/>
    <w:rsid w:val="008721D1"/>
    <w:rsid w:val="00872216"/>
    <w:rsid w:val="0087246B"/>
    <w:rsid w:val="00872A83"/>
    <w:rsid w:val="00872A94"/>
    <w:rsid w:val="00873629"/>
    <w:rsid w:val="008746C7"/>
    <w:rsid w:val="00874A07"/>
    <w:rsid w:val="008750FA"/>
    <w:rsid w:val="00875C8C"/>
    <w:rsid w:val="00876FA1"/>
    <w:rsid w:val="00877003"/>
    <w:rsid w:val="008771B5"/>
    <w:rsid w:val="008779AB"/>
    <w:rsid w:val="00877B39"/>
    <w:rsid w:val="00877CD0"/>
    <w:rsid w:val="00881030"/>
    <w:rsid w:val="00881064"/>
    <w:rsid w:val="008815F7"/>
    <w:rsid w:val="00881811"/>
    <w:rsid w:val="00881C74"/>
    <w:rsid w:val="00881DFA"/>
    <w:rsid w:val="00881FF1"/>
    <w:rsid w:val="00882035"/>
    <w:rsid w:val="00882173"/>
    <w:rsid w:val="008827CB"/>
    <w:rsid w:val="00882F39"/>
    <w:rsid w:val="0088370E"/>
    <w:rsid w:val="00883961"/>
    <w:rsid w:val="00883FBC"/>
    <w:rsid w:val="00884124"/>
    <w:rsid w:val="00884442"/>
    <w:rsid w:val="00884991"/>
    <w:rsid w:val="00884DB3"/>
    <w:rsid w:val="00884F0A"/>
    <w:rsid w:val="00885253"/>
    <w:rsid w:val="00885B28"/>
    <w:rsid w:val="00885C8C"/>
    <w:rsid w:val="0088697E"/>
    <w:rsid w:val="008879E9"/>
    <w:rsid w:val="00887A4E"/>
    <w:rsid w:val="00891412"/>
    <w:rsid w:val="008917B2"/>
    <w:rsid w:val="00891B01"/>
    <w:rsid w:val="00892000"/>
    <w:rsid w:val="00892407"/>
    <w:rsid w:val="008925C3"/>
    <w:rsid w:val="0089263E"/>
    <w:rsid w:val="00894038"/>
    <w:rsid w:val="0089582A"/>
    <w:rsid w:val="008959E9"/>
    <w:rsid w:val="008959EE"/>
    <w:rsid w:val="008960EC"/>
    <w:rsid w:val="0089628A"/>
    <w:rsid w:val="008963F7"/>
    <w:rsid w:val="0089717B"/>
    <w:rsid w:val="00897C02"/>
    <w:rsid w:val="008A0131"/>
    <w:rsid w:val="008A0931"/>
    <w:rsid w:val="008A0A8D"/>
    <w:rsid w:val="008A1240"/>
    <w:rsid w:val="008A13D8"/>
    <w:rsid w:val="008A1EF3"/>
    <w:rsid w:val="008A273D"/>
    <w:rsid w:val="008A2BA9"/>
    <w:rsid w:val="008A2C86"/>
    <w:rsid w:val="008A2F57"/>
    <w:rsid w:val="008A3529"/>
    <w:rsid w:val="008A3E77"/>
    <w:rsid w:val="008A412C"/>
    <w:rsid w:val="008A4720"/>
    <w:rsid w:val="008A4832"/>
    <w:rsid w:val="008A48EF"/>
    <w:rsid w:val="008A4C0A"/>
    <w:rsid w:val="008A4DF9"/>
    <w:rsid w:val="008A629E"/>
    <w:rsid w:val="008A6611"/>
    <w:rsid w:val="008A67DC"/>
    <w:rsid w:val="008A6EC1"/>
    <w:rsid w:val="008A73F4"/>
    <w:rsid w:val="008B0090"/>
    <w:rsid w:val="008B082F"/>
    <w:rsid w:val="008B0A99"/>
    <w:rsid w:val="008B0C1A"/>
    <w:rsid w:val="008B10F0"/>
    <w:rsid w:val="008B16F6"/>
    <w:rsid w:val="008B29A2"/>
    <w:rsid w:val="008B2E8C"/>
    <w:rsid w:val="008B33C6"/>
    <w:rsid w:val="008B3AD8"/>
    <w:rsid w:val="008B3DEE"/>
    <w:rsid w:val="008B45EE"/>
    <w:rsid w:val="008B46E9"/>
    <w:rsid w:val="008B4BA4"/>
    <w:rsid w:val="008B4BF3"/>
    <w:rsid w:val="008B4C90"/>
    <w:rsid w:val="008B4E35"/>
    <w:rsid w:val="008B5566"/>
    <w:rsid w:val="008B768B"/>
    <w:rsid w:val="008B7BB8"/>
    <w:rsid w:val="008B7FDA"/>
    <w:rsid w:val="008C0252"/>
    <w:rsid w:val="008C0A53"/>
    <w:rsid w:val="008C1064"/>
    <w:rsid w:val="008C14A1"/>
    <w:rsid w:val="008C176A"/>
    <w:rsid w:val="008C1C8E"/>
    <w:rsid w:val="008C1E70"/>
    <w:rsid w:val="008C25CC"/>
    <w:rsid w:val="008C2A56"/>
    <w:rsid w:val="008C3946"/>
    <w:rsid w:val="008C4F5B"/>
    <w:rsid w:val="008C5737"/>
    <w:rsid w:val="008C57DE"/>
    <w:rsid w:val="008C5A1E"/>
    <w:rsid w:val="008C5EA7"/>
    <w:rsid w:val="008C6155"/>
    <w:rsid w:val="008C6C53"/>
    <w:rsid w:val="008C6E9A"/>
    <w:rsid w:val="008C7240"/>
    <w:rsid w:val="008C7C7C"/>
    <w:rsid w:val="008D01DD"/>
    <w:rsid w:val="008D02AA"/>
    <w:rsid w:val="008D0509"/>
    <w:rsid w:val="008D1529"/>
    <w:rsid w:val="008D18BE"/>
    <w:rsid w:val="008D1B93"/>
    <w:rsid w:val="008D1CED"/>
    <w:rsid w:val="008D208A"/>
    <w:rsid w:val="008D2F24"/>
    <w:rsid w:val="008D42BF"/>
    <w:rsid w:val="008D4A54"/>
    <w:rsid w:val="008D4D95"/>
    <w:rsid w:val="008D5219"/>
    <w:rsid w:val="008D54BE"/>
    <w:rsid w:val="008D5663"/>
    <w:rsid w:val="008D580E"/>
    <w:rsid w:val="008D5B9C"/>
    <w:rsid w:val="008D64F1"/>
    <w:rsid w:val="008D668A"/>
    <w:rsid w:val="008D6B7F"/>
    <w:rsid w:val="008D7897"/>
    <w:rsid w:val="008D7AA1"/>
    <w:rsid w:val="008D7B3C"/>
    <w:rsid w:val="008D7DC6"/>
    <w:rsid w:val="008E07B7"/>
    <w:rsid w:val="008E16D4"/>
    <w:rsid w:val="008E210B"/>
    <w:rsid w:val="008E23D2"/>
    <w:rsid w:val="008E241B"/>
    <w:rsid w:val="008E2BE5"/>
    <w:rsid w:val="008E2FE0"/>
    <w:rsid w:val="008E416A"/>
    <w:rsid w:val="008E4242"/>
    <w:rsid w:val="008E4306"/>
    <w:rsid w:val="008E4A0A"/>
    <w:rsid w:val="008E4A89"/>
    <w:rsid w:val="008E5240"/>
    <w:rsid w:val="008E572E"/>
    <w:rsid w:val="008E5AD9"/>
    <w:rsid w:val="008E629C"/>
    <w:rsid w:val="008E65A0"/>
    <w:rsid w:val="008E66BC"/>
    <w:rsid w:val="008E693D"/>
    <w:rsid w:val="008E6F9A"/>
    <w:rsid w:val="008E7308"/>
    <w:rsid w:val="008E764A"/>
    <w:rsid w:val="008F0755"/>
    <w:rsid w:val="008F09FD"/>
    <w:rsid w:val="008F0E58"/>
    <w:rsid w:val="008F143F"/>
    <w:rsid w:val="008F1F69"/>
    <w:rsid w:val="008F3497"/>
    <w:rsid w:val="008F3650"/>
    <w:rsid w:val="008F4D7D"/>
    <w:rsid w:val="008F54E9"/>
    <w:rsid w:val="008F5E99"/>
    <w:rsid w:val="008F61B2"/>
    <w:rsid w:val="008F6210"/>
    <w:rsid w:val="008F6235"/>
    <w:rsid w:val="008F6973"/>
    <w:rsid w:val="008F6E78"/>
    <w:rsid w:val="008F734D"/>
    <w:rsid w:val="009001C5"/>
    <w:rsid w:val="009015A9"/>
    <w:rsid w:val="00901C26"/>
    <w:rsid w:val="00901C5E"/>
    <w:rsid w:val="00901E4C"/>
    <w:rsid w:val="0090327E"/>
    <w:rsid w:val="00903475"/>
    <w:rsid w:val="009034A4"/>
    <w:rsid w:val="00903A1D"/>
    <w:rsid w:val="00904366"/>
    <w:rsid w:val="00904984"/>
    <w:rsid w:val="00904F0F"/>
    <w:rsid w:val="00905498"/>
    <w:rsid w:val="009056B8"/>
    <w:rsid w:val="0090627E"/>
    <w:rsid w:val="00907625"/>
    <w:rsid w:val="009101A4"/>
    <w:rsid w:val="009104D1"/>
    <w:rsid w:val="00910C5D"/>
    <w:rsid w:val="00910F02"/>
    <w:rsid w:val="009110C9"/>
    <w:rsid w:val="0091134E"/>
    <w:rsid w:val="00911891"/>
    <w:rsid w:val="00911D6F"/>
    <w:rsid w:val="00912173"/>
    <w:rsid w:val="009123D0"/>
    <w:rsid w:val="00912C45"/>
    <w:rsid w:val="009133D2"/>
    <w:rsid w:val="009134E1"/>
    <w:rsid w:val="00913C2D"/>
    <w:rsid w:val="009151EF"/>
    <w:rsid w:val="00915F8A"/>
    <w:rsid w:val="0091601E"/>
    <w:rsid w:val="009164C3"/>
    <w:rsid w:val="00917FD0"/>
    <w:rsid w:val="009201B2"/>
    <w:rsid w:val="00920397"/>
    <w:rsid w:val="00920D1B"/>
    <w:rsid w:val="00920EE6"/>
    <w:rsid w:val="00920EE8"/>
    <w:rsid w:val="0092179A"/>
    <w:rsid w:val="00921B38"/>
    <w:rsid w:val="00921E51"/>
    <w:rsid w:val="00921EFC"/>
    <w:rsid w:val="00922360"/>
    <w:rsid w:val="00923973"/>
    <w:rsid w:val="00923BB0"/>
    <w:rsid w:val="00923CBD"/>
    <w:rsid w:val="009246AD"/>
    <w:rsid w:val="009250E9"/>
    <w:rsid w:val="00925698"/>
    <w:rsid w:val="00925A0D"/>
    <w:rsid w:val="00925D90"/>
    <w:rsid w:val="00925DAF"/>
    <w:rsid w:val="00925EF4"/>
    <w:rsid w:val="00927113"/>
    <w:rsid w:val="00927C33"/>
    <w:rsid w:val="00927DCD"/>
    <w:rsid w:val="00930C8B"/>
    <w:rsid w:val="00930DC8"/>
    <w:rsid w:val="009313FD"/>
    <w:rsid w:val="0093173E"/>
    <w:rsid w:val="00931AD3"/>
    <w:rsid w:val="0093214D"/>
    <w:rsid w:val="009321C7"/>
    <w:rsid w:val="009322AD"/>
    <w:rsid w:val="009327B1"/>
    <w:rsid w:val="009327F6"/>
    <w:rsid w:val="00932808"/>
    <w:rsid w:val="00933180"/>
    <w:rsid w:val="0093332B"/>
    <w:rsid w:val="00934660"/>
    <w:rsid w:val="0093483B"/>
    <w:rsid w:val="00935189"/>
    <w:rsid w:val="00935544"/>
    <w:rsid w:val="00935F85"/>
    <w:rsid w:val="00936DE6"/>
    <w:rsid w:val="00937093"/>
    <w:rsid w:val="00940206"/>
    <w:rsid w:val="0094026D"/>
    <w:rsid w:val="00940358"/>
    <w:rsid w:val="00940E66"/>
    <w:rsid w:val="009419BF"/>
    <w:rsid w:val="0094212F"/>
    <w:rsid w:val="00942C85"/>
    <w:rsid w:val="0094339F"/>
    <w:rsid w:val="00943969"/>
    <w:rsid w:val="00943DEE"/>
    <w:rsid w:val="00944097"/>
    <w:rsid w:val="00944231"/>
    <w:rsid w:val="0094440C"/>
    <w:rsid w:val="0094471B"/>
    <w:rsid w:val="009451CB"/>
    <w:rsid w:val="009456FE"/>
    <w:rsid w:val="0094585F"/>
    <w:rsid w:val="0094598C"/>
    <w:rsid w:val="00945CFE"/>
    <w:rsid w:val="009461E8"/>
    <w:rsid w:val="009464CF"/>
    <w:rsid w:val="00946E35"/>
    <w:rsid w:val="00946F93"/>
    <w:rsid w:val="00947B6D"/>
    <w:rsid w:val="0095078C"/>
    <w:rsid w:val="00950D7D"/>
    <w:rsid w:val="00951674"/>
    <w:rsid w:val="009516FE"/>
    <w:rsid w:val="00951791"/>
    <w:rsid w:val="00951D13"/>
    <w:rsid w:val="00951F0F"/>
    <w:rsid w:val="0095248D"/>
    <w:rsid w:val="009529A0"/>
    <w:rsid w:val="00952DA2"/>
    <w:rsid w:val="00953F97"/>
    <w:rsid w:val="0095535A"/>
    <w:rsid w:val="00955568"/>
    <w:rsid w:val="0095560F"/>
    <w:rsid w:val="0095565F"/>
    <w:rsid w:val="00955A26"/>
    <w:rsid w:val="00955B28"/>
    <w:rsid w:val="00955D35"/>
    <w:rsid w:val="00955EB8"/>
    <w:rsid w:val="00955FC8"/>
    <w:rsid w:val="0095660C"/>
    <w:rsid w:val="009568A2"/>
    <w:rsid w:val="00957731"/>
    <w:rsid w:val="00957B71"/>
    <w:rsid w:val="00957C46"/>
    <w:rsid w:val="00957F11"/>
    <w:rsid w:val="00960347"/>
    <w:rsid w:val="00960834"/>
    <w:rsid w:val="00960AB0"/>
    <w:rsid w:val="00960B8B"/>
    <w:rsid w:val="00961F23"/>
    <w:rsid w:val="009622C8"/>
    <w:rsid w:val="009623E0"/>
    <w:rsid w:val="0096269C"/>
    <w:rsid w:val="0096275A"/>
    <w:rsid w:val="00962FEA"/>
    <w:rsid w:val="009636E7"/>
    <w:rsid w:val="00963DD8"/>
    <w:rsid w:val="0096593C"/>
    <w:rsid w:val="00965C29"/>
    <w:rsid w:val="00965D61"/>
    <w:rsid w:val="0096610C"/>
    <w:rsid w:val="009663BF"/>
    <w:rsid w:val="00966C89"/>
    <w:rsid w:val="00967024"/>
    <w:rsid w:val="0096726B"/>
    <w:rsid w:val="00967288"/>
    <w:rsid w:val="00967846"/>
    <w:rsid w:val="009678C0"/>
    <w:rsid w:val="00967AB9"/>
    <w:rsid w:val="00967D55"/>
    <w:rsid w:val="00967F84"/>
    <w:rsid w:val="00967FCB"/>
    <w:rsid w:val="00970242"/>
    <w:rsid w:val="00971174"/>
    <w:rsid w:val="00971BF6"/>
    <w:rsid w:val="00971D05"/>
    <w:rsid w:val="0097203D"/>
    <w:rsid w:val="00974787"/>
    <w:rsid w:val="00974ABB"/>
    <w:rsid w:val="009755C0"/>
    <w:rsid w:val="00976C0D"/>
    <w:rsid w:val="00977057"/>
    <w:rsid w:val="009772BF"/>
    <w:rsid w:val="00977309"/>
    <w:rsid w:val="00980396"/>
    <w:rsid w:val="00981819"/>
    <w:rsid w:val="009819B3"/>
    <w:rsid w:val="00981CC6"/>
    <w:rsid w:val="009826C8"/>
    <w:rsid w:val="0098276C"/>
    <w:rsid w:val="009834A2"/>
    <w:rsid w:val="00984C86"/>
    <w:rsid w:val="00985924"/>
    <w:rsid w:val="00985D59"/>
    <w:rsid w:val="0098672C"/>
    <w:rsid w:val="0098710F"/>
    <w:rsid w:val="00987C7E"/>
    <w:rsid w:val="00990837"/>
    <w:rsid w:val="009911D3"/>
    <w:rsid w:val="00991A3D"/>
    <w:rsid w:val="00991B38"/>
    <w:rsid w:val="00991C64"/>
    <w:rsid w:val="00991CDB"/>
    <w:rsid w:val="00991CFE"/>
    <w:rsid w:val="00991D72"/>
    <w:rsid w:val="00992BC9"/>
    <w:rsid w:val="00992C80"/>
    <w:rsid w:val="00992C88"/>
    <w:rsid w:val="00992D79"/>
    <w:rsid w:val="00992D8F"/>
    <w:rsid w:val="00992DD8"/>
    <w:rsid w:val="0099360E"/>
    <w:rsid w:val="00994DA2"/>
    <w:rsid w:val="009957FE"/>
    <w:rsid w:val="00995874"/>
    <w:rsid w:val="00995B2A"/>
    <w:rsid w:val="00995B32"/>
    <w:rsid w:val="00995C68"/>
    <w:rsid w:val="00995CAF"/>
    <w:rsid w:val="00995ED8"/>
    <w:rsid w:val="00996838"/>
    <w:rsid w:val="00996D80"/>
    <w:rsid w:val="00996F5E"/>
    <w:rsid w:val="00997169"/>
    <w:rsid w:val="009A020B"/>
    <w:rsid w:val="009A0297"/>
    <w:rsid w:val="009A03C9"/>
    <w:rsid w:val="009A0462"/>
    <w:rsid w:val="009A0C76"/>
    <w:rsid w:val="009A100F"/>
    <w:rsid w:val="009A1414"/>
    <w:rsid w:val="009A14D4"/>
    <w:rsid w:val="009A1A35"/>
    <w:rsid w:val="009A1C21"/>
    <w:rsid w:val="009A1C7E"/>
    <w:rsid w:val="009A1E2F"/>
    <w:rsid w:val="009A2252"/>
    <w:rsid w:val="009A2650"/>
    <w:rsid w:val="009A27AE"/>
    <w:rsid w:val="009A27BF"/>
    <w:rsid w:val="009A295D"/>
    <w:rsid w:val="009A32B1"/>
    <w:rsid w:val="009A3825"/>
    <w:rsid w:val="009A4488"/>
    <w:rsid w:val="009A454B"/>
    <w:rsid w:val="009A4F90"/>
    <w:rsid w:val="009A5857"/>
    <w:rsid w:val="009A58FA"/>
    <w:rsid w:val="009A6561"/>
    <w:rsid w:val="009A6A28"/>
    <w:rsid w:val="009A74A5"/>
    <w:rsid w:val="009A7BAF"/>
    <w:rsid w:val="009A7DA0"/>
    <w:rsid w:val="009A7FA3"/>
    <w:rsid w:val="009B072B"/>
    <w:rsid w:val="009B0DC9"/>
    <w:rsid w:val="009B0F85"/>
    <w:rsid w:val="009B13BC"/>
    <w:rsid w:val="009B1EA7"/>
    <w:rsid w:val="009B1F01"/>
    <w:rsid w:val="009B2171"/>
    <w:rsid w:val="009B2947"/>
    <w:rsid w:val="009B30E0"/>
    <w:rsid w:val="009B37D3"/>
    <w:rsid w:val="009B3918"/>
    <w:rsid w:val="009B3FDD"/>
    <w:rsid w:val="009B4207"/>
    <w:rsid w:val="009B4864"/>
    <w:rsid w:val="009B57F6"/>
    <w:rsid w:val="009B68B5"/>
    <w:rsid w:val="009B6C12"/>
    <w:rsid w:val="009B748C"/>
    <w:rsid w:val="009B74ED"/>
    <w:rsid w:val="009B7CB1"/>
    <w:rsid w:val="009C062A"/>
    <w:rsid w:val="009C0B4B"/>
    <w:rsid w:val="009C1113"/>
    <w:rsid w:val="009C145C"/>
    <w:rsid w:val="009C1D69"/>
    <w:rsid w:val="009C1E57"/>
    <w:rsid w:val="009C23A7"/>
    <w:rsid w:val="009C29E1"/>
    <w:rsid w:val="009C29F1"/>
    <w:rsid w:val="009C2DCF"/>
    <w:rsid w:val="009C429C"/>
    <w:rsid w:val="009C4988"/>
    <w:rsid w:val="009C4F8A"/>
    <w:rsid w:val="009C5116"/>
    <w:rsid w:val="009C547E"/>
    <w:rsid w:val="009C6B74"/>
    <w:rsid w:val="009C7C32"/>
    <w:rsid w:val="009D0518"/>
    <w:rsid w:val="009D05C3"/>
    <w:rsid w:val="009D0639"/>
    <w:rsid w:val="009D0C97"/>
    <w:rsid w:val="009D0EDA"/>
    <w:rsid w:val="009D0EE6"/>
    <w:rsid w:val="009D0F0A"/>
    <w:rsid w:val="009D18C9"/>
    <w:rsid w:val="009D194B"/>
    <w:rsid w:val="009D2342"/>
    <w:rsid w:val="009D26F8"/>
    <w:rsid w:val="009D2A10"/>
    <w:rsid w:val="009D2A88"/>
    <w:rsid w:val="009D2B8E"/>
    <w:rsid w:val="009D3035"/>
    <w:rsid w:val="009D337E"/>
    <w:rsid w:val="009D39CA"/>
    <w:rsid w:val="009D39D3"/>
    <w:rsid w:val="009D3EB1"/>
    <w:rsid w:val="009D475F"/>
    <w:rsid w:val="009D48DD"/>
    <w:rsid w:val="009D491E"/>
    <w:rsid w:val="009D56BB"/>
    <w:rsid w:val="009D5980"/>
    <w:rsid w:val="009D5C32"/>
    <w:rsid w:val="009D5F7D"/>
    <w:rsid w:val="009D6156"/>
    <w:rsid w:val="009D63CF"/>
    <w:rsid w:val="009D6AFA"/>
    <w:rsid w:val="009D7701"/>
    <w:rsid w:val="009D7E0A"/>
    <w:rsid w:val="009E0BB4"/>
    <w:rsid w:val="009E1903"/>
    <w:rsid w:val="009E1EE8"/>
    <w:rsid w:val="009E2AAF"/>
    <w:rsid w:val="009E3218"/>
    <w:rsid w:val="009E4344"/>
    <w:rsid w:val="009E477A"/>
    <w:rsid w:val="009E5899"/>
    <w:rsid w:val="009E6367"/>
    <w:rsid w:val="009E64E6"/>
    <w:rsid w:val="009E6952"/>
    <w:rsid w:val="009E6B48"/>
    <w:rsid w:val="009F1337"/>
    <w:rsid w:val="009F24E8"/>
    <w:rsid w:val="009F34FB"/>
    <w:rsid w:val="009F3DC1"/>
    <w:rsid w:val="009F4CCF"/>
    <w:rsid w:val="009F5307"/>
    <w:rsid w:val="009F55E5"/>
    <w:rsid w:val="009F595C"/>
    <w:rsid w:val="009F5AFF"/>
    <w:rsid w:val="009F5BD3"/>
    <w:rsid w:val="009F60E3"/>
    <w:rsid w:val="00A00713"/>
    <w:rsid w:val="00A010C5"/>
    <w:rsid w:val="00A01813"/>
    <w:rsid w:val="00A018CE"/>
    <w:rsid w:val="00A025F6"/>
    <w:rsid w:val="00A0380F"/>
    <w:rsid w:val="00A04C62"/>
    <w:rsid w:val="00A04EC6"/>
    <w:rsid w:val="00A050BE"/>
    <w:rsid w:val="00A058D6"/>
    <w:rsid w:val="00A05B2C"/>
    <w:rsid w:val="00A05B7E"/>
    <w:rsid w:val="00A05DC9"/>
    <w:rsid w:val="00A06007"/>
    <w:rsid w:val="00A0688A"/>
    <w:rsid w:val="00A06FD3"/>
    <w:rsid w:val="00A078FA"/>
    <w:rsid w:val="00A07B03"/>
    <w:rsid w:val="00A07D34"/>
    <w:rsid w:val="00A10064"/>
    <w:rsid w:val="00A10BD6"/>
    <w:rsid w:val="00A11249"/>
    <w:rsid w:val="00A11CCB"/>
    <w:rsid w:val="00A127E8"/>
    <w:rsid w:val="00A12C82"/>
    <w:rsid w:val="00A1318F"/>
    <w:rsid w:val="00A132D7"/>
    <w:rsid w:val="00A1395B"/>
    <w:rsid w:val="00A13E45"/>
    <w:rsid w:val="00A13EA9"/>
    <w:rsid w:val="00A14BA8"/>
    <w:rsid w:val="00A15596"/>
    <w:rsid w:val="00A155ED"/>
    <w:rsid w:val="00A166E9"/>
    <w:rsid w:val="00A16793"/>
    <w:rsid w:val="00A16B54"/>
    <w:rsid w:val="00A16F37"/>
    <w:rsid w:val="00A17EFB"/>
    <w:rsid w:val="00A20A65"/>
    <w:rsid w:val="00A21325"/>
    <w:rsid w:val="00A2186B"/>
    <w:rsid w:val="00A223A4"/>
    <w:rsid w:val="00A230B0"/>
    <w:rsid w:val="00A231A1"/>
    <w:rsid w:val="00A23A73"/>
    <w:rsid w:val="00A23F85"/>
    <w:rsid w:val="00A243C7"/>
    <w:rsid w:val="00A24D32"/>
    <w:rsid w:val="00A2521F"/>
    <w:rsid w:val="00A25A93"/>
    <w:rsid w:val="00A2706C"/>
    <w:rsid w:val="00A27241"/>
    <w:rsid w:val="00A278B9"/>
    <w:rsid w:val="00A27959"/>
    <w:rsid w:val="00A30648"/>
    <w:rsid w:val="00A30B54"/>
    <w:rsid w:val="00A31A40"/>
    <w:rsid w:val="00A32A58"/>
    <w:rsid w:val="00A32FBE"/>
    <w:rsid w:val="00A3312D"/>
    <w:rsid w:val="00A33850"/>
    <w:rsid w:val="00A347B5"/>
    <w:rsid w:val="00A34E22"/>
    <w:rsid w:val="00A3551E"/>
    <w:rsid w:val="00A35912"/>
    <w:rsid w:val="00A366D1"/>
    <w:rsid w:val="00A36CEF"/>
    <w:rsid w:val="00A37138"/>
    <w:rsid w:val="00A378A0"/>
    <w:rsid w:val="00A40312"/>
    <w:rsid w:val="00A4135F"/>
    <w:rsid w:val="00A413B4"/>
    <w:rsid w:val="00A42621"/>
    <w:rsid w:val="00A42DAE"/>
    <w:rsid w:val="00A4381F"/>
    <w:rsid w:val="00A438DF"/>
    <w:rsid w:val="00A43FD3"/>
    <w:rsid w:val="00A44142"/>
    <w:rsid w:val="00A44385"/>
    <w:rsid w:val="00A44765"/>
    <w:rsid w:val="00A449FD"/>
    <w:rsid w:val="00A4544F"/>
    <w:rsid w:val="00A458A1"/>
    <w:rsid w:val="00A46E19"/>
    <w:rsid w:val="00A47ACE"/>
    <w:rsid w:val="00A47E68"/>
    <w:rsid w:val="00A50310"/>
    <w:rsid w:val="00A50396"/>
    <w:rsid w:val="00A50793"/>
    <w:rsid w:val="00A513BD"/>
    <w:rsid w:val="00A5153F"/>
    <w:rsid w:val="00A51654"/>
    <w:rsid w:val="00A51CC9"/>
    <w:rsid w:val="00A51F52"/>
    <w:rsid w:val="00A53092"/>
    <w:rsid w:val="00A536D3"/>
    <w:rsid w:val="00A53927"/>
    <w:rsid w:val="00A53F6F"/>
    <w:rsid w:val="00A555EC"/>
    <w:rsid w:val="00A55743"/>
    <w:rsid w:val="00A56FEE"/>
    <w:rsid w:val="00A5746F"/>
    <w:rsid w:val="00A5772C"/>
    <w:rsid w:val="00A600D5"/>
    <w:rsid w:val="00A601CC"/>
    <w:rsid w:val="00A62C5B"/>
    <w:rsid w:val="00A62EE2"/>
    <w:rsid w:val="00A63683"/>
    <w:rsid w:val="00A63733"/>
    <w:rsid w:val="00A63750"/>
    <w:rsid w:val="00A63A3D"/>
    <w:rsid w:val="00A63DC8"/>
    <w:rsid w:val="00A63F00"/>
    <w:rsid w:val="00A646E3"/>
    <w:rsid w:val="00A6490A"/>
    <w:rsid w:val="00A64A6B"/>
    <w:rsid w:val="00A66514"/>
    <w:rsid w:val="00A668F3"/>
    <w:rsid w:val="00A668FB"/>
    <w:rsid w:val="00A67E0F"/>
    <w:rsid w:val="00A700F2"/>
    <w:rsid w:val="00A71277"/>
    <w:rsid w:val="00A719B4"/>
    <w:rsid w:val="00A729E1"/>
    <w:rsid w:val="00A72BE3"/>
    <w:rsid w:val="00A730FE"/>
    <w:rsid w:val="00A735D8"/>
    <w:rsid w:val="00A7479F"/>
    <w:rsid w:val="00A74B9F"/>
    <w:rsid w:val="00A75B28"/>
    <w:rsid w:val="00A764C1"/>
    <w:rsid w:val="00A76A58"/>
    <w:rsid w:val="00A77B98"/>
    <w:rsid w:val="00A77E1E"/>
    <w:rsid w:val="00A81622"/>
    <w:rsid w:val="00A81C77"/>
    <w:rsid w:val="00A81DF3"/>
    <w:rsid w:val="00A8310B"/>
    <w:rsid w:val="00A83370"/>
    <w:rsid w:val="00A8349B"/>
    <w:rsid w:val="00A84C3D"/>
    <w:rsid w:val="00A85351"/>
    <w:rsid w:val="00A85B50"/>
    <w:rsid w:val="00A860AC"/>
    <w:rsid w:val="00A86188"/>
    <w:rsid w:val="00A871D8"/>
    <w:rsid w:val="00A90008"/>
    <w:rsid w:val="00A90210"/>
    <w:rsid w:val="00A908C0"/>
    <w:rsid w:val="00A9096A"/>
    <w:rsid w:val="00A91616"/>
    <w:rsid w:val="00A91A4C"/>
    <w:rsid w:val="00A92B1D"/>
    <w:rsid w:val="00A937A6"/>
    <w:rsid w:val="00A93A26"/>
    <w:rsid w:val="00A9459A"/>
    <w:rsid w:val="00A954E2"/>
    <w:rsid w:val="00A95DF3"/>
    <w:rsid w:val="00A96102"/>
    <w:rsid w:val="00A9674F"/>
    <w:rsid w:val="00A977D7"/>
    <w:rsid w:val="00A97B07"/>
    <w:rsid w:val="00A97CB5"/>
    <w:rsid w:val="00AA09B7"/>
    <w:rsid w:val="00AA2186"/>
    <w:rsid w:val="00AA278C"/>
    <w:rsid w:val="00AA28E9"/>
    <w:rsid w:val="00AA34FE"/>
    <w:rsid w:val="00AA5241"/>
    <w:rsid w:val="00AA52B1"/>
    <w:rsid w:val="00AA5AB3"/>
    <w:rsid w:val="00AA5C75"/>
    <w:rsid w:val="00AA5EEC"/>
    <w:rsid w:val="00AA6047"/>
    <w:rsid w:val="00AA6385"/>
    <w:rsid w:val="00AA6C49"/>
    <w:rsid w:val="00AA74F1"/>
    <w:rsid w:val="00AA753E"/>
    <w:rsid w:val="00AB09F9"/>
    <w:rsid w:val="00AB0C50"/>
    <w:rsid w:val="00AB0CA5"/>
    <w:rsid w:val="00AB104C"/>
    <w:rsid w:val="00AB129F"/>
    <w:rsid w:val="00AB13CA"/>
    <w:rsid w:val="00AB1652"/>
    <w:rsid w:val="00AB1655"/>
    <w:rsid w:val="00AB17A4"/>
    <w:rsid w:val="00AB1EEB"/>
    <w:rsid w:val="00AB1F1D"/>
    <w:rsid w:val="00AB2283"/>
    <w:rsid w:val="00AB2D32"/>
    <w:rsid w:val="00AB5E0D"/>
    <w:rsid w:val="00AB630E"/>
    <w:rsid w:val="00AB7BCA"/>
    <w:rsid w:val="00AC00D2"/>
    <w:rsid w:val="00AC1DF3"/>
    <w:rsid w:val="00AC2EDE"/>
    <w:rsid w:val="00AC353F"/>
    <w:rsid w:val="00AC3609"/>
    <w:rsid w:val="00AC367A"/>
    <w:rsid w:val="00AC3EF9"/>
    <w:rsid w:val="00AC4202"/>
    <w:rsid w:val="00AC4A91"/>
    <w:rsid w:val="00AC62F8"/>
    <w:rsid w:val="00AC688E"/>
    <w:rsid w:val="00AC6C4C"/>
    <w:rsid w:val="00AC6DAC"/>
    <w:rsid w:val="00AC758C"/>
    <w:rsid w:val="00AC76B7"/>
    <w:rsid w:val="00AC7972"/>
    <w:rsid w:val="00AC7E45"/>
    <w:rsid w:val="00AD0CB1"/>
    <w:rsid w:val="00AD0F8A"/>
    <w:rsid w:val="00AD1542"/>
    <w:rsid w:val="00AD17BE"/>
    <w:rsid w:val="00AD2797"/>
    <w:rsid w:val="00AD2E3A"/>
    <w:rsid w:val="00AD2EC7"/>
    <w:rsid w:val="00AD30B5"/>
    <w:rsid w:val="00AD405F"/>
    <w:rsid w:val="00AD45E7"/>
    <w:rsid w:val="00AD4CF0"/>
    <w:rsid w:val="00AD4EDF"/>
    <w:rsid w:val="00AD5140"/>
    <w:rsid w:val="00AD517E"/>
    <w:rsid w:val="00AD5B8C"/>
    <w:rsid w:val="00AD6096"/>
    <w:rsid w:val="00AD6381"/>
    <w:rsid w:val="00AD6439"/>
    <w:rsid w:val="00AD6669"/>
    <w:rsid w:val="00AD67AF"/>
    <w:rsid w:val="00AD688F"/>
    <w:rsid w:val="00AD7BF0"/>
    <w:rsid w:val="00AD7D15"/>
    <w:rsid w:val="00AE0BB5"/>
    <w:rsid w:val="00AE0CA9"/>
    <w:rsid w:val="00AE1C3D"/>
    <w:rsid w:val="00AE2331"/>
    <w:rsid w:val="00AE23A4"/>
    <w:rsid w:val="00AE3C8B"/>
    <w:rsid w:val="00AE3E54"/>
    <w:rsid w:val="00AE3F3F"/>
    <w:rsid w:val="00AE4168"/>
    <w:rsid w:val="00AE4289"/>
    <w:rsid w:val="00AE51B8"/>
    <w:rsid w:val="00AE5797"/>
    <w:rsid w:val="00AE5A1D"/>
    <w:rsid w:val="00AE620A"/>
    <w:rsid w:val="00AE6501"/>
    <w:rsid w:val="00AE6760"/>
    <w:rsid w:val="00AF066B"/>
    <w:rsid w:val="00AF07D7"/>
    <w:rsid w:val="00AF0841"/>
    <w:rsid w:val="00AF0C16"/>
    <w:rsid w:val="00AF1F89"/>
    <w:rsid w:val="00AF200A"/>
    <w:rsid w:val="00AF205C"/>
    <w:rsid w:val="00AF32F4"/>
    <w:rsid w:val="00AF44DB"/>
    <w:rsid w:val="00AF45A1"/>
    <w:rsid w:val="00AF4E1B"/>
    <w:rsid w:val="00AF4EFF"/>
    <w:rsid w:val="00AF53DE"/>
    <w:rsid w:val="00AF65B5"/>
    <w:rsid w:val="00AF74FF"/>
    <w:rsid w:val="00B01151"/>
    <w:rsid w:val="00B01F6D"/>
    <w:rsid w:val="00B020B6"/>
    <w:rsid w:val="00B02D8A"/>
    <w:rsid w:val="00B03163"/>
    <w:rsid w:val="00B03717"/>
    <w:rsid w:val="00B03C7E"/>
    <w:rsid w:val="00B04EE1"/>
    <w:rsid w:val="00B05A75"/>
    <w:rsid w:val="00B05B54"/>
    <w:rsid w:val="00B05BCD"/>
    <w:rsid w:val="00B05EF3"/>
    <w:rsid w:val="00B06268"/>
    <w:rsid w:val="00B069E3"/>
    <w:rsid w:val="00B06A2E"/>
    <w:rsid w:val="00B070C9"/>
    <w:rsid w:val="00B076DE"/>
    <w:rsid w:val="00B11FBB"/>
    <w:rsid w:val="00B137E1"/>
    <w:rsid w:val="00B13843"/>
    <w:rsid w:val="00B139D6"/>
    <w:rsid w:val="00B13C15"/>
    <w:rsid w:val="00B1495A"/>
    <w:rsid w:val="00B15728"/>
    <w:rsid w:val="00B15AF3"/>
    <w:rsid w:val="00B15F79"/>
    <w:rsid w:val="00B16702"/>
    <w:rsid w:val="00B171E2"/>
    <w:rsid w:val="00B17620"/>
    <w:rsid w:val="00B176D3"/>
    <w:rsid w:val="00B205FF"/>
    <w:rsid w:val="00B214D0"/>
    <w:rsid w:val="00B2172D"/>
    <w:rsid w:val="00B2199A"/>
    <w:rsid w:val="00B21BB5"/>
    <w:rsid w:val="00B22219"/>
    <w:rsid w:val="00B2287A"/>
    <w:rsid w:val="00B22B5D"/>
    <w:rsid w:val="00B235BC"/>
    <w:rsid w:val="00B23D1E"/>
    <w:rsid w:val="00B23D5F"/>
    <w:rsid w:val="00B24381"/>
    <w:rsid w:val="00B24532"/>
    <w:rsid w:val="00B246EE"/>
    <w:rsid w:val="00B247C8"/>
    <w:rsid w:val="00B2480A"/>
    <w:rsid w:val="00B24EEF"/>
    <w:rsid w:val="00B25266"/>
    <w:rsid w:val="00B25761"/>
    <w:rsid w:val="00B26C16"/>
    <w:rsid w:val="00B26D4F"/>
    <w:rsid w:val="00B30432"/>
    <w:rsid w:val="00B306E8"/>
    <w:rsid w:val="00B3082E"/>
    <w:rsid w:val="00B30941"/>
    <w:rsid w:val="00B30A75"/>
    <w:rsid w:val="00B310EC"/>
    <w:rsid w:val="00B3164E"/>
    <w:rsid w:val="00B337F0"/>
    <w:rsid w:val="00B33851"/>
    <w:rsid w:val="00B33903"/>
    <w:rsid w:val="00B34353"/>
    <w:rsid w:val="00B34E4C"/>
    <w:rsid w:val="00B35647"/>
    <w:rsid w:val="00B3639A"/>
    <w:rsid w:val="00B36D87"/>
    <w:rsid w:val="00B36F94"/>
    <w:rsid w:val="00B37F67"/>
    <w:rsid w:val="00B406FC"/>
    <w:rsid w:val="00B4090E"/>
    <w:rsid w:val="00B40994"/>
    <w:rsid w:val="00B40C52"/>
    <w:rsid w:val="00B41BA2"/>
    <w:rsid w:val="00B42172"/>
    <w:rsid w:val="00B42245"/>
    <w:rsid w:val="00B425C7"/>
    <w:rsid w:val="00B439DE"/>
    <w:rsid w:val="00B43B8B"/>
    <w:rsid w:val="00B43D28"/>
    <w:rsid w:val="00B43D68"/>
    <w:rsid w:val="00B43F7C"/>
    <w:rsid w:val="00B4479A"/>
    <w:rsid w:val="00B44978"/>
    <w:rsid w:val="00B44AA0"/>
    <w:rsid w:val="00B44B85"/>
    <w:rsid w:val="00B457C0"/>
    <w:rsid w:val="00B45865"/>
    <w:rsid w:val="00B45EF2"/>
    <w:rsid w:val="00B46292"/>
    <w:rsid w:val="00B46A2F"/>
    <w:rsid w:val="00B46E22"/>
    <w:rsid w:val="00B473D8"/>
    <w:rsid w:val="00B47443"/>
    <w:rsid w:val="00B4744F"/>
    <w:rsid w:val="00B47B93"/>
    <w:rsid w:val="00B50905"/>
    <w:rsid w:val="00B509A8"/>
    <w:rsid w:val="00B51E0D"/>
    <w:rsid w:val="00B52164"/>
    <w:rsid w:val="00B52B32"/>
    <w:rsid w:val="00B52D58"/>
    <w:rsid w:val="00B52E60"/>
    <w:rsid w:val="00B530C5"/>
    <w:rsid w:val="00B539F6"/>
    <w:rsid w:val="00B53C0F"/>
    <w:rsid w:val="00B5444F"/>
    <w:rsid w:val="00B54475"/>
    <w:rsid w:val="00B5484D"/>
    <w:rsid w:val="00B55426"/>
    <w:rsid w:val="00B55D61"/>
    <w:rsid w:val="00B56416"/>
    <w:rsid w:val="00B56BB1"/>
    <w:rsid w:val="00B56BF1"/>
    <w:rsid w:val="00B57202"/>
    <w:rsid w:val="00B5756E"/>
    <w:rsid w:val="00B60CE4"/>
    <w:rsid w:val="00B6189A"/>
    <w:rsid w:val="00B61BDF"/>
    <w:rsid w:val="00B62CC7"/>
    <w:rsid w:val="00B62EFA"/>
    <w:rsid w:val="00B63592"/>
    <w:rsid w:val="00B63DE7"/>
    <w:rsid w:val="00B641C3"/>
    <w:rsid w:val="00B64ACE"/>
    <w:rsid w:val="00B64C15"/>
    <w:rsid w:val="00B64C8A"/>
    <w:rsid w:val="00B65427"/>
    <w:rsid w:val="00B6583A"/>
    <w:rsid w:val="00B65DC3"/>
    <w:rsid w:val="00B6612B"/>
    <w:rsid w:val="00B66840"/>
    <w:rsid w:val="00B66A90"/>
    <w:rsid w:val="00B66B9B"/>
    <w:rsid w:val="00B67227"/>
    <w:rsid w:val="00B7004A"/>
    <w:rsid w:val="00B70396"/>
    <w:rsid w:val="00B70583"/>
    <w:rsid w:val="00B7067D"/>
    <w:rsid w:val="00B70A9D"/>
    <w:rsid w:val="00B70F94"/>
    <w:rsid w:val="00B711AE"/>
    <w:rsid w:val="00B71301"/>
    <w:rsid w:val="00B71340"/>
    <w:rsid w:val="00B72AA0"/>
    <w:rsid w:val="00B72CB4"/>
    <w:rsid w:val="00B736CE"/>
    <w:rsid w:val="00B738D3"/>
    <w:rsid w:val="00B73918"/>
    <w:rsid w:val="00B7440C"/>
    <w:rsid w:val="00B74E7A"/>
    <w:rsid w:val="00B751EE"/>
    <w:rsid w:val="00B768F0"/>
    <w:rsid w:val="00B776C9"/>
    <w:rsid w:val="00B77850"/>
    <w:rsid w:val="00B8000E"/>
    <w:rsid w:val="00B80020"/>
    <w:rsid w:val="00B80AF6"/>
    <w:rsid w:val="00B80C45"/>
    <w:rsid w:val="00B80C88"/>
    <w:rsid w:val="00B816FC"/>
    <w:rsid w:val="00B81C01"/>
    <w:rsid w:val="00B81ECC"/>
    <w:rsid w:val="00B81F03"/>
    <w:rsid w:val="00B826C6"/>
    <w:rsid w:val="00B82734"/>
    <w:rsid w:val="00B82D3A"/>
    <w:rsid w:val="00B82EFC"/>
    <w:rsid w:val="00B835C6"/>
    <w:rsid w:val="00B84A9F"/>
    <w:rsid w:val="00B84C91"/>
    <w:rsid w:val="00B84E65"/>
    <w:rsid w:val="00B858BD"/>
    <w:rsid w:val="00B87334"/>
    <w:rsid w:val="00B873E1"/>
    <w:rsid w:val="00B90537"/>
    <w:rsid w:val="00B90B54"/>
    <w:rsid w:val="00B90FB4"/>
    <w:rsid w:val="00B91B56"/>
    <w:rsid w:val="00B91FBD"/>
    <w:rsid w:val="00B92085"/>
    <w:rsid w:val="00B920C5"/>
    <w:rsid w:val="00B9281E"/>
    <w:rsid w:val="00B93EDC"/>
    <w:rsid w:val="00B94161"/>
    <w:rsid w:val="00B946DF"/>
    <w:rsid w:val="00B94F93"/>
    <w:rsid w:val="00B95494"/>
    <w:rsid w:val="00B9558A"/>
    <w:rsid w:val="00B9593C"/>
    <w:rsid w:val="00B9624E"/>
    <w:rsid w:val="00B96EA9"/>
    <w:rsid w:val="00B97A50"/>
    <w:rsid w:val="00BA086C"/>
    <w:rsid w:val="00BA0BA1"/>
    <w:rsid w:val="00BA12A9"/>
    <w:rsid w:val="00BA1532"/>
    <w:rsid w:val="00BA165C"/>
    <w:rsid w:val="00BA1A44"/>
    <w:rsid w:val="00BA2996"/>
    <w:rsid w:val="00BA403E"/>
    <w:rsid w:val="00BA4608"/>
    <w:rsid w:val="00BA57D7"/>
    <w:rsid w:val="00BA5B02"/>
    <w:rsid w:val="00BA6082"/>
    <w:rsid w:val="00BA6CF8"/>
    <w:rsid w:val="00BA71CD"/>
    <w:rsid w:val="00BB0100"/>
    <w:rsid w:val="00BB084C"/>
    <w:rsid w:val="00BB19E0"/>
    <w:rsid w:val="00BB2468"/>
    <w:rsid w:val="00BB3099"/>
    <w:rsid w:val="00BB3F05"/>
    <w:rsid w:val="00BB453F"/>
    <w:rsid w:val="00BB481A"/>
    <w:rsid w:val="00BB4A94"/>
    <w:rsid w:val="00BB6B1E"/>
    <w:rsid w:val="00BB7F19"/>
    <w:rsid w:val="00BC08E4"/>
    <w:rsid w:val="00BC0A57"/>
    <w:rsid w:val="00BC1CC3"/>
    <w:rsid w:val="00BC2381"/>
    <w:rsid w:val="00BC2457"/>
    <w:rsid w:val="00BC3B0C"/>
    <w:rsid w:val="00BC3CC9"/>
    <w:rsid w:val="00BC4004"/>
    <w:rsid w:val="00BC41DF"/>
    <w:rsid w:val="00BC488E"/>
    <w:rsid w:val="00BC49EF"/>
    <w:rsid w:val="00BC5681"/>
    <w:rsid w:val="00BC594F"/>
    <w:rsid w:val="00BC61E8"/>
    <w:rsid w:val="00BC646C"/>
    <w:rsid w:val="00BC6508"/>
    <w:rsid w:val="00BC714E"/>
    <w:rsid w:val="00BC7538"/>
    <w:rsid w:val="00BC7F99"/>
    <w:rsid w:val="00BD0256"/>
    <w:rsid w:val="00BD0499"/>
    <w:rsid w:val="00BD0501"/>
    <w:rsid w:val="00BD0BDE"/>
    <w:rsid w:val="00BD0EEF"/>
    <w:rsid w:val="00BD1162"/>
    <w:rsid w:val="00BD14E4"/>
    <w:rsid w:val="00BD16C3"/>
    <w:rsid w:val="00BD17D0"/>
    <w:rsid w:val="00BD18D9"/>
    <w:rsid w:val="00BD2611"/>
    <w:rsid w:val="00BD2A17"/>
    <w:rsid w:val="00BD2DE9"/>
    <w:rsid w:val="00BD2E9D"/>
    <w:rsid w:val="00BD3903"/>
    <w:rsid w:val="00BD3AEE"/>
    <w:rsid w:val="00BD4C6F"/>
    <w:rsid w:val="00BD55AB"/>
    <w:rsid w:val="00BD57A3"/>
    <w:rsid w:val="00BD5E5F"/>
    <w:rsid w:val="00BD64A4"/>
    <w:rsid w:val="00BD652B"/>
    <w:rsid w:val="00BD6694"/>
    <w:rsid w:val="00BD725A"/>
    <w:rsid w:val="00BD7420"/>
    <w:rsid w:val="00BD7B4F"/>
    <w:rsid w:val="00BE0411"/>
    <w:rsid w:val="00BE0B4A"/>
    <w:rsid w:val="00BE11A2"/>
    <w:rsid w:val="00BE1514"/>
    <w:rsid w:val="00BE17EF"/>
    <w:rsid w:val="00BE20C7"/>
    <w:rsid w:val="00BE2D74"/>
    <w:rsid w:val="00BE2E5C"/>
    <w:rsid w:val="00BE3264"/>
    <w:rsid w:val="00BE3476"/>
    <w:rsid w:val="00BE3501"/>
    <w:rsid w:val="00BE361B"/>
    <w:rsid w:val="00BE3DCC"/>
    <w:rsid w:val="00BE3E5C"/>
    <w:rsid w:val="00BE46F3"/>
    <w:rsid w:val="00BE48D5"/>
    <w:rsid w:val="00BE524F"/>
    <w:rsid w:val="00BE62B7"/>
    <w:rsid w:val="00BE6595"/>
    <w:rsid w:val="00BE68FC"/>
    <w:rsid w:val="00BE714C"/>
    <w:rsid w:val="00BE73D2"/>
    <w:rsid w:val="00BE75B7"/>
    <w:rsid w:val="00BE79F9"/>
    <w:rsid w:val="00BF03B1"/>
    <w:rsid w:val="00BF12EF"/>
    <w:rsid w:val="00BF15D3"/>
    <w:rsid w:val="00BF2339"/>
    <w:rsid w:val="00BF2612"/>
    <w:rsid w:val="00BF26EA"/>
    <w:rsid w:val="00BF2D10"/>
    <w:rsid w:val="00BF3960"/>
    <w:rsid w:val="00BF40EF"/>
    <w:rsid w:val="00BF525B"/>
    <w:rsid w:val="00BF57EF"/>
    <w:rsid w:val="00BF60A5"/>
    <w:rsid w:val="00BF6593"/>
    <w:rsid w:val="00BF6D14"/>
    <w:rsid w:val="00BF7119"/>
    <w:rsid w:val="00BF7A2F"/>
    <w:rsid w:val="00C00042"/>
    <w:rsid w:val="00C00167"/>
    <w:rsid w:val="00C00AEB"/>
    <w:rsid w:val="00C00F48"/>
    <w:rsid w:val="00C012D5"/>
    <w:rsid w:val="00C0150C"/>
    <w:rsid w:val="00C02E18"/>
    <w:rsid w:val="00C03856"/>
    <w:rsid w:val="00C04484"/>
    <w:rsid w:val="00C04698"/>
    <w:rsid w:val="00C04FAA"/>
    <w:rsid w:val="00C0569D"/>
    <w:rsid w:val="00C064D0"/>
    <w:rsid w:val="00C0724F"/>
    <w:rsid w:val="00C07BFD"/>
    <w:rsid w:val="00C101D6"/>
    <w:rsid w:val="00C10433"/>
    <w:rsid w:val="00C10856"/>
    <w:rsid w:val="00C10974"/>
    <w:rsid w:val="00C110CA"/>
    <w:rsid w:val="00C11324"/>
    <w:rsid w:val="00C113D5"/>
    <w:rsid w:val="00C11987"/>
    <w:rsid w:val="00C11A81"/>
    <w:rsid w:val="00C11BA5"/>
    <w:rsid w:val="00C1285E"/>
    <w:rsid w:val="00C130E5"/>
    <w:rsid w:val="00C13E53"/>
    <w:rsid w:val="00C1424F"/>
    <w:rsid w:val="00C15697"/>
    <w:rsid w:val="00C15F67"/>
    <w:rsid w:val="00C1699E"/>
    <w:rsid w:val="00C16E19"/>
    <w:rsid w:val="00C17264"/>
    <w:rsid w:val="00C17674"/>
    <w:rsid w:val="00C17949"/>
    <w:rsid w:val="00C17E05"/>
    <w:rsid w:val="00C2028B"/>
    <w:rsid w:val="00C203CB"/>
    <w:rsid w:val="00C203DA"/>
    <w:rsid w:val="00C206EB"/>
    <w:rsid w:val="00C20C5A"/>
    <w:rsid w:val="00C212D2"/>
    <w:rsid w:val="00C2135E"/>
    <w:rsid w:val="00C21D2F"/>
    <w:rsid w:val="00C21E22"/>
    <w:rsid w:val="00C22073"/>
    <w:rsid w:val="00C2393A"/>
    <w:rsid w:val="00C23950"/>
    <w:rsid w:val="00C23B71"/>
    <w:rsid w:val="00C23D8A"/>
    <w:rsid w:val="00C2409B"/>
    <w:rsid w:val="00C24438"/>
    <w:rsid w:val="00C25071"/>
    <w:rsid w:val="00C25194"/>
    <w:rsid w:val="00C25479"/>
    <w:rsid w:val="00C255D1"/>
    <w:rsid w:val="00C257F5"/>
    <w:rsid w:val="00C25BF1"/>
    <w:rsid w:val="00C26629"/>
    <w:rsid w:val="00C27A71"/>
    <w:rsid w:val="00C27B1E"/>
    <w:rsid w:val="00C30AF6"/>
    <w:rsid w:val="00C30D66"/>
    <w:rsid w:val="00C31E4A"/>
    <w:rsid w:val="00C3304B"/>
    <w:rsid w:val="00C33467"/>
    <w:rsid w:val="00C34106"/>
    <w:rsid w:val="00C35022"/>
    <w:rsid w:val="00C352CC"/>
    <w:rsid w:val="00C3538C"/>
    <w:rsid w:val="00C35D2A"/>
    <w:rsid w:val="00C366E7"/>
    <w:rsid w:val="00C36F74"/>
    <w:rsid w:val="00C37337"/>
    <w:rsid w:val="00C37952"/>
    <w:rsid w:val="00C401AB"/>
    <w:rsid w:val="00C4177C"/>
    <w:rsid w:val="00C41786"/>
    <w:rsid w:val="00C42261"/>
    <w:rsid w:val="00C43888"/>
    <w:rsid w:val="00C43EF7"/>
    <w:rsid w:val="00C4472B"/>
    <w:rsid w:val="00C44D21"/>
    <w:rsid w:val="00C46EF6"/>
    <w:rsid w:val="00C47127"/>
    <w:rsid w:val="00C502F5"/>
    <w:rsid w:val="00C517FD"/>
    <w:rsid w:val="00C5184F"/>
    <w:rsid w:val="00C51BB8"/>
    <w:rsid w:val="00C51C0B"/>
    <w:rsid w:val="00C52269"/>
    <w:rsid w:val="00C5260D"/>
    <w:rsid w:val="00C52AD5"/>
    <w:rsid w:val="00C52B60"/>
    <w:rsid w:val="00C52C3A"/>
    <w:rsid w:val="00C530D3"/>
    <w:rsid w:val="00C53361"/>
    <w:rsid w:val="00C5462A"/>
    <w:rsid w:val="00C54E5C"/>
    <w:rsid w:val="00C54EFB"/>
    <w:rsid w:val="00C54F65"/>
    <w:rsid w:val="00C554F7"/>
    <w:rsid w:val="00C55591"/>
    <w:rsid w:val="00C569F5"/>
    <w:rsid w:val="00C56EA8"/>
    <w:rsid w:val="00C57A4B"/>
    <w:rsid w:val="00C6076D"/>
    <w:rsid w:val="00C60ACB"/>
    <w:rsid w:val="00C619F7"/>
    <w:rsid w:val="00C61D3D"/>
    <w:rsid w:val="00C626EF"/>
    <w:rsid w:val="00C6279C"/>
    <w:rsid w:val="00C62907"/>
    <w:rsid w:val="00C62EA4"/>
    <w:rsid w:val="00C63297"/>
    <w:rsid w:val="00C6361C"/>
    <w:rsid w:val="00C63EAD"/>
    <w:rsid w:val="00C6436E"/>
    <w:rsid w:val="00C645BA"/>
    <w:rsid w:val="00C6469E"/>
    <w:rsid w:val="00C64908"/>
    <w:rsid w:val="00C64EB4"/>
    <w:rsid w:val="00C660F7"/>
    <w:rsid w:val="00C6665A"/>
    <w:rsid w:val="00C66A65"/>
    <w:rsid w:val="00C67790"/>
    <w:rsid w:val="00C67A64"/>
    <w:rsid w:val="00C67BC2"/>
    <w:rsid w:val="00C70025"/>
    <w:rsid w:val="00C70623"/>
    <w:rsid w:val="00C70AB4"/>
    <w:rsid w:val="00C70CFB"/>
    <w:rsid w:val="00C70DB6"/>
    <w:rsid w:val="00C71254"/>
    <w:rsid w:val="00C715F9"/>
    <w:rsid w:val="00C718FC"/>
    <w:rsid w:val="00C71B57"/>
    <w:rsid w:val="00C71FCD"/>
    <w:rsid w:val="00C73D7C"/>
    <w:rsid w:val="00C74182"/>
    <w:rsid w:val="00C74AC8"/>
    <w:rsid w:val="00C74BF3"/>
    <w:rsid w:val="00C75FA8"/>
    <w:rsid w:val="00C7687B"/>
    <w:rsid w:val="00C768D8"/>
    <w:rsid w:val="00C76A1D"/>
    <w:rsid w:val="00C76FD0"/>
    <w:rsid w:val="00C7764A"/>
    <w:rsid w:val="00C80905"/>
    <w:rsid w:val="00C8154B"/>
    <w:rsid w:val="00C81A04"/>
    <w:rsid w:val="00C81B41"/>
    <w:rsid w:val="00C8242F"/>
    <w:rsid w:val="00C83450"/>
    <w:rsid w:val="00C83E02"/>
    <w:rsid w:val="00C842AD"/>
    <w:rsid w:val="00C84487"/>
    <w:rsid w:val="00C8496E"/>
    <w:rsid w:val="00C84AA3"/>
    <w:rsid w:val="00C86021"/>
    <w:rsid w:val="00C861B9"/>
    <w:rsid w:val="00C86525"/>
    <w:rsid w:val="00C86E9A"/>
    <w:rsid w:val="00C870DF"/>
    <w:rsid w:val="00C877BA"/>
    <w:rsid w:val="00C87D29"/>
    <w:rsid w:val="00C904F7"/>
    <w:rsid w:val="00C91B9C"/>
    <w:rsid w:val="00C920CC"/>
    <w:rsid w:val="00C92D5C"/>
    <w:rsid w:val="00C92DAF"/>
    <w:rsid w:val="00C92F01"/>
    <w:rsid w:val="00C93375"/>
    <w:rsid w:val="00C93921"/>
    <w:rsid w:val="00C93A07"/>
    <w:rsid w:val="00C9423C"/>
    <w:rsid w:val="00C95400"/>
    <w:rsid w:val="00C954DA"/>
    <w:rsid w:val="00C96106"/>
    <w:rsid w:val="00C9683F"/>
    <w:rsid w:val="00CA09F3"/>
    <w:rsid w:val="00CA111B"/>
    <w:rsid w:val="00CA12C4"/>
    <w:rsid w:val="00CA17D1"/>
    <w:rsid w:val="00CA1C8A"/>
    <w:rsid w:val="00CA2694"/>
    <w:rsid w:val="00CA2B0E"/>
    <w:rsid w:val="00CA3EE9"/>
    <w:rsid w:val="00CA4213"/>
    <w:rsid w:val="00CA4DCA"/>
    <w:rsid w:val="00CA4FD7"/>
    <w:rsid w:val="00CA5C28"/>
    <w:rsid w:val="00CA610C"/>
    <w:rsid w:val="00CA62C8"/>
    <w:rsid w:val="00CA6CC7"/>
    <w:rsid w:val="00CA7299"/>
    <w:rsid w:val="00CA77DA"/>
    <w:rsid w:val="00CA79F1"/>
    <w:rsid w:val="00CB0A60"/>
    <w:rsid w:val="00CB109B"/>
    <w:rsid w:val="00CB1E57"/>
    <w:rsid w:val="00CB23E7"/>
    <w:rsid w:val="00CB2ACF"/>
    <w:rsid w:val="00CB35FE"/>
    <w:rsid w:val="00CB3667"/>
    <w:rsid w:val="00CB3674"/>
    <w:rsid w:val="00CB3932"/>
    <w:rsid w:val="00CB4000"/>
    <w:rsid w:val="00CB4263"/>
    <w:rsid w:val="00CB42F9"/>
    <w:rsid w:val="00CB5D1B"/>
    <w:rsid w:val="00CB663C"/>
    <w:rsid w:val="00CB7042"/>
    <w:rsid w:val="00CB7077"/>
    <w:rsid w:val="00CB7ACA"/>
    <w:rsid w:val="00CC040D"/>
    <w:rsid w:val="00CC04B5"/>
    <w:rsid w:val="00CC0807"/>
    <w:rsid w:val="00CC08C4"/>
    <w:rsid w:val="00CC0B3D"/>
    <w:rsid w:val="00CC10A7"/>
    <w:rsid w:val="00CC1351"/>
    <w:rsid w:val="00CC178E"/>
    <w:rsid w:val="00CC1E9A"/>
    <w:rsid w:val="00CC1EB8"/>
    <w:rsid w:val="00CC1F14"/>
    <w:rsid w:val="00CC2409"/>
    <w:rsid w:val="00CC24D9"/>
    <w:rsid w:val="00CC268E"/>
    <w:rsid w:val="00CC2DF2"/>
    <w:rsid w:val="00CC3C06"/>
    <w:rsid w:val="00CC3F0E"/>
    <w:rsid w:val="00CC48DE"/>
    <w:rsid w:val="00CC5349"/>
    <w:rsid w:val="00CC535B"/>
    <w:rsid w:val="00CC54DC"/>
    <w:rsid w:val="00CC563E"/>
    <w:rsid w:val="00CD0DD7"/>
    <w:rsid w:val="00CD1328"/>
    <w:rsid w:val="00CD15D6"/>
    <w:rsid w:val="00CD1EA0"/>
    <w:rsid w:val="00CD2852"/>
    <w:rsid w:val="00CD2D0B"/>
    <w:rsid w:val="00CD3C08"/>
    <w:rsid w:val="00CD3DB5"/>
    <w:rsid w:val="00CD3ED8"/>
    <w:rsid w:val="00CD4E00"/>
    <w:rsid w:val="00CD4FE9"/>
    <w:rsid w:val="00CD5F17"/>
    <w:rsid w:val="00CD63EE"/>
    <w:rsid w:val="00CD755A"/>
    <w:rsid w:val="00CD7761"/>
    <w:rsid w:val="00CD7BDF"/>
    <w:rsid w:val="00CE02B7"/>
    <w:rsid w:val="00CE1C05"/>
    <w:rsid w:val="00CE1F12"/>
    <w:rsid w:val="00CE29AD"/>
    <w:rsid w:val="00CE2B61"/>
    <w:rsid w:val="00CE2BD5"/>
    <w:rsid w:val="00CE338C"/>
    <w:rsid w:val="00CE4576"/>
    <w:rsid w:val="00CE487F"/>
    <w:rsid w:val="00CE49A5"/>
    <w:rsid w:val="00CE504B"/>
    <w:rsid w:val="00CE58DB"/>
    <w:rsid w:val="00CE66D4"/>
    <w:rsid w:val="00CE69A5"/>
    <w:rsid w:val="00CE6FE3"/>
    <w:rsid w:val="00CE78E2"/>
    <w:rsid w:val="00CE7C08"/>
    <w:rsid w:val="00CF01E2"/>
    <w:rsid w:val="00CF0587"/>
    <w:rsid w:val="00CF10A3"/>
    <w:rsid w:val="00CF1DA8"/>
    <w:rsid w:val="00CF3197"/>
    <w:rsid w:val="00CF3C64"/>
    <w:rsid w:val="00CF52CB"/>
    <w:rsid w:val="00CF5C4E"/>
    <w:rsid w:val="00CF5E4B"/>
    <w:rsid w:val="00CF65FB"/>
    <w:rsid w:val="00CF6699"/>
    <w:rsid w:val="00CF6A55"/>
    <w:rsid w:val="00CF6AFF"/>
    <w:rsid w:val="00CF6E7C"/>
    <w:rsid w:val="00CF7661"/>
    <w:rsid w:val="00CF798A"/>
    <w:rsid w:val="00CF7C55"/>
    <w:rsid w:val="00D004D3"/>
    <w:rsid w:val="00D01708"/>
    <w:rsid w:val="00D01B5C"/>
    <w:rsid w:val="00D02221"/>
    <w:rsid w:val="00D0257A"/>
    <w:rsid w:val="00D037EB"/>
    <w:rsid w:val="00D03BDA"/>
    <w:rsid w:val="00D03C5D"/>
    <w:rsid w:val="00D040A7"/>
    <w:rsid w:val="00D04350"/>
    <w:rsid w:val="00D045F7"/>
    <w:rsid w:val="00D046B8"/>
    <w:rsid w:val="00D04CF4"/>
    <w:rsid w:val="00D050C2"/>
    <w:rsid w:val="00D0515A"/>
    <w:rsid w:val="00D05462"/>
    <w:rsid w:val="00D055C0"/>
    <w:rsid w:val="00D059D0"/>
    <w:rsid w:val="00D05B71"/>
    <w:rsid w:val="00D05D42"/>
    <w:rsid w:val="00D073A0"/>
    <w:rsid w:val="00D07D79"/>
    <w:rsid w:val="00D1033D"/>
    <w:rsid w:val="00D1044E"/>
    <w:rsid w:val="00D1045C"/>
    <w:rsid w:val="00D11EA0"/>
    <w:rsid w:val="00D11F28"/>
    <w:rsid w:val="00D12166"/>
    <w:rsid w:val="00D1260B"/>
    <w:rsid w:val="00D127E6"/>
    <w:rsid w:val="00D13138"/>
    <w:rsid w:val="00D136C2"/>
    <w:rsid w:val="00D13F7C"/>
    <w:rsid w:val="00D141CE"/>
    <w:rsid w:val="00D144DC"/>
    <w:rsid w:val="00D14903"/>
    <w:rsid w:val="00D14915"/>
    <w:rsid w:val="00D15155"/>
    <w:rsid w:val="00D15981"/>
    <w:rsid w:val="00D16635"/>
    <w:rsid w:val="00D16979"/>
    <w:rsid w:val="00D16B9A"/>
    <w:rsid w:val="00D16C44"/>
    <w:rsid w:val="00D16F0D"/>
    <w:rsid w:val="00D17E8D"/>
    <w:rsid w:val="00D20874"/>
    <w:rsid w:val="00D208D1"/>
    <w:rsid w:val="00D20981"/>
    <w:rsid w:val="00D215CE"/>
    <w:rsid w:val="00D21EB6"/>
    <w:rsid w:val="00D221B3"/>
    <w:rsid w:val="00D22944"/>
    <w:rsid w:val="00D22BBF"/>
    <w:rsid w:val="00D237D7"/>
    <w:rsid w:val="00D240FD"/>
    <w:rsid w:val="00D24E68"/>
    <w:rsid w:val="00D25368"/>
    <w:rsid w:val="00D255E1"/>
    <w:rsid w:val="00D2592A"/>
    <w:rsid w:val="00D2648C"/>
    <w:rsid w:val="00D2661D"/>
    <w:rsid w:val="00D2710D"/>
    <w:rsid w:val="00D2753E"/>
    <w:rsid w:val="00D27B4C"/>
    <w:rsid w:val="00D27F3C"/>
    <w:rsid w:val="00D27F46"/>
    <w:rsid w:val="00D3009F"/>
    <w:rsid w:val="00D3148A"/>
    <w:rsid w:val="00D31955"/>
    <w:rsid w:val="00D31AC7"/>
    <w:rsid w:val="00D3324C"/>
    <w:rsid w:val="00D334B2"/>
    <w:rsid w:val="00D33A21"/>
    <w:rsid w:val="00D33DE9"/>
    <w:rsid w:val="00D349E5"/>
    <w:rsid w:val="00D35CCB"/>
    <w:rsid w:val="00D361BD"/>
    <w:rsid w:val="00D3634C"/>
    <w:rsid w:val="00D367EF"/>
    <w:rsid w:val="00D36968"/>
    <w:rsid w:val="00D36B31"/>
    <w:rsid w:val="00D36F62"/>
    <w:rsid w:val="00D378A7"/>
    <w:rsid w:val="00D40215"/>
    <w:rsid w:val="00D402D4"/>
    <w:rsid w:val="00D40C71"/>
    <w:rsid w:val="00D411BF"/>
    <w:rsid w:val="00D417D2"/>
    <w:rsid w:val="00D41DFD"/>
    <w:rsid w:val="00D4208D"/>
    <w:rsid w:val="00D424A9"/>
    <w:rsid w:val="00D42998"/>
    <w:rsid w:val="00D429B7"/>
    <w:rsid w:val="00D43422"/>
    <w:rsid w:val="00D43DA0"/>
    <w:rsid w:val="00D4470D"/>
    <w:rsid w:val="00D447AA"/>
    <w:rsid w:val="00D44B8E"/>
    <w:rsid w:val="00D45CE0"/>
    <w:rsid w:val="00D46435"/>
    <w:rsid w:val="00D46C88"/>
    <w:rsid w:val="00D47133"/>
    <w:rsid w:val="00D471F5"/>
    <w:rsid w:val="00D47440"/>
    <w:rsid w:val="00D50B3F"/>
    <w:rsid w:val="00D50C18"/>
    <w:rsid w:val="00D50C8E"/>
    <w:rsid w:val="00D516F9"/>
    <w:rsid w:val="00D5171A"/>
    <w:rsid w:val="00D51785"/>
    <w:rsid w:val="00D52D98"/>
    <w:rsid w:val="00D52E62"/>
    <w:rsid w:val="00D541F4"/>
    <w:rsid w:val="00D54790"/>
    <w:rsid w:val="00D55061"/>
    <w:rsid w:val="00D56851"/>
    <w:rsid w:val="00D56B31"/>
    <w:rsid w:val="00D56B94"/>
    <w:rsid w:val="00D56EBA"/>
    <w:rsid w:val="00D5771B"/>
    <w:rsid w:val="00D606B3"/>
    <w:rsid w:val="00D60A3F"/>
    <w:rsid w:val="00D60B8E"/>
    <w:rsid w:val="00D60DD4"/>
    <w:rsid w:val="00D6134D"/>
    <w:rsid w:val="00D615DF"/>
    <w:rsid w:val="00D61698"/>
    <w:rsid w:val="00D618FE"/>
    <w:rsid w:val="00D62107"/>
    <w:rsid w:val="00D63003"/>
    <w:rsid w:val="00D63AB1"/>
    <w:rsid w:val="00D63CF2"/>
    <w:rsid w:val="00D643C6"/>
    <w:rsid w:val="00D647D1"/>
    <w:rsid w:val="00D64B1A"/>
    <w:rsid w:val="00D64D24"/>
    <w:rsid w:val="00D655D9"/>
    <w:rsid w:val="00D6650A"/>
    <w:rsid w:val="00D667FA"/>
    <w:rsid w:val="00D66AB4"/>
    <w:rsid w:val="00D670EB"/>
    <w:rsid w:val="00D67B9A"/>
    <w:rsid w:val="00D67F9C"/>
    <w:rsid w:val="00D70C32"/>
    <w:rsid w:val="00D712C7"/>
    <w:rsid w:val="00D718D5"/>
    <w:rsid w:val="00D722BA"/>
    <w:rsid w:val="00D7238E"/>
    <w:rsid w:val="00D723F7"/>
    <w:rsid w:val="00D72632"/>
    <w:rsid w:val="00D72CA4"/>
    <w:rsid w:val="00D72CE1"/>
    <w:rsid w:val="00D73296"/>
    <w:rsid w:val="00D737E5"/>
    <w:rsid w:val="00D738F0"/>
    <w:rsid w:val="00D73BD3"/>
    <w:rsid w:val="00D73C2C"/>
    <w:rsid w:val="00D7438D"/>
    <w:rsid w:val="00D74743"/>
    <w:rsid w:val="00D7580E"/>
    <w:rsid w:val="00D765C7"/>
    <w:rsid w:val="00D76601"/>
    <w:rsid w:val="00D7678C"/>
    <w:rsid w:val="00D800CD"/>
    <w:rsid w:val="00D80109"/>
    <w:rsid w:val="00D8044A"/>
    <w:rsid w:val="00D808A0"/>
    <w:rsid w:val="00D8110D"/>
    <w:rsid w:val="00D8193F"/>
    <w:rsid w:val="00D81D9F"/>
    <w:rsid w:val="00D827EE"/>
    <w:rsid w:val="00D82875"/>
    <w:rsid w:val="00D82913"/>
    <w:rsid w:val="00D82935"/>
    <w:rsid w:val="00D82B53"/>
    <w:rsid w:val="00D82F08"/>
    <w:rsid w:val="00D8363F"/>
    <w:rsid w:val="00D83E84"/>
    <w:rsid w:val="00D843BD"/>
    <w:rsid w:val="00D84C36"/>
    <w:rsid w:val="00D85094"/>
    <w:rsid w:val="00D85FC1"/>
    <w:rsid w:val="00D86580"/>
    <w:rsid w:val="00D865F1"/>
    <w:rsid w:val="00D874B8"/>
    <w:rsid w:val="00D87740"/>
    <w:rsid w:val="00D900B7"/>
    <w:rsid w:val="00D905B8"/>
    <w:rsid w:val="00D90CD0"/>
    <w:rsid w:val="00D90DDE"/>
    <w:rsid w:val="00D9165C"/>
    <w:rsid w:val="00D91FDE"/>
    <w:rsid w:val="00D924B7"/>
    <w:rsid w:val="00D928C8"/>
    <w:rsid w:val="00D9297F"/>
    <w:rsid w:val="00D92A80"/>
    <w:rsid w:val="00D93007"/>
    <w:rsid w:val="00D93255"/>
    <w:rsid w:val="00D93654"/>
    <w:rsid w:val="00D93715"/>
    <w:rsid w:val="00D93ECB"/>
    <w:rsid w:val="00D94A99"/>
    <w:rsid w:val="00D94CC2"/>
    <w:rsid w:val="00D94F22"/>
    <w:rsid w:val="00D956EF"/>
    <w:rsid w:val="00D95748"/>
    <w:rsid w:val="00D958FC"/>
    <w:rsid w:val="00D95A29"/>
    <w:rsid w:val="00D95F7C"/>
    <w:rsid w:val="00D9626C"/>
    <w:rsid w:val="00D96680"/>
    <w:rsid w:val="00D97170"/>
    <w:rsid w:val="00DA036B"/>
    <w:rsid w:val="00DA0E38"/>
    <w:rsid w:val="00DA0FF6"/>
    <w:rsid w:val="00DA18ED"/>
    <w:rsid w:val="00DA1B6B"/>
    <w:rsid w:val="00DA2195"/>
    <w:rsid w:val="00DA2817"/>
    <w:rsid w:val="00DA2FB2"/>
    <w:rsid w:val="00DA3169"/>
    <w:rsid w:val="00DA31CB"/>
    <w:rsid w:val="00DA3521"/>
    <w:rsid w:val="00DA3835"/>
    <w:rsid w:val="00DA4146"/>
    <w:rsid w:val="00DA457B"/>
    <w:rsid w:val="00DA4733"/>
    <w:rsid w:val="00DA4BB5"/>
    <w:rsid w:val="00DA4FA8"/>
    <w:rsid w:val="00DA5111"/>
    <w:rsid w:val="00DA5BA1"/>
    <w:rsid w:val="00DA64DB"/>
    <w:rsid w:val="00DA6902"/>
    <w:rsid w:val="00DA6B86"/>
    <w:rsid w:val="00DA6CED"/>
    <w:rsid w:val="00DA729E"/>
    <w:rsid w:val="00DA7B06"/>
    <w:rsid w:val="00DB1037"/>
    <w:rsid w:val="00DB10FB"/>
    <w:rsid w:val="00DB1471"/>
    <w:rsid w:val="00DB2A37"/>
    <w:rsid w:val="00DB4584"/>
    <w:rsid w:val="00DB4AFE"/>
    <w:rsid w:val="00DB5154"/>
    <w:rsid w:val="00DB539F"/>
    <w:rsid w:val="00DB5463"/>
    <w:rsid w:val="00DB58E9"/>
    <w:rsid w:val="00DB5B17"/>
    <w:rsid w:val="00DB6376"/>
    <w:rsid w:val="00DB65EE"/>
    <w:rsid w:val="00DB6721"/>
    <w:rsid w:val="00DB6C7D"/>
    <w:rsid w:val="00DC0B15"/>
    <w:rsid w:val="00DC0D9F"/>
    <w:rsid w:val="00DC10DB"/>
    <w:rsid w:val="00DC1666"/>
    <w:rsid w:val="00DC16F3"/>
    <w:rsid w:val="00DC251B"/>
    <w:rsid w:val="00DC2939"/>
    <w:rsid w:val="00DC2E7A"/>
    <w:rsid w:val="00DC2F04"/>
    <w:rsid w:val="00DC2FDC"/>
    <w:rsid w:val="00DC3601"/>
    <w:rsid w:val="00DC3BEC"/>
    <w:rsid w:val="00DC40F9"/>
    <w:rsid w:val="00DC5025"/>
    <w:rsid w:val="00DC59E9"/>
    <w:rsid w:val="00DC5D18"/>
    <w:rsid w:val="00DC5DDE"/>
    <w:rsid w:val="00DC6103"/>
    <w:rsid w:val="00DC6A51"/>
    <w:rsid w:val="00DC7E54"/>
    <w:rsid w:val="00DD067F"/>
    <w:rsid w:val="00DD0A60"/>
    <w:rsid w:val="00DD0FA1"/>
    <w:rsid w:val="00DD157F"/>
    <w:rsid w:val="00DD16FF"/>
    <w:rsid w:val="00DD28CA"/>
    <w:rsid w:val="00DD3CAA"/>
    <w:rsid w:val="00DD3CD1"/>
    <w:rsid w:val="00DD411A"/>
    <w:rsid w:val="00DD4557"/>
    <w:rsid w:val="00DD56CA"/>
    <w:rsid w:val="00DD583D"/>
    <w:rsid w:val="00DD5A45"/>
    <w:rsid w:val="00DD62FE"/>
    <w:rsid w:val="00DD671D"/>
    <w:rsid w:val="00DD79E5"/>
    <w:rsid w:val="00DD7EFE"/>
    <w:rsid w:val="00DE0A18"/>
    <w:rsid w:val="00DE0BD0"/>
    <w:rsid w:val="00DE18B2"/>
    <w:rsid w:val="00DE1FF1"/>
    <w:rsid w:val="00DE297A"/>
    <w:rsid w:val="00DE3094"/>
    <w:rsid w:val="00DE3FEB"/>
    <w:rsid w:val="00DE43A9"/>
    <w:rsid w:val="00DE4A10"/>
    <w:rsid w:val="00DE54A2"/>
    <w:rsid w:val="00DE5BF1"/>
    <w:rsid w:val="00DE73DE"/>
    <w:rsid w:val="00DF041C"/>
    <w:rsid w:val="00DF0481"/>
    <w:rsid w:val="00DF08CE"/>
    <w:rsid w:val="00DF09CE"/>
    <w:rsid w:val="00DF0FDA"/>
    <w:rsid w:val="00DF12FE"/>
    <w:rsid w:val="00DF26A5"/>
    <w:rsid w:val="00DF27A7"/>
    <w:rsid w:val="00DF2B0B"/>
    <w:rsid w:val="00DF2B71"/>
    <w:rsid w:val="00DF3373"/>
    <w:rsid w:val="00DF36D6"/>
    <w:rsid w:val="00DF3A3D"/>
    <w:rsid w:val="00DF3BA5"/>
    <w:rsid w:val="00DF3D76"/>
    <w:rsid w:val="00DF49B0"/>
    <w:rsid w:val="00DF4BAD"/>
    <w:rsid w:val="00DF5347"/>
    <w:rsid w:val="00DF5D54"/>
    <w:rsid w:val="00DF5DFD"/>
    <w:rsid w:val="00DF61EF"/>
    <w:rsid w:val="00DF6AB3"/>
    <w:rsid w:val="00DF6CEB"/>
    <w:rsid w:val="00DF712A"/>
    <w:rsid w:val="00DF7529"/>
    <w:rsid w:val="00E0089A"/>
    <w:rsid w:val="00E014A6"/>
    <w:rsid w:val="00E01D43"/>
    <w:rsid w:val="00E022AE"/>
    <w:rsid w:val="00E0275A"/>
    <w:rsid w:val="00E02D68"/>
    <w:rsid w:val="00E03896"/>
    <w:rsid w:val="00E039D9"/>
    <w:rsid w:val="00E04357"/>
    <w:rsid w:val="00E0449E"/>
    <w:rsid w:val="00E0467F"/>
    <w:rsid w:val="00E04F3A"/>
    <w:rsid w:val="00E057CC"/>
    <w:rsid w:val="00E0586A"/>
    <w:rsid w:val="00E05A80"/>
    <w:rsid w:val="00E06873"/>
    <w:rsid w:val="00E06893"/>
    <w:rsid w:val="00E06E3B"/>
    <w:rsid w:val="00E07872"/>
    <w:rsid w:val="00E100CF"/>
    <w:rsid w:val="00E10507"/>
    <w:rsid w:val="00E10A28"/>
    <w:rsid w:val="00E115B2"/>
    <w:rsid w:val="00E12050"/>
    <w:rsid w:val="00E132DB"/>
    <w:rsid w:val="00E13360"/>
    <w:rsid w:val="00E13AE1"/>
    <w:rsid w:val="00E1456D"/>
    <w:rsid w:val="00E14842"/>
    <w:rsid w:val="00E1511D"/>
    <w:rsid w:val="00E1585C"/>
    <w:rsid w:val="00E15A99"/>
    <w:rsid w:val="00E16174"/>
    <w:rsid w:val="00E169D6"/>
    <w:rsid w:val="00E16A66"/>
    <w:rsid w:val="00E1700D"/>
    <w:rsid w:val="00E17501"/>
    <w:rsid w:val="00E17F72"/>
    <w:rsid w:val="00E17FDA"/>
    <w:rsid w:val="00E2070E"/>
    <w:rsid w:val="00E21261"/>
    <w:rsid w:val="00E220CF"/>
    <w:rsid w:val="00E2271B"/>
    <w:rsid w:val="00E22A53"/>
    <w:rsid w:val="00E22ADB"/>
    <w:rsid w:val="00E233E1"/>
    <w:rsid w:val="00E24400"/>
    <w:rsid w:val="00E244D0"/>
    <w:rsid w:val="00E24C73"/>
    <w:rsid w:val="00E24D9E"/>
    <w:rsid w:val="00E24DC8"/>
    <w:rsid w:val="00E25CE4"/>
    <w:rsid w:val="00E25DE1"/>
    <w:rsid w:val="00E26029"/>
    <w:rsid w:val="00E2661A"/>
    <w:rsid w:val="00E26FF8"/>
    <w:rsid w:val="00E2761A"/>
    <w:rsid w:val="00E27C64"/>
    <w:rsid w:val="00E27C84"/>
    <w:rsid w:val="00E27E83"/>
    <w:rsid w:val="00E30916"/>
    <w:rsid w:val="00E31051"/>
    <w:rsid w:val="00E31287"/>
    <w:rsid w:val="00E312AA"/>
    <w:rsid w:val="00E312E0"/>
    <w:rsid w:val="00E316E1"/>
    <w:rsid w:val="00E3278E"/>
    <w:rsid w:val="00E32D11"/>
    <w:rsid w:val="00E33258"/>
    <w:rsid w:val="00E3360D"/>
    <w:rsid w:val="00E33B16"/>
    <w:rsid w:val="00E33C6D"/>
    <w:rsid w:val="00E33E7C"/>
    <w:rsid w:val="00E34101"/>
    <w:rsid w:val="00E343FE"/>
    <w:rsid w:val="00E35073"/>
    <w:rsid w:val="00E3515E"/>
    <w:rsid w:val="00E3583E"/>
    <w:rsid w:val="00E358E2"/>
    <w:rsid w:val="00E35FAB"/>
    <w:rsid w:val="00E36245"/>
    <w:rsid w:val="00E3625F"/>
    <w:rsid w:val="00E36325"/>
    <w:rsid w:val="00E366E7"/>
    <w:rsid w:val="00E3677B"/>
    <w:rsid w:val="00E36CFE"/>
    <w:rsid w:val="00E36D1D"/>
    <w:rsid w:val="00E4005A"/>
    <w:rsid w:val="00E400BC"/>
    <w:rsid w:val="00E40151"/>
    <w:rsid w:val="00E40EF7"/>
    <w:rsid w:val="00E41275"/>
    <w:rsid w:val="00E4142B"/>
    <w:rsid w:val="00E418D4"/>
    <w:rsid w:val="00E41D11"/>
    <w:rsid w:val="00E428EB"/>
    <w:rsid w:val="00E42C25"/>
    <w:rsid w:val="00E42EC2"/>
    <w:rsid w:val="00E42F5B"/>
    <w:rsid w:val="00E4384E"/>
    <w:rsid w:val="00E43ACB"/>
    <w:rsid w:val="00E43D69"/>
    <w:rsid w:val="00E442D2"/>
    <w:rsid w:val="00E44552"/>
    <w:rsid w:val="00E44A74"/>
    <w:rsid w:val="00E45289"/>
    <w:rsid w:val="00E45A32"/>
    <w:rsid w:val="00E46007"/>
    <w:rsid w:val="00E46186"/>
    <w:rsid w:val="00E465A1"/>
    <w:rsid w:val="00E46D81"/>
    <w:rsid w:val="00E47228"/>
    <w:rsid w:val="00E47640"/>
    <w:rsid w:val="00E47EFF"/>
    <w:rsid w:val="00E5014D"/>
    <w:rsid w:val="00E502C0"/>
    <w:rsid w:val="00E503C1"/>
    <w:rsid w:val="00E513FE"/>
    <w:rsid w:val="00E51B4D"/>
    <w:rsid w:val="00E51FEC"/>
    <w:rsid w:val="00E52066"/>
    <w:rsid w:val="00E528D1"/>
    <w:rsid w:val="00E52CB2"/>
    <w:rsid w:val="00E52E65"/>
    <w:rsid w:val="00E52F7F"/>
    <w:rsid w:val="00E53153"/>
    <w:rsid w:val="00E5367F"/>
    <w:rsid w:val="00E540CF"/>
    <w:rsid w:val="00E5410D"/>
    <w:rsid w:val="00E54718"/>
    <w:rsid w:val="00E547F0"/>
    <w:rsid w:val="00E549EA"/>
    <w:rsid w:val="00E5514C"/>
    <w:rsid w:val="00E55D94"/>
    <w:rsid w:val="00E573BA"/>
    <w:rsid w:val="00E575DF"/>
    <w:rsid w:val="00E5769B"/>
    <w:rsid w:val="00E60240"/>
    <w:rsid w:val="00E609F9"/>
    <w:rsid w:val="00E60C49"/>
    <w:rsid w:val="00E60C5C"/>
    <w:rsid w:val="00E61AC1"/>
    <w:rsid w:val="00E629EC"/>
    <w:rsid w:val="00E649DC"/>
    <w:rsid w:val="00E65987"/>
    <w:rsid w:val="00E65C31"/>
    <w:rsid w:val="00E65E5E"/>
    <w:rsid w:val="00E673AC"/>
    <w:rsid w:val="00E67709"/>
    <w:rsid w:val="00E67C22"/>
    <w:rsid w:val="00E70089"/>
    <w:rsid w:val="00E7013B"/>
    <w:rsid w:val="00E707F5"/>
    <w:rsid w:val="00E70892"/>
    <w:rsid w:val="00E71DF4"/>
    <w:rsid w:val="00E71F15"/>
    <w:rsid w:val="00E720C9"/>
    <w:rsid w:val="00E722A0"/>
    <w:rsid w:val="00E7237D"/>
    <w:rsid w:val="00E728D8"/>
    <w:rsid w:val="00E72DF3"/>
    <w:rsid w:val="00E72E1B"/>
    <w:rsid w:val="00E72F52"/>
    <w:rsid w:val="00E73081"/>
    <w:rsid w:val="00E73189"/>
    <w:rsid w:val="00E7389E"/>
    <w:rsid w:val="00E73BE7"/>
    <w:rsid w:val="00E73C31"/>
    <w:rsid w:val="00E7448C"/>
    <w:rsid w:val="00E74575"/>
    <w:rsid w:val="00E751CD"/>
    <w:rsid w:val="00E755C1"/>
    <w:rsid w:val="00E75902"/>
    <w:rsid w:val="00E76014"/>
    <w:rsid w:val="00E76074"/>
    <w:rsid w:val="00E772ED"/>
    <w:rsid w:val="00E804E1"/>
    <w:rsid w:val="00E80844"/>
    <w:rsid w:val="00E80922"/>
    <w:rsid w:val="00E813A4"/>
    <w:rsid w:val="00E81611"/>
    <w:rsid w:val="00E81697"/>
    <w:rsid w:val="00E81A06"/>
    <w:rsid w:val="00E82923"/>
    <w:rsid w:val="00E8292C"/>
    <w:rsid w:val="00E83918"/>
    <w:rsid w:val="00E83F1E"/>
    <w:rsid w:val="00E83F2B"/>
    <w:rsid w:val="00E84095"/>
    <w:rsid w:val="00E840EF"/>
    <w:rsid w:val="00E84A2C"/>
    <w:rsid w:val="00E864B0"/>
    <w:rsid w:val="00E872AB"/>
    <w:rsid w:val="00E8761B"/>
    <w:rsid w:val="00E87666"/>
    <w:rsid w:val="00E903D7"/>
    <w:rsid w:val="00E90A0F"/>
    <w:rsid w:val="00E91403"/>
    <w:rsid w:val="00E9163A"/>
    <w:rsid w:val="00E91A69"/>
    <w:rsid w:val="00E920DF"/>
    <w:rsid w:val="00E927E9"/>
    <w:rsid w:val="00E951E7"/>
    <w:rsid w:val="00E95553"/>
    <w:rsid w:val="00E9619E"/>
    <w:rsid w:val="00E9660D"/>
    <w:rsid w:val="00E96760"/>
    <w:rsid w:val="00E96AA0"/>
    <w:rsid w:val="00EA0B6F"/>
    <w:rsid w:val="00EA135C"/>
    <w:rsid w:val="00EA1CAC"/>
    <w:rsid w:val="00EA30AB"/>
    <w:rsid w:val="00EA3680"/>
    <w:rsid w:val="00EA3B0E"/>
    <w:rsid w:val="00EA45A0"/>
    <w:rsid w:val="00EA4877"/>
    <w:rsid w:val="00EA487F"/>
    <w:rsid w:val="00EA4D7A"/>
    <w:rsid w:val="00EA637A"/>
    <w:rsid w:val="00EA6A17"/>
    <w:rsid w:val="00EA6A23"/>
    <w:rsid w:val="00EA6A5B"/>
    <w:rsid w:val="00EB070C"/>
    <w:rsid w:val="00EB0989"/>
    <w:rsid w:val="00EB0A19"/>
    <w:rsid w:val="00EB1BC8"/>
    <w:rsid w:val="00EB2957"/>
    <w:rsid w:val="00EB2B23"/>
    <w:rsid w:val="00EB30DA"/>
    <w:rsid w:val="00EB32F3"/>
    <w:rsid w:val="00EB488B"/>
    <w:rsid w:val="00EB48DA"/>
    <w:rsid w:val="00EB539C"/>
    <w:rsid w:val="00EB568A"/>
    <w:rsid w:val="00EB6F0F"/>
    <w:rsid w:val="00EB74EF"/>
    <w:rsid w:val="00EC0720"/>
    <w:rsid w:val="00EC078A"/>
    <w:rsid w:val="00EC1107"/>
    <w:rsid w:val="00EC1A34"/>
    <w:rsid w:val="00EC1EC3"/>
    <w:rsid w:val="00EC2E60"/>
    <w:rsid w:val="00EC3109"/>
    <w:rsid w:val="00EC348A"/>
    <w:rsid w:val="00EC4AEE"/>
    <w:rsid w:val="00EC5050"/>
    <w:rsid w:val="00EC53B7"/>
    <w:rsid w:val="00EC5BF2"/>
    <w:rsid w:val="00EC62B1"/>
    <w:rsid w:val="00ED0A21"/>
    <w:rsid w:val="00ED0D15"/>
    <w:rsid w:val="00ED128C"/>
    <w:rsid w:val="00ED13FB"/>
    <w:rsid w:val="00ED1AB1"/>
    <w:rsid w:val="00ED3A47"/>
    <w:rsid w:val="00ED40C6"/>
    <w:rsid w:val="00ED41C2"/>
    <w:rsid w:val="00ED42A3"/>
    <w:rsid w:val="00ED4432"/>
    <w:rsid w:val="00ED4AD4"/>
    <w:rsid w:val="00ED4EBD"/>
    <w:rsid w:val="00ED53B8"/>
    <w:rsid w:val="00ED53F9"/>
    <w:rsid w:val="00ED5AB8"/>
    <w:rsid w:val="00ED5C32"/>
    <w:rsid w:val="00ED67E6"/>
    <w:rsid w:val="00ED6D00"/>
    <w:rsid w:val="00ED6F42"/>
    <w:rsid w:val="00ED7152"/>
    <w:rsid w:val="00EE0522"/>
    <w:rsid w:val="00EE0F64"/>
    <w:rsid w:val="00EE18DF"/>
    <w:rsid w:val="00EE1CBD"/>
    <w:rsid w:val="00EE1D62"/>
    <w:rsid w:val="00EE219A"/>
    <w:rsid w:val="00EE29B1"/>
    <w:rsid w:val="00EE2ABF"/>
    <w:rsid w:val="00EE2B06"/>
    <w:rsid w:val="00EE367B"/>
    <w:rsid w:val="00EE385F"/>
    <w:rsid w:val="00EE41B0"/>
    <w:rsid w:val="00EE497E"/>
    <w:rsid w:val="00EE4EAC"/>
    <w:rsid w:val="00EE554D"/>
    <w:rsid w:val="00EE5D11"/>
    <w:rsid w:val="00EE603C"/>
    <w:rsid w:val="00EE608A"/>
    <w:rsid w:val="00EE6192"/>
    <w:rsid w:val="00EE61FB"/>
    <w:rsid w:val="00EE64E4"/>
    <w:rsid w:val="00EE77CC"/>
    <w:rsid w:val="00EE7800"/>
    <w:rsid w:val="00EE7B2F"/>
    <w:rsid w:val="00EF04EE"/>
    <w:rsid w:val="00EF0737"/>
    <w:rsid w:val="00EF084D"/>
    <w:rsid w:val="00EF0C42"/>
    <w:rsid w:val="00EF184E"/>
    <w:rsid w:val="00EF2261"/>
    <w:rsid w:val="00EF238E"/>
    <w:rsid w:val="00EF25E4"/>
    <w:rsid w:val="00EF2632"/>
    <w:rsid w:val="00EF2A28"/>
    <w:rsid w:val="00EF2F66"/>
    <w:rsid w:val="00EF2FEA"/>
    <w:rsid w:val="00EF4292"/>
    <w:rsid w:val="00EF450B"/>
    <w:rsid w:val="00EF4713"/>
    <w:rsid w:val="00EF50B1"/>
    <w:rsid w:val="00EF75CF"/>
    <w:rsid w:val="00EF794A"/>
    <w:rsid w:val="00EF7D7C"/>
    <w:rsid w:val="00F00C3B"/>
    <w:rsid w:val="00F01862"/>
    <w:rsid w:val="00F02242"/>
    <w:rsid w:val="00F025D6"/>
    <w:rsid w:val="00F02BA7"/>
    <w:rsid w:val="00F02E4F"/>
    <w:rsid w:val="00F032A4"/>
    <w:rsid w:val="00F039FE"/>
    <w:rsid w:val="00F04067"/>
    <w:rsid w:val="00F04B04"/>
    <w:rsid w:val="00F04B45"/>
    <w:rsid w:val="00F04EE6"/>
    <w:rsid w:val="00F0631F"/>
    <w:rsid w:val="00F070C2"/>
    <w:rsid w:val="00F072C9"/>
    <w:rsid w:val="00F07CE4"/>
    <w:rsid w:val="00F106A7"/>
    <w:rsid w:val="00F1081C"/>
    <w:rsid w:val="00F10AD8"/>
    <w:rsid w:val="00F11361"/>
    <w:rsid w:val="00F121C0"/>
    <w:rsid w:val="00F129D4"/>
    <w:rsid w:val="00F14883"/>
    <w:rsid w:val="00F15353"/>
    <w:rsid w:val="00F1539A"/>
    <w:rsid w:val="00F15AEE"/>
    <w:rsid w:val="00F16A10"/>
    <w:rsid w:val="00F16BB4"/>
    <w:rsid w:val="00F200EB"/>
    <w:rsid w:val="00F20619"/>
    <w:rsid w:val="00F207F5"/>
    <w:rsid w:val="00F209DE"/>
    <w:rsid w:val="00F20B1E"/>
    <w:rsid w:val="00F20B31"/>
    <w:rsid w:val="00F2103C"/>
    <w:rsid w:val="00F211C7"/>
    <w:rsid w:val="00F2381F"/>
    <w:rsid w:val="00F23A26"/>
    <w:rsid w:val="00F2407E"/>
    <w:rsid w:val="00F2459C"/>
    <w:rsid w:val="00F24AE7"/>
    <w:rsid w:val="00F24D00"/>
    <w:rsid w:val="00F25186"/>
    <w:rsid w:val="00F2583F"/>
    <w:rsid w:val="00F2601C"/>
    <w:rsid w:val="00F26035"/>
    <w:rsid w:val="00F2643E"/>
    <w:rsid w:val="00F2716C"/>
    <w:rsid w:val="00F27A8D"/>
    <w:rsid w:val="00F27DCC"/>
    <w:rsid w:val="00F27E89"/>
    <w:rsid w:val="00F302BC"/>
    <w:rsid w:val="00F3067B"/>
    <w:rsid w:val="00F30AA2"/>
    <w:rsid w:val="00F318F7"/>
    <w:rsid w:val="00F32871"/>
    <w:rsid w:val="00F3321A"/>
    <w:rsid w:val="00F33315"/>
    <w:rsid w:val="00F34069"/>
    <w:rsid w:val="00F34C6C"/>
    <w:rsid w:val="00F35086"/>
    <w:rsid w:val="00F35802"/>
    <w:rsid w:val="00F36025"/>
    <w:rsid w:val="00F36245"/>
    <w:rsid w:val="00F363AB"/>
    <w:rsid w:val="00F36921"/>
    <w:rsid w:val="00F37E51"/>
    <w:rsid w:val="00F4022D"/>
    <w:rsid w:val="00F404C5"/>
    <w:rsid w:val="00F40717"/>
    <w:rsid w:val="00F41604"/>
    <w:rsid w:val="00F41674"/>
    <w:rsid w:val="00F41EA9"/>
    <w:rsid w:val="00F4295E"/>
    <w:rsid w:val="00F42B62"/>
    <w:rsid w:val="00F43ADD"/>
    <w:rsid w:val="00F44DBD"/>
    <w:rsid w:val="00F44E33"/>
    <w:rsid w:val="00F44EC7"/>
    <w:rsid w:val="00F4532E"/>
    <w:rsid w:val="00F45697"/>
    <w:rsid w:val="00F458B0"/>
    <w:rsid w:val="00F46F4C"/>
    <w:rsid w:val="00F47249"/>
    <w:rsid w:val="00F47C25"/>
    <w:rsid w:val="00F50E95"/>
    <w:rsid w:val="00F50F43"/>
    <w:rsid w:val="00F51677"/>
    <w:rsid w:val="00F519AC"/>
    <w:rsid w:val="00F51AD8"/>
    <w:rsid w:val="00F51CD3"/>
    <w:rsid w:val="00F524A0"/>
    <w:rsid w:val="00F53792"/>
    <w:rsid w:val="00F53E66"/>
    <w:rsid w:val="00F545C9"/>
    <w:rsid w:val="00F547AC"/>
    <w:rsid w:val="00F54926"/>
    <w:rsid w:val="00F54C5D"/>
    <w:rsid w:val="00F550B2"/>
    <w:rsid w:val="00F5642F"/>
    <w:rsid w:val="00F56530"/>
    <w:rsid w:val="00F57021"/>
    <w:rsid w:val="00F572A6"/>
    <w:rsid w:val="00F57588"/>
    <w:rsid w:val="00F576A1"/>
    <w:rsid w:val="00F5777E"/>
    <w:rsid w:val="00F61786"/>
    <w:rsid w:val="00F61BF6"/>
    <w:rsid w:val="00F62748"/>
    <w:rsid w:val="00F6388C"/>
    <w:rsid w:val="00F63BF2"/>
    <w:rsid w:val="00F642EF"/>
    <w:rsid w:val="00F6479D"/>
    <w:rsid w:val="00F64955"/>
    <w:rsid w:val="00F649BA"/>
    <w:rsid w:val="00F64FEF"/>
    <w:rsid w:val="00F65016"/>
    <w:rsid w:val="00F65871"/>
    <w:rsid w:val="00F6604C"/>
    <w:rsid w:val="00F66299"/>
    <w:rsid w:val="00F6683D"/>
    <w:rsid w:val="00F66874"/>
    <w:rsid w:val="00F67850"/>
    <w:rsid w:val="00F70572"/>
    <w:rsid w:val="00F7191E"/>
    <w:rsid w:val="00F71A6E"/>
    <w:rsid w:val="00F7245D"/>
    <w:rsid w:val="00F7349E"/>
    <w:rsid w:val="00F73E70"/>
    <w:rsid w:val="00F74A70"/>
    <w:rsid w:val="00F75295"/>
    <w:rsid w:val="00F7565D"/>
    <w:rsid w:val="00F767D2"/>
    <w:rsid w:val="00F815E5"/>
    <w:rsid w:val="00F81CF4"/>
    <w:rsid w:val="00F8205C"/>
    <w:rsid w:val="00F8252A"/>
    <w:rsid w:val="00F82A73"/>
    <w:rsid w:val="00F830E8"/>
    <w:rsid w:val="00F83211"/>
    <w:rsid w:val="00F83B63"/>
    <w:rsid w:val="00F84015"/>
    <w:rsid w:val="00F8442B"/>
    <w:rsid w:val="00F84D5B"/>
    <w:rsid w:val="00F8539A"/>
    <w:rsid w:val="00F85E48"/>
    <w:rsid w:val="00F860F9"/>
    <w:rsid w:val="00F862E3"/>
    <w:rsid w:val="00F863B5"/>
    <w:rsid w:val="00F87444"/>
    <w:rsid w:val="00F876DC"/>
    <w:rsid w:val="00F87A03"/>
    <w:rsid w:val="00F90341"/>
    <w:rsid w:val="00F9072B"/>
    <w:rsid w:val="00F90B7A"/>
    <w:rsid w:val="00F90EA2"/>
    <w:rsid w:val="00F91502"/>
    <w:rsid w:val="00F924C2"/>
    <w:rsid w:val="00F927B8"/>
    <w:rsid w:val="00F92BD4"/>
    <w:rsid w:val="00F9367F"/>
    <w:rsid w:val="00F93AE9"/>
    <w:rsid w:val="00F93CA2"/>
    <w:rsid w:val="00F94AB9"/>
    <w:rsid w:val="00F94CB7"/>
    <w:rsid w:val="00F955E2"/>
    <w:rsid w:val="00F96834"/>
    <w:rsid w:val="00F97143"/>
    <w:rsid w:val="00F973B0"/>
    <w:rsid w:val="00F97DFF"/>
    <w:rsid w:val="00F97E63"/>
    <w:rsid w:val="00FA054A"/>
    <w:rsid w:val="00FA0892"/>
    <w:rsid w:val="00FA171E"/>
    <w:rsid w:val="00FA2040"/>
    <w:rsid w:val="00FA2D76"/>
    <w:rsid w:val="00FA3C39"/>
    <w:rsid w:val="00FA3DC8"/>
    <w:rsid w:val="00FA447B"/>
    <w:rsid w:val="00FA460D"/>
    <w:rsid w:val="00FA51D8"/>
    <w:rsid w:val="00FA62FC"/>
    <w:rsid w:val="00FA655E"/>
    <w:rsid w:val="00FA7613"/>
    <w:rsid w:val="00FA7830"/>
    <w:rsid w:val="00FA7EF2"/>
    <w:rsid w:val="00FA7F2C"/>
    <w:rsid w:val="00FB04A9"/>
    <w:rsid w:val="00FB0B15"/>
    <w:rsid w:val="00FB0B82"/>
    <w:rsid w:val="00FB0D87"/>
    <w:rsid w:val="00FB24C7"/>
    <w:rsid w:val="00FB2DD4"/>
    <w:rsid w:val="00FB32CB"/>
    <w:rsid w:val="00FB32D0"/>
    <w:rsid w:val="00FB3A83"/>
    <w:rsid w:val="00FB3DD9"/>
    <w:rsid w:val="00FB4016"/>
    <w:rsid w:val="00FB426C"/>
    <w:rsid w:val="00FB4605"/>
    <w:rsid w:val="00FB4608"/>
    <w:rsid w:val="00FB4BEC"/>
    <w:rsid w:val="00FB4F66"/>
    <w:rsid w:val="00FB54FD"/>
    <w:rsid w:val="00FB5703"/>
    <w:rsid w:val="00FB5DCF"/>
    <w:rsid w:val="00FB6289"/>
    <w:rsid w:val="00FB6472"/>
    <w:rsid w:val="00FB6E7F"/>
    <w:rsid w:val="00FB792A"/>
    <w:rsid w:val="00FB7C1C"/>
    <w:rsid w:val="00FB7F05"/>
    <w:rsid w:val="00FC05A0"/>
    <w:rsid w:val="00FC1405"/>
    <w:rsid w:val="00FC1653"/>
    <w:rsid w:val="00FC1AE0"/>
    <w:rsid w:val="00FC1C54"/>
    <w:rsid w:val="00FC2569"/>
    <w:rsid w:val="00FC2731"/>
    <w:rsid w:val="00FC3FE2"/>
    <w:rsid w:val="00FC41A3"/>
    <w:rsid w:val="00FC5CE9"/>
    <w:rsid w:val="00FC63DF"/>
    <w:rsid w:val="00FC66D3"/>
    <w:rsid w:val="00FC6A87"/>
    <w:rsid w:val="00FC753E"/>
    <w:rsid w:val="00FC7623"/>
    <w:rsid w:val="00FC76CF"/>
    <w:rsid w:val="00FD097E"/>
    <w:rsid w:val="00FD0A96"/>
    <w:rsid w:val="00FD0C16"/>
    <w:rsid w:val="00FD1272"/>
    <w:rsid w:val="00FD1814"/>
    <w:rsid w:val="00FD2979"/>
    <w:rsid w:val="00FD2A51"/>
    <w:rsid w:val="00FD2AED"/>
    <w:rsid w:val="00FD3007"/>
    <w:rsid w:val="00FD3148"/>
    <w:rsid w:val="00FD3997"/>
    <w:rsid w:val="00FD404D"/>
    <w:rsid w:val="00FD48D8"/>
    <w:rsid w:val="00FD4EF7"/>
    <w:rsid w:val="00FD545F"/>
    <w:rsid w:val="00FD5704"/>
    <w:rsid w:val="00FD5861"/>
    <w:rsid w:val="00FD5975"/>
    <w:rsid w:val="00FD5A05"/>
    <w:rsid w:val="00FD5E4B"/>
    <w:rsid w:val="00FD62D4"/>
    <w:rsid w:val="00FD6B91"/>
    <w:rsid w:val="00FD7184"/>
    <w:rsid w:val="00FD7677"/>
    <w:rsid w:val="00FE0C17"/>
    <w:rsid w:val="00FE139D"/>
    <w:rsid w:val="00FE33D2"/>
    <w:rsid w:val="00FE3FCE"/>
    <w:rsid w:val="00FE4221"/>
    <w:rsid w:val="00FE431D"/>
    <w:rsid w:val="00FE5843"/>
    <w:rsid w:val="00FE62E4"/>
    <w:rsid w:val="00FE650A"/>
    <w:rsid w:val="00FE71F0"/>
    <w:rsid w:val="00FF0337"/>
    <w:rsid w:val="00FF035B"/>
    <w:rsid w:val="00FF03E6"/>
    <w:rsid w:val="00FF0B00"/>
    <w:rsid w:val="00FF1159"/>
    <w:rsid w:val="00FF120C"/>
    <w:rsid w:val="00FF1ABC"/>
    <w:rsid w:val="00FF1D9F"/>
    <w:rsid w:val="00FF22BF"/>
    <w:rsid w:val="00FF23C6"/>
    <w:rsid w:val="00FF314D"/>
    <w:rsid w:val="00FF338D"/>
    <w:rsid w:val="00FF371C"/>
    <w:rsid w:val="00FF53AA"/>
    <w:rsid w:val="00FF55C4"/>
    <w:rsid w:val="00FF5E33"/>
    <w:rsid w:val="00FF622F"/>
    <w:rsid w:val="00FF6726"/>
    <w:rsid w:val="00FF75F8"/>
    <w:rsid w:val="00FF7C50"/>
    <w:rsid w:val="00FF7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2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8"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ind w:left="3402" w:hanging="708"/>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2"/>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lang w:eastAsia="en-US"/>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uiPriority w:val="59"/>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3"/>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4"/>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6"/>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7"/>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7"/>
      </w:numPr>
      <w:spacing w:after="60"/>
    </w:pPr>
    <w:rPr>
      <w:rFonts w:ascii="Futura Bk" w:hAnsi="Futura Bk"/>
      <w:i/>
    </w:rPr>
  </w:style>
  <w:style w:type="paragraph" w:customStyle="1" w:styleId="Titulek2">
    <w:name w:val="Titulek2"/>
    <w:rsid w:val="00D47133"/>
    <w:pPr>
      <w:numPr>
        <w:numId w:val="18"/>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20"/>
      </w:numPr>
    </w:pPr>
  </w:style>
  <w:style w:type="paragraph" w:customStyle="1" w:styleId="ListBulletPlusNext">
    <w:name w:val="List Bullet Plus Next"/>
    <w:basedOn w:val="ListBulletPlus"/>
    <w:rsid w:val="00D47133"/>
    <w:pPr>
      <w:numPr>
        <w:numId w:val="21"/>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9"/>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3"/>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2"/>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7"/>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8"/>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8"/>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9"/>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9"/>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basedOn w:val="Standardnpsmoodstavce"/>
    <w:uiPriority w:val="99"/>
    <w:unhideWhenUsed/>
    <w:rsid w:val="00F2583F"/>
    <w:rPr>
      <w:color w:val="0000FF" w:themeColor="hyperlink"/>
      <w:u w:val="single"/>
    </w:rPr>
  </w:style>
  <w:style w:type="paragraph" w:customStyle="1" w:styleId="detail-odstavec">
    <w:name w:val="detail-odstavec"/>
    <w:basedOn w:val="Normln"/>
    <w:rsid w:val="00F93AE9"/>
    <w:pPr>
      <w:spacing w:after="75"/>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8"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ind w:left="3402" w:hanging="708"/>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2"/>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lang w:eastAsia="en-US"/>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uiPriority w:val="59"/>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3"/>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4"/>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6"/>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7"/>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7"/>
      </w:numPr>
      <w:spacing w:after="60"/>
    </w:pPr>
    <w:rPr>
      <w:rFonts w:ascii="Futura Bk" w:hAnsi="Futura Bk"/>
      <w:i/>
    </w:rPr>
  </w:style>
  <w:style w:type="paragraph" w:customStyle="1" w:styleId="Titulek2">
    <w:name w:val="Titulek2"/>
    <w:rsid w:val="00D47133"/>
    <w:pPr>
      <w:numPr>
        <w:numId w:val="18"/>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20"/>
      </w:numPr>
    </w:pPr>
  </w:style>
  <w:style w:type="paragraph" w:customStyle="1" w:styleId="ListBulletPlusNext">
    <w:name w:val="List Bullet Plus Next"/>
    <w:basedOn w:val="ListBulletPlus"/>
    <w:rsid w:val="00D47133"/>
    <w:pPr>
      <w:numPr>
        <w:numId w:val="21"/>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9"/>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3"/>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2"/>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7"/>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8"/>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8"/>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9"/>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9"/>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basedOn w:val="Standardnpsmoodstavce"/>
    <w:uiPriority w:val="99"/>
    <w:unhideWhenUsed/>
    <w:rsid w:val="00F2583F"/>
    <w:rPr>
      <w:color w:val="0000FF" w:themeColor="hyperlink"/>
      <w:u w:val="single"/>
    </w:rPr>
  </w:style>
  <w:style w:type="paragraph" w:customStyle="1" w:styleId="detail-odstavec">
    <w:name w:val="detail-odstavec"/>
    <w:basedOn w:val="Normln"/>
    <w:rsid w:val="00F93AE9"/>
    <w:pPr>
      <w:spacing w:after="75"/>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8225032">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53A02-AD10-4EDE-A545-6EE31B8AAA28}">
  <ds:schemaRefs>
    <ds:schemaRef ds:uri="http://purl.org/dc/elements/1.1/"/>
    <ds:schemaRef ds:uri="http://www.w3.org/XML/1998/namespace"/>
    <ds:schemaRef ds:uri="http://schemas.microsoft.com/office/infopath/2007/PartnerControls"/>
    <ds:schemaRef ds:uri="5386a7db-36dc-47e8-aacb-0d5051febeea"/>
    <ds:schemaRef ds:uri="http://purl.org/dc/terms/"/>
    <ds:schemaRef ds:uri="189c7478-f36e-4d06-b026-5479ab3e2b44"/>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DF43B03-A0E7-4F32-8E26-6CB1FDBDF4E1}">
  <ds:schemaRefs>
    <ds:schemaRef ds:uri="http://schemas.microsoft.com/sharepoint/v3/contenttype/forms"/>
  </ds:schemaRefs>
</ds:datastoreItem>
</file>

<file path=customXml/itemProps3.xml><?xml version="1.0" encoding="utf-8"?>
<ds:datastoreItem xmlns:ds="http://schemas.openxmlformats.org/officeDocument/2006/customXml" ds:itemID="{790D30BB-DEDB-4CDF-B648-C12A73BBD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195B1-F1F5-4918-ADD4-D20EF042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2926</Words>
  <Characters>17265</Characters>
  <Application>Microsoft Office Word</Application>
  <DocSecurity>4</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2020-03-13T12:56:00Z</dcterms:created>
  <dcterms:modified xsi:type="dcterms:W3CDTF">2020-03-13T12:56:00Z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