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883C31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123B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OMH/16/2020/Pa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123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Václav Pavlík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123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123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565 518 195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123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vaclav.pavlik@mesto-humpolec.cz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123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13.02.2020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123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MUHU/4550/2020/Pa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123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32/2020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5123B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OMH/16/2020/Pa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123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Václav Pavlík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123B5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123B5">
                        <w:rPr>
                          <w:rFonts w:ascii="Arial" w:hAnsi="Arial" w:cs="Arial"/>
                          <w:sz w:val="22"/>
                          <w:szCs w:val="22"/>
                        </w:rPr>
                        <w:t>565 518 195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123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vaclav.pavlik@mesto-humpolec.cz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123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13.02.2020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123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MUHU/4550/2020/Pa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5123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32/2020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883C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883C3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883C31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5123B5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Petr Vápeník</w:t>
                            </w:r>
                          </w:p>
                          <w:p w:rsidR="00F105FA" w:rsidRPr="00F105FA" w:rsidRDefault="005123B5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U Kaštanu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1408</w:t>
                            </w:r>
                          </w:p>
                          <w:p w:rsidR="00FF239B" w:rsidRPr="00175192" w:rsidRDefault="005123B5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123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74224042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5123B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CZ8503051623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5123B5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Petr Vápeník</w:t>
                      </w:r>
                    </w:p>
                    <w:p w:rsidR="00F105FA" w:rsidRPr="00F105FA" w:rsidRDefault="005123B5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U Kaštanu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1408</w:t>
                      </w:r>
                    </w:p>
                    <w:p w:rsidR="00FF239B" w:rsidRPr="00175192" w:rsidRDefault="005123B5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5123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74224042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5123B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CZ8503051623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0A2FB8" w:rsidRDefault="000A2FB8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0A2FB8" w:rsidRDefault="000A2FB8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5123B5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Chladící zařízení čp.934 smuteční obřadní síň </w:t>
      </w:r>
      <w:r w:rsidR="000A2FB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Humpolec</w:t>
      </w:r>
      <w:r w:rsidR="000A2FB8">
        <w:rPr>
          <w:rFonts w:ascii="Arial" w:hAnsi="Arial" w:cs="Arial"/>
          <w:sz w:val="20"/>
          <w:szCs w:val="20"/>
        </w:rPr>
        <w:t>, dle cenové nabídky číslo 2017029 z 24.10.2019.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0A2FB8" w:rsidRDefault="000A2FB8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0A2FB8" w:rsidRDefault="000A2FB8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5123B5">
        <w:rPr>
          <w:rFonts w:ascii="Arial" w:hAnsi="Arial" w:cs="Arial"/>
          <w:sz w:val="20"/>
          <w:szCs w:val="20"/>
        </w:rPr>
        <w:t>13.02.2020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5123B5">
        <w:rPr>
          <w:rFonts w:ascii="Arial" w:hAnsi="Arial" w:cs="Arial"/>
          <w:sz w:val="20"/>
          <w:szCs w:val="20"/>
        </w:rPr>
        <w:t>31.03.2020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5123B5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5123B5">
        <w:rPr>
          <w:rFonts w:ascii="Arial" w:hAnsi="Arial" w:cs="Arial"/>
          <w:b/>
          <w:bCs/>
          <w:sz w:val="20"/>
          <w:szCs w:val="20"/>
        </w:rPr>
        <w:t>126 688,57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0A2FB8" w:rsidRDefault="000A2FB8" w:rsidP="00824C36">
      <w:pPr>
        <w:jc w:val="both"/>
        <w:rPr>
          <w:rFonts w:ascii="Arial" w:hAnsi="Arial" w:cs="Arial"/>
          <w:sz w:val="20"/>
          <w:szCs w:val="20"/>
        </w:rPr>
      </w:pPr>
    </w:p>
    <w:p w:rsidR="000A2FB8" w:rsidRDefault="000A2FB8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5123B5">
        <w:rPr>
          <w:rFonts w:ascii="Arial" w:hAnsi="Arial" w:cs="Arial"/>
          <w:sz w:val="20"/>
          <w:szCs w:val="20"/>
        </w:rPr>
        <w:t>Smuteční obřadní síň Humpolec.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0A2FB8" w:rsidRDefault="000A2FB8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0A2FB8" w:rsidRDefault="000A2FB8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5123B5">
        <w:rPr>
          <w:rFonts w:ascii="Arial" w:hAnsi="Arial" w:cs="Arial"/>
          <w:sz w:val="20"/>
          <w:szCs w:val="20"/>
        </w:rPr>
        <w:t>13.02.2020</w:t>
      </w:r>
      <w:r w:rsidRPr="00F83216">
        <w:rPr>
          <w:rFonts w:ascii="Arial" w:hAnsi="Arial" w:cs="Arial"/>
          <w:sz w:val="20"/>
          <w:szCs w:val="20"/>
        </w:rPr>
        <w:tab/>
      </w:r>
    </w:p>
    <w:p w:rsidR="000A2FB8" w:rsidRDefault="000A2FB8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0A2FB8" w:rsidRDefault="000A2FB8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5123B5">
        <w:rPr>
          <w:rFonts w:ascii="Arial" w:hAnsi="Arial" w:cs="Arial"/>
          <w:sz w:val="20"/>
          <w:szCs w:val="20"/>
        </w:rPr>
        <w:t>Josef Jůzl</w:t>
      </w:r>
      <w:r w:rsidRPr="00F83216">
        <w:rPr>
          <w:rFonts w:ascii="Arial" w:hAnsi="Arial" w:cs="Arial"/>
          <w:sz w:val="20"/>
          <w:szCs w:val="20"/>
        </w:rPr>
        <w:tab/>
      </w:r>
    </w:p>
    <w:p w:rsidR="000A2FB8" w:rsidRDefault="000A2FB8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0A2FB8" w:rsidRDefault="000A2FB8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5123B5">
        <w:rPr>
          <w:rFonts w:ascii="Arial" w:hAnsi="Arial" w:cs="Arial"/>
          <w:sz w:val="20"/>
          <w:szCs w:val="20"/>
        </w:rPr>
        <w:t>vedoucí odboru OMH</w:t>
      </w:r>
      <w:r w:rsidR="0047550C">
        <w:rPr>
          <w:rFonts w:ascii="Arial" w:hAnsi="Arial" w:cs="Arial"/>
          <w:sz w:val="20"/>
          <w:szCs w:val="20"/>
        </w:rPr>
        <w:t>, Město Humpolec</w:t>
      </w:r>
    </w:p>
    <w:sectPr w:rsidR="00B5470F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D4" w:rsidRDefault="00E226D4">
      <w:r>
        <w:separator/>
      </w:r>
    </w:p>
  </w:endnote>
  <w:endnote w:type="continuationSeparator" w:id="0">
    <w:p w:rsidR="00E226D4" w:rsidRDefault="00E2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B5" w:rsidRDefault="005123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B5" w:rsidRDefault="005123B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B5" w:rsidRDefault="005123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D4" w:rsidRDefault="00E226D4">
      <w:r>
        <w:separator/>
      </w:r>
    </w:p>
  </w:footnote>
  <w:footnote w:type="continuationSeparator" w:id="0">
    <w:p w:rsidR="00E226D4" w:rsidRDefault="00E22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B5" w:rsidRDefault="005123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B5" w:rsidRDefault="005123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A2FB8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7550C"/>
    <w:rsid w:val="004A5044"/>
    <w:rsid w:val="004A795F"/>
    <w:rsid w:val="004B7C62"/>
    <w:rsid w:val="004C1269"/>
    <w:rsid w:val="004E646D"/>
    <w:rsid w:val="00503C13"/>
    <w:rsid w:val="005123B5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3C31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35D69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176B2"/>
    <w:rsid w:val="00D213B3"/>
    <w:rsid w:val="00D8055B"/>
    <w:rsid w:val="00D80A09"/>
    <w:rsid w:val="00DA4544"/>
    <w:rsid w:val="00E226D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04265A7-E730-4FDC-BE89-B2D19B57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364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3566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2020-02-13T07:04:00Z</cp:lastPrinted>
  <dcterms:created xsi:type="dcterms:W3CDTF">2020-03-13T07:42:00Z</dcterms:created>
  <dcterms:modified xsi:type="dcterms:W3CDTF">2020-03-13T07:42:00Z</dcterms:modified>
</cp:coreProperties>
</file>