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C339" w14:textId="77777777" w:rsidR="00C46BB2" w:rsidRPr="006942F0" w:rsidRDefault="00C46BB2" w:rsidP="00886C94">
      <w:pPr>
        <w:pStyle w:val="Nzev"/>
        <w:spacing w:line="252" w:lineRule="auto"/>
        <w:rPr>
          <w:szCs w:val="28"/>
        </w:rPr>
      </w:pPr>
      <w:bookmarkStart w:id="0" w:name="_GoBack"/>
      <w:bookmarkEnd w:id="0"/>
      <w:r w:rsidRPr="006942F0">
        <w:rPr>
          <w:szCs w:val="28"/>
        </w:rPr>
        <w:t>Smlouva o dílo</w:t>
      </w:r>
    </w:p>
    <w:p w14:paraId="22D6516D" w14:textId="77777777" w:rsidR="00C46BB2" w:rsidRPr="00C80667" w:rsidRDefault="00C46BB2" w:rsidP="00C46BB2">
      <w:pPr>
        <w:spacing w:before="60" w:line="252" w:lineRule="auto"/>
        <w:jc w:val="center"/>
        <w:rPr>
          <w:sz w:val="22"/>
          <w:szCs w:val="22"/>
        </w:rPr>
      </w:pPr>
      <w:r w:rsidRPr="00C80667">
        <w:rPr>
          <w:sz w:val="22"/>
          <w:szCs w:val="22"/>
        </w:rPr>
        <w:t xml:space="preserve">uzavřená podle §§ 2586 a násl. zákona č. 89/2012 Sb., občanský zákoník, ve znění </w:t>
      </w:r>
      <w:proofErr w:type="spellStart"/>
      <w:r w:rsidRPr="00C80667">
        <w:rPr>
          <w:sz w:val="22"/>
          <w:szCs w:val="22"/>
        </w:rPr>
        <w:t>pozd</w:t>
      </w:r>
      <w:proofErr w:type="spellEnd"/>
      <w:r w:rsidRPr="00C80667">
        <w:rPr>
          <w:sz w:val="22"/>
          <w:szCs w:val="22"/>
        </w:rPr>
        <w:t>. předpisů</w:t>
      </w:r>
    </w:p>
    <w:p w14:paraId="12FE95C5" w14:textId="77777777" w:rsidR="00C46BB2" w:rsidRPr="00C80667" w:rsidRDefault="00C46BB2" w:rsidP="00C46BB2">
      <w:pPr>
        <w:numPr>
          <w:ilvl w:val="0"/>
          <w:numId w:val="8"/>
        </w:numPr>
        <w:spacing w:before="360" w:line="252" w:lineRule="auto"/>
        <w:ind w:left="0" w:firstLine="0"/>
        <w:jc w:val="center"/>
        <w:rPr>
          <w:b/>
          <w:sz w:val="22"/>
          <w:szCs w:val="22"/>
        </w:rPr>
      </w:pPr>
      <w:r w:rsidRPr="00C80667">
        <w:rPr>
          <w:b/>
          <w:sz w:val="22"/>
          <w:szCs w:val="22"/>
        </w:rPr>
        <w:t>Smluvní strany</w:t>
      </w:r>
    </w:p>
    <w:p w14:paraId="4BC471DE" w14:textId="77777777" w:rsidR="00C46BB2" w:rsidRPr="00C80667" w:rsidRDefault="00C46BB2" w:rsidP="00C46BB2">
      <w:pPr>
        <w:numPr>
          <w:ilvl w:val="0"/>
          <w:numId w:val="9"/>
        </w:numPr>
        <w:spacing w:before="60" w:line="252" w:lineRule="auto"/>
        <w:ind w:left="284" w:hanging="284"/>
        <w:jc w:val="both"/>
        <w:rPr>
          <w:sz w:val="22"/>
          <w:szCs w:val="22"/>
        </w:rPr>
      </w:pPr>
      <w:r w:rsidRPr="00C80667">
        <w:rPr>
          <w:sz w:val="22"/>
          <w:szCs w:val="22"/>
        </w:rPr>
        <w:t>Objednatel</w:t>
      </w:r>
    </w:p>
    <w:p w14:paraId="4A51408B" w14:textId="77777777" w:rsidR="00C46BB2" w:rsidRPr="00C80667" w:rsidRDefault="00C46BB2" w:rsidP="00C46BB2">
      <w:pPr>
        <w:spacing w:before="60" w:line="252" w:lineRule="auto"/>
        <w:jc w:val="both"/>
        <w:rPr>
          <w:b/>
          <w:sz w:val="22"/>
          <w:szCs w:val="22"/>
        </w:rPr>
      </w:pPr>
      <w:r w:rsidRPr="00C80667">
        <w:rPr>
          <w:b/>
          <w:sz w:val="22"/>
          <w:szCs w:val="22"/>
        </w:rPr>
        <w:t>Město Český Krumlov</w:t>
      </w:r>
    </w:p>
    <w:p w14:paraId="2A25E7BE" w14:textId="77777777" w:rsidR="00C46BB2" w:rsidRPr="00C80667" w:rsidRDefault="00C46BB2" w:rsidP="00C46BB2">
      <w:pPr>
        <w:spacing w:line="252" w:lineRule="auto"/>
        <w:jc w:val="both"/>
        <w:rPr>
          <w:sz w:val="22"/>
          <w:szCs w:val="22"/>
        </w:rPr>
      </w:pPr>
      <w:r w:rsidRPr="00C80667">
        <w:rPr>
          <w:sz w:val="22"/>
          <w:szCs w:val="22"/>
        </w:rPr>
        <w:t>se sídlem nám. Svornosti 1, Český Krumlov, PSČ 381 01,</w:t>
      </w:r>
    </w:p>
    <w:p w14:paraId="0B38364C" w14:textId="77777777" w:rsidR="00C46BB2" w:rsidRPr="00C80667" w:rsidRDefault="00C46BB2" w:rsidP="00C46BB2">
      <w:pPr>
        <w:spacing w:line="252" w:lineRule="auto"/>
        <w:jc w:val="both"/>
        <w:rPr>
          <w:sz w:val="22"/>
          <w:szCs w:val="22"/>
        </w:rPr>
      </w:pPr>
      <w:r w:rsidRPr="00C80667">
        <w:rPr>
          <w:sz w:val="22"/>
          <w:szCs w:val="22"/>
        </w:rPr>
        <w:t>zastoupené ve věcech smluvních: Mgr. Daliborem Cardou, starostou města,</w:t>
      </w:r>
    </w:p>
    <w:p w14:paraId="0687C606" w14:textId="7A0F923D" w:rsidR="00C46BB2" w:rsidRPr="00C80667" w:rsidRDefault="00C46BB2" w:rsidP="00C46BB2">
      <w:pPr>
        <w:spacing w:line="252" w:lineRule="auto"/>
        <w:jc w:val="both"/>
        <w:rPr>
          <w:sz w:val="22"/>
          <w:szCs w:val="22"/>
        </w:rPr>
      </w:pPr>
      <w:r w:rsidRPr="00C80667">
        <w:rPr>
          <w:sz w:val="22"/>
          <w:szCs w:val="22"/>
        </w:rPr>
        <w:t xml:space="preserve">zastoupené ve věcech technických: p. Zdeňkem Kmochem, technikem odboru </w:t>
      </w:r>
      <w:r w:rsidR="001D082F">
        <w:rPr>
          <w:sz w:val="22"/>
          <w:szCs w:val="22"/>
        </w:rPr>
        <w:t xml:space="preserve">správy majetku a </w:t>
      </w:r>
      <w:r w:rsidRPr="00C80667">
        <w:rPr>
          <w:sz w:val="22"/>
          <w:szCs w:val="22"/>
        </w:rPr>
        <w:t xml:space="preserve">investic </w:t>
      </w:r>
      <w:proofErr w:type="spellStart"/>
      <w:r w:rsidRPr="00C80667">
        <w:rPr>
          <w:sz w:val="22"/>
          <w:szCs w:val="22"/>
        </w:rPr>
        <w:t>MěÚ</w:t>
      </w:r>
      <w:proofErr w:type="spellEnd"/>
      <w:r w:rsidRPr="00C80667">
        <w:rPr>
          <w:sz w:val="22"/>
          <w:szCs w:val="22"/>
        </w:rPr>
        <w:t xml:space="preserve"> Český Krumlov,</w:t>
      </w:r>
    </w:p>
    <w:p w14:paraId="21C48170" w14:textId="77777777" w:rsidR="00C46BB2" w:rsidRPr="00C80667" w:rsidRDefault="00C46BB2" w:rsidP="00C46BB2">
      <w:pPr>
        <w:spacing w:line="252" w:lineRule="auto"/>
        <w:jc w:val="both"/>
        <w:rPr>
          <w:sz w:val="22"/>
          <w:szCs w:val="22"/>
        </w:rPr>
      </w:pPr>
      <w:r w:rsidRPr="00C80667">
        <w:rPr>
          <w:sz w:val="22"/>
          <w:szCs w:val="22"/>
        </w:rPr>
        <w:t>IČ: 00245836</w:t>
      </w:r>
    </w:p>
    <w:p w14:paraId="0AA67471" w14:textId="77777777" w:rsidR="00C46BB2" w:rsidRPr="00C80667" w:rsidRDefault="00C46BB2" w:rsidP="00C46BB2">
      <w:pPr>
        <w:spacing w:line="252" w:lineRule="auto"/>
        <w:jc w:val="both"/>
        <w:rPr>
          <w:sz w:val="22"/>
          <w:szCs w:val="22"/>
        </w:rPr>
      </w:pPr>
      <w:r w:rsidRPr="00C80667">
        <w:rPr>
          <w:sz w:val="22"/>
          <w:szCs w:val="22"/>
        </w:rPr>
        <w:t>DIČ: CZ00245836</w:t>
      </w:r>
    </w:p>
    <w:p w14:paraId="2ECDC2DB" w14:textId="77777777" w:rsidR="00C46BB2" w:rsidRPr="00C80667" w:rsidRDefault="00C46BB2" w:rsidP="00C46BB2">
      <w:pPr>
        <w:tabs>
          <w:tab w:val="left" w:pos="0"/>
        </w:tabs>
        <w:spacing w:line="252" w:lineRule="auto"/>
        <w:jc w:val="both"/>
        <w:rPr>
          <w:sz w:val="22"/>
          <w:szCs w:val="22"/>
        </w:rPr>
      </w:pPr>
      <w:r w:rsidRPr="00C80667">
        <w:rPr>
          <w:sz w:val="22"/>
          <w:szCs w:val="22"/>
        </w:rPr>
        <w:t>bankovní spojení: Komerční banka, a.s., pobočka Český Krumlov</w:t>
      </w:r>
      <w:r w:rsidRPr="00C80667">
        <w:rPr>
          <w:sz w:val="22"/>
          <w:szCs w:val="22"/>
        </w:rPr>
        <w:tab/>
      </w:r>
    </w:p>
    <w:p w14:paraId="26B9210E" w14:textId="77777777" w:rsidR="00C46BB2" w:rsidRPr="00C80667" w:rsidRDefault="00C46BB2" w:rsidP="00C46BB2">
      <w:pPr>
        <w:spacing w:line="252" w:lineRule="auto"/>
        <w:jc w:val="both"/>
        <w:rPr>
          <w:sz w:val="22"/>
          <w:szCs w:val="22"/>
        </w:rPr>
      </w:pPr>
      <w:r w:rsidRPr="00C80667">
        <w:rPr>
          <w:sz w:val="22"/>
          <w:szCs w:val="22"/>
        </w:rPr>
        <w:t>číslo účtu: 19-221241/0100</w:t>
      </w:r>
    </w:p>
    <w:p w14:paraId="2735D33B" w14:textId="77777777" w:rsidR="00C46BB2" w:rsidRPr="00C80667" w:rsidRDefault="00C46BB2" w:rsidP="00C46BB2">
      <w:pPr>
        <w:spacing w:before="60" w:line="252" w:lineRule="auto"/>
        <w:jc w:val="both"/>
        <w:rPr>
          <w:sz w:val="22"/>
          <w:szCs w:val="22"/>
        </w:rPr>
      </w:pPr>
      <w:r w:rsidRPr="00C80667">
        <w:rPr>
          <w:sz w:val="22"/>
          <w:szCs w:val="22"/>
        </w:rPr>
        <w:t>(dále jen „objednatel“)</w:t>
      </w:r>
    </w:p>
    <w:p w14:paraId="56F53A4D" w14:textId="77777777" w:rsidR="00C46BB2" w:rsidRPr="00C80667" w:rsidRDefault="00C46BB2" w:rsidP="00C46BB2">
      <w:pPr>
        <w:numPr>
          <w:ilvl w:val="0"/>
          <w:numId w:val="9"/>
        </w:numPr>
        <w:spacing w:before="240" w:line="252" w:lineRule="auto"/>
        <w:ind w:left="284" w:hanging="284"/>
        <w:jc w:val="both"/>
        <w:rPr>
          <w:sz w:val="22"/>
          <w:szCs w:val="22"/>
        </w:rPr>
      </w:pPr>
      <w:r w:rsidRPr="00C80667">
        <w:rPr>
          <w:sz w:val="22"/>
          <w:szCs w:val="22"/>
        </w:rPr>
        <w:t>Zhotovitel</w:t>
      </w:r>
    </w:p>
    <w:p w14:paraId="18CA7AD6" w14:textId="6FA878DC" w:rsidR="00C46BB2" w:rsidRPr="00C80667" w:rsidRDefault="00C46BB2" w:rsidP="00C46BB2">
      <w:pPr>
        <w:spacing w:before="60" w:line="252" w:lineRule="auto"/>
        <w:jc w:val="both"/>
        <w:rPr>
          <w:sz w:val="22"/>
          <w:szCs w:val="22"/>
        </w:rPr>
      </w:pPr>
      <w:r w:rsidRPr="00C80667">
        <w:rPr>
          <w:sz w:val="22"/>
          <w:szCs w:val="22"/>
        </w:rPr>
        <w:t>Obchodní jméno/jméno, příjmení, titul:</w:t>
      </w:r>
      <w:r w:rsidR="00412A05" w:rsidRPr="00C80667">
        <w:rPr>
          <w:sz w:val="22"/>
          <w:szCs w:val="22"/>
        </w:rPr>
        <w:t xml:space="preserve"> </w:t>
      </w:r>
      <w:r w:rsidR="00886C94">
        <w:rPr>
          <w:b/>
          <w:bCs/>
          <w:sz w:val="22"/>
          <w:szCs w:val="22"/>
        </w:rPr>
        <w:t>E.ON Energie, a.s.</w:t>
      </w:r>
    </w:p>
    <w:p w14:paraId="2AD71592" w14:textId="3AAA6F72" w:rsidR="00C46BB2" w:rsidRPr="00C80667" w:rsidRDefault="00C46BB2" w:rsidP="00C46BB2">
      <w:pPr>
        <w:pStyle w:val="Zkladntext"/>
        <w:spacing w:after="0" w:line="252" w:lineRule="auto"/>
        <w:rPr>
          <w:rFonts w:ascii="Times New Roman" w:hAnsi="Times New Roman" w:cs="Times New Roman"/>
          <w:sz w:val="22"/>
          <w:szCs w:val="22"/>
        </w:rPr>
      </w:pPr>
      <w:r w:rsidRPr="00C80667">
        <w:rPr>
          <w:rFonts w:ascii="Times New Roman" w:hAnsi="Times New Roman" w:cs="Times New Roman"/>
          <w:sz w:val="22"/>
          <w:szCs w:val="22"/>
        </w:rPr>
        <w:t xml:space="preserve">Sídlo/adresa provozovny: </w:t>
      </w:r>
      <w:r w:rsidR="00886C94">
        <w:rPr>
          <w:rFonts w:ascii="Times New Roman" w:hAnsi="Times New Roman" w:cs="Times New Roman"/>
          <w:sz w:val="22"/>
          <w:szCs w:val="22"/>
        </w:rPr>
        <w:t xml:space="preserve">F. A. </w:t>
      </w:r>
      <w:proofErr w:type="spellStart"/>
      <w:r w:rsidR="00886C94">
        <w:rPr>
          <w:rFonts w:ascii="Times New Roman" w:hAnsi="Times New Roman" w:cs="Times New Roman"/>
          <w:sz w:val="22"/>
          <w:szCs w:val="22"/>
        </w:rPr>
        <w:t>Gerstnera</w:t>
      </w:r>
      <w:proofErr w:type="spellEnd"/>
      <w:r w:rsidR="00886C94">
        <w:rPr>
          <w:rFonts w:ascii="Times New Roman" w:hAnsi="Times New Roman" w:cs="Times New Roman"/>
          <w:sz w:val="22"/>
          <w:szCs w:val="22"/>
        </w:rPr>
        <w:t xml:space="preserve"> 2151/6, České Budějovice 7, 370 01 České Budějovice</w:t>
      </w:r>
    </w:p>
    <w:p w14:paraId="186353DD" w14:textId="40A5EA94" w:rsidR="00412A05" w:rsidRPr="00C80667" w:rsidRDefault="00C46BB2" w:rsidP="00C46BB2">
      <w:pPr>
        <w:spacing w:line="252" w:lineRule="auto"/>
        <w:jc w:val="both"/>
        <w:rPr>
          <w:sz w:val="22"/>
          <w:szCs w:val="22"/>
        </w:rPr>
      </w:pPr>
      <w:r w:rsidRPr="00C80667">
        <w:rPr>
          <w:sz w:val="22"/>
          <w:szCs w:val="22"/>
        </w:rPr>
        <w:t xml:space="preserve">Zápis v OR: </w:t>
      </w:r>
      <w:r w:rsidR="00886C94">
        <w:rPr>
          <w:sz w:val="22"/>
          <w:szCs w:val="22"/>
        </w:rPr>
        <w:t>Krajský soud v Českých Budějovicích, oddíl B, vložka 1390,</w:t>
      </w:r>
    </w:p>
    <w:p w14:paraId="35950640" w14:textId="3C063688" w:rsidR="00C46BB2" w:rsidRDefault="00C46BB2" w:rsidP="00C46BB2">
      <w:pPr>
        <w:spacing w:line="252" w:lineRule="auto"/>
        <w:jc w:val="both"/>
        <w:rPr>
          <w:sz w:val="22"/>
          <w:szCs w:val="22"/>
        </w:rPr>
      </w:pPr>
      <w:r w:rsidRPr="00C80667">
        <w:rPr>
          <w:sz w:val="22"/>
          <w:szCs w:val="22"/>
        </w:rPr>
        <w:t>zastoupená ve věcech smluvních:</w:t>
      </w:r>
      <w:r w:rsidR="00412A05" w:rsidRPr="00C80667">
        <w:rPr>
          <w:sz w:val="22"/>
          <w:szCs w:val="22"/>
        </w:rPr>
        <w:t xml:space="preserve"> </w:t>
      </w:r>
      <w:r w:rsidR="00886C94">
        <w:rPr>
          <w:sz w:val="22"/>
          <w:szCs w:val="22"/>
        </w:rPr>
        <w:t>Ing. Radkem Fišerem, prokuristou, a</w:t>
      </w:r>
    </w:p>
    <w:p w14:paraId="67A4AD16" w14:textId="5566E0F6" w:rsidR="00886C94" w:rsidRPr="00C80667" w:rsidRDefault="00886C94" w:rsidP="00C46BB2">
      <w:pPr>
        <w:spacing w:line="252" w:lineRule="auto"/>
        <w:jc w:val="both"/>
        <w:rPr>
          <w:sz w:val="22"/>
          <w:szCs w:val="22"/>
        </w:rPr>
      </w:pPr>
      <w:r>
        <w:rPr>
          <w:sz w:val="22"/>
          <w:szCs w:val="22"/>
        </w:rPr>
        <w:tab/>
      </w:r>
      <w:r>
        <w:rPr>
          <w:sz w:val="22"/>
          <w:szCs w:val="22"/>
        </w:rPr>
        <w:tab/>
      </w:r>
      <w:r>
        <w:rPr>
          <w:sz w:val="22"/>
          <w:szCs w:val="22"/>
        </w:rPr>
        <w:tab/>
      </w:r>
      <w:r>
        <w:rPr>
          <w:sz w:val="22"/>
          <w:szCs w:val="22"/>
        </w:rPr>
        <w:tab/>
        <w:t xml:space="preserve">   Ing. Milanem Vášou, vedoucím provozu a správy zdrojů,</w:t>
      </w:r>
    </w:p>
    <w:p w14:paraId="311D8B3C" w14:textId="34BD08DE" w:rsidR="00C46BB2" w:rsidRPr="00C80667" w:rsidRDefault="00C46BB2" w:rsidP="00C46BB2">
      <w:pPr>
        <w:spacing w:line="252" w:lineRule="auto"/>
        <w:jc w:val="both"/>
        <w:rPr>
          <w:sz w:val="22"/>
          <w:szCs w:val="22"/>
        </w:rPr>
      </w:pPr>
      <w:r w:rsidRPr="00C80667">
        <w:rPr>
          <w:sz w:val="22"/>
          <w:szCs w:val="22"/>
        </w:rPr>
        <w:t xml:space="preserve">zastoupená ve věcech technických: </w:t>
      </w:r>
      <w:r w:rsidR="00886C94">
        <w:rPr>
          <w:sz w:val="22"/>
          <w:szCs w:val="22"/>
        </w:rPr>
        <w:t>Ing. Ilonou Pavlíkovou, manažerem technických služeb,</w:t>
      </w:r>
    </w:p>
    <w:p w14:paraId="5573494C" w14:textId="2D24F51D" w:rsidR="00C46BB2" w:rsidRPr="00C80667" w:rsidRDefault="00C46BB2" w:rsidP="00C46BB2">
      <w:pPr>
        <w:spacing w:line="252" w:lineRule="auto"/>
        <w:jc w:val="both"/>
        <w:rPr>
          <w:sz w:val="22"/>
          <w:szCs w:val="22"/>
        </w:rPr>
      </w:pPr>
      <w:r w:rsidRPr="00C80667">
        <w:rPr>
          <w:sz w:val="22"/>
          <w:szCs w:val="22"/>
        </w:rPr>
        <w:t xml:space="preserve">IČ: </w:t>
      </w:r>
      <w:r w:rsidR="00886C94">
        <w:rPr>
          <w:sz w:val="22"/>
          <w:szCs w:val="22"/>
        </w:rPr>
        <w:t>26078201</w:t>
      </w:r>
    </w:p>
    <w:p w14:paraId="42CFD3E8" w14:textId="2C3A2213" w:rsidR="00C46BB2" w:rsidRPr="00C80667" w:rsidRDefault="00C46BB2" w:rsidP="00C46BB2">
      <w:pPr>
        <w:spacing w:line="252" w:lineRule="auto"/>
        <w:jc w:val="both"/>
        <w:rPr>
          <w:sz w:val="22"/>
          <w:szCs w:val="22"/>
        </w:rPr>
      </w:pPr>
      <w:r w:rsidRPr="00C80667">
        <w:rPr>
          <w:sz w:val="22"/>
          <w:szCs w:val="22"/>
        </w:rPr>
        <w:t xml:space="preserve">DIČ: </w:t>
      </w:r>
      <w:r w:rsidR="00886C94">
        <w:rPr>
          <w:sz w:val="22"/>
          <w:szCs w:val="22"/>
        </w:rPr>
        <w:t>CZ26078201</w:t>
      </w:r>
    </w:p>
    <w:p w14:paraId="3A014951" w14:textId="1FEEEE56" w:rsidR="00C46BB2" w:rsidRPr="00C80667" w:rsidRDefault="00C46BB2" w:rsidP="00C46BB2">
      <w:pPr>
        <w:tabs>
          <w:tab w:val="left" w:pos="0"/>
        </w:tabs>
        <w:spacing w:line="252" w:lineRule="auto"/>
        <w:jc w:val="both"/>
        <w:rPr>
          <w:sz w:val="22"/>
          <w:szCs w:val="22"/>
        </w:rPr>
      </w:pPr>
      <w:r w:rsidRPr="00C80667">
        <w:rPr>
          <w:sz w:val="22"/>
          <w:szCs w:val="22"/>
        </w:rPr>
        <w:t>bankovní spojení</w:t>
      </w:r>
      <w:r w:rsidR="00412A05" w:rsidRPr="00C80667">
        <w:rPr>
          <w:sz w:val="22"/>
          <w:szCs w:val="22"/>
        </w:rPr>
        <w:t xml:space="preserve"> – číslo účtu</w:t>
      </w:r>
      <w:r w:rsidRPr="00C80667">
        <w:rPr>
          <w:sz w:val="22"/>
          <w:szCs w:val="22"/>
        </w:rPr>
        <w:t xml:space="preserve">: </w:t>
      </w:r>
      <w:r w:rsidR="00886C94">
        <w:rPr>
          <w:sz w:val="22"/>
          <w:szCs w:val="22"/>
        </w:rPr>
        <w:t xml:space="preserve">Komerční banka a.s. – </w:t>
      </w:r>
      <w:proofErr w:type="spellStart"/>
      <w:r w:rsidR="00886C94">
        <w:rPr>
          <w:sz w:val="22"/>
          <w:szCs w:val="22"/>
        </w:rPr>
        <w:t>č.ú</w:t>
      </w:r>
      <w:proofErr w:type="spellEnd"/>
      <w:r w:rsidR="00886C94">
        <w:rPr>
          <w:sz w:val="22"/>
          <w:szCs w:val="22"/>
        </w:rPr>
        <w:t>. 27-9426110267/0100</w:t>
      </w:r>
    </w:p>
    <w:p w14:paraId="5E6680B1" w14:textId="77777777" w:rsidR="00C46BB2" w:rsidRPr="00C80667" w:rsidRDefault="00412A05" w:rsidP="00C46BB2">
      <w:pPr>
        <w:spacing w:before="60" w:line="252" w:lineRule="auto"/>
        <w:jc w:val="both"/>
        <w:rPr>
          <w:sz w:val="22"/>
          <w:szCs w:val="22"/>
        </w:rPr>
      </w:pPr>
      <w:r w:rsidRPr="00C80667">
        <w:rPr>
          <w:sz w:val="22"/>
          <w:szCs w:val="22"/>
        </w:rPr>
        <w:t xml:space="preserve"> </w:t>
      </w:r>
      <w:r w:rsidR="00C46BB2" w:rsidRPr="00C80667">
        <w:rPr>
          <w:sz w:val="22"/>
          <w:szCs w:val="22"/>
        </w:rPr>
        <w:t>(dále jen „zhotovitel“)</w:t>
      </w:r>
    </w:p>
    <w:p w14:paraId="1D63DF18" w14:textId="77777777" w:rsidR="0086623F" w:rsidRPr="00C80667" w:rsidRDefault="0086623F" w:rsidP="00C46BB2">
      <w:pPr>
        <w:spacing w:before="60" w:line="252" w:lineRule="auto"/>
        <w:jc w:val="both"/>
        <w:rPr>
          <w:sz w:val="22"/>
          <w:szCs w:val="22"/>
        </w:rPr>
      </w:pPr>
    </w:p>
    <w:p w14:paraId="1B725890" w14:textId="02DDDE90" w:rsidR="0086623F" w:rsidRPr="00C80667" w:rsidRDefault="0086623F" w:rsidP="0086623F">
      <w:pPr>
        <w:pStyle w:val="Odstavecseseznamem"/>
        <w:numPr>
          <w:ilvl w:val="0"/>
          <w:numId w:val="17"/>
        </w:numPr>
        <w:spacing w:before="60"/>
        <w:ind w:left="426" w:hanging="426"/>
        <w:jc w:val="both"/>
        <w:rPr>
          <w:sz w:val="22"/>
          <w:szCs w:val="22"/>
        </w:rPr>
      </w:pPr>
      <w:r w:rsidRPr="00C80667">
        <w:rPr>
          <w:sz w:val="22"/>
          <w:szCs w:val="22"/>
        </w:rPr>
        <w:t xml:space="preserve">Smlouva je uzavřena na základě rozhodnutí objednatele o přidělení veřejné zakázky </w:t>
      </w:r>
      <w:r w:rsidR="00C80667">
        <w:rPr>
          <w:sz w:val="22"/>
          <w:szCs w:val="22"/>
        </w:rPr>
        <w:t xml:space="preserve">malého rozsahu </w:t>
      </w:r>
      <w:r w:rsidRPr="00C80667">
        <w:rPr>
          <w:sz w:val="22"/>
          <w:szCs w:val="22"/>
        </w:rPr>
        <w:t>na stavební práce "Výměna svítidel veřejného osvětlení v Českém Krumlově</w:t>
      </w:r>
      <w:r w:rsidR="0044517B">
        <w:rPr>
          <w:sz w:val="22"/>
          <w:szCs w:val="22"/>
        </w:rPr>
        <w:t xml:space="preserve"> č. 2</w:t>
      </w:r>
      <w:r w:rsidRPr="00C80667">
        <w:rPr>
          <w:sz w:val="22"/>
          <w:szCs w:val="22"/>
        </w:rPr>
        <w:t>" (dále jen "zakázka").</w:t>
      </w:r>
      <w:r w:rsidR="00C80667">
        <w:rPr>
          <w:sz w:val="22"/>
          <w:szCs w:val="22"/>
        </w:rPr>
        <w:t xml:space="preserve"> Smlouva je uzavřena</w:t>
      </w:r>
      <w:r w:rsidR="00C80667" w:rsidRPr="00C80667">
        <w:rPr>
          <w:sz w:val="22"/>
          <w:szCs w:val="22"/>
        </w:rPr>
        <w:t xml:space="preserve"> v rámci projektu s názvem „Výměna svítidel veřejného osvětlení“, </w:t>
      </w:r>
      <w:r w:rsidR="00184F3C" w:rsidRPr="00184F3C">
        <w:rPr>
          <w:bCs/>
          <w:sz w:val="22"/>
          <w:szCs w:val="22"/>
        </w:rPr>
        <w:t>akceptační číslo 13841861</w:t>
      </w:r>
      <w:r w:rsidR="00184F3C">
        <w:rPr>
          <w:bCs/>
          <w:sz w:val="22"/>
          <w:szCs w:val="22"/>
        </w:rPr>
        <w:t>,</w:t>
      </w:r>
      <w:r w:rsidR="00C80667" w:rsidRPr="00C80667">
        <w:rPr>
          <w:sz w:val="22"/>
          <w:szCs w:val="22"/>
        </w:rPr>
        <w:t xml:space="preserve"> realizovaného v rámci výzvy 6/2018 Národního programu Životního prostředí, prioritní oblasti 5. životní prostředí ve </w:t>
      </w:r>
      <w:r w:rsidR="00C80667">
        <w:rPr>
          <w:sz w:val="22"/>
          <w:szCs w:val="22"/>
        </w:rPr>
        <w:t>m</w:t>
      </w:r>
      <w:r w:rsidR="00C80667" w:rsidRPr="00C80667">
        <w:rPr>
          <w:sz w:val="22"/>
          <w:szCs w:val="22"/>
        </w:rPr>
        <w:t>ěstech a obcích, podoblast 5.3.</w:t>
      </w:r>
    </w:p>
    <w:p w14:paraId="0CBC52AC" w14:textId="77777777" w:rsidR="0086623F" w:rsidRPr="00C80667" w:rsidRDefault="0086623F" w:rsidP="0086623F">
      <w:pPr>
        <w:numPr>
          <w:ilvl w:val="0"/>
          <w:numId w:val="17"/>
        </w:numPr>
        <w:spacing w:before="120"/>
        <w:ind w:left="426" w:hanging="426"/>
        <w:jc w:val="both"/>
        <w:rPr>
          <w:bCs/>
          <w:sz w:val="22"/>
          <w:szCs w:val="22"/>
        </w:rPr>
      </w:pPr>
      <w:r w:rsidRPr="00C80667">
        <w:rPr>
          <w:bCs/>
          <w:sz w:val="22"/>
          <w:szCs w:val="22"/>
        </w:rPr>
        <w:t>Smlouva o dílo vymezuje pojmy takto:</w:t>
      </w:r>
    </w:p>
    <w:p w14:paraId="2FBC5977" w14:textId="77777777" w:rsidR="0086623F" w:rsidRPr="00C80667" w:rsidRDefault="0086623F" w:rsidP="0086623F">
      <w:pPr>
        <w:spacing w:before="120"/>
        <w:ind w:left="708"/>
        <w:jc w:val="both"/>
        <w:rPr>
          <w:bCs/>
          <w:sz w:val="22"/>
          <w:szCs w:val="22"/>
        </w:rPr>
      </w:pPr>
      <w:proofErr w:type="gramStart"/>
      <w:r w:rsidRPr="00C80667">
        <w:rPr>
          <w:bCs/>
          <w:sz w:val="22"/>
          <w:szCs w:val="22"/>
          <w:u w:val="single"/>
        </w:rPr>
        <w:t>Objednatel -</w:t>
      </w:r>
      <w:r w:rsidRPr="00C80667">
        <w:rPr>
          <w:bCs/>
          <w:sz w:val="22"/>
          <w:szCs w:val="22"/>
        </w:rPr>
        <w:t xml:space="preserve"> zadavatel</w:t>
      </w:r>
      <w:proofErr w:type="gramEnd"/>
      <w:r w:rsidRPr="00C80667">
        <w:rPr>
          <w:bCs/>
          <w:sz w:val="22"/>
          <w:szCs w:val="22"/>
        </w:rPr>
        <w:t xml:space="preserve"> po uzavření smlouvy o dílo na plnění veřejné zakázky </w:t>
      </w:r>
    </w:p>
    <w:p w14:paraId="67C100EC" w14:textId="77777777" w:rsidR="0086623F" w:rsidRPr="00C80667" w:rsidRDefault="0086623F" w:rsidP="0086623F">
      <w:pPr>
        <w:spacing w:before="60"/>
        <w:ind w:left="708"/>
        <w:jc w:val="both"/>
        <w:rPr>
          <w:bCs/>
          <w:sz w:val="22"/>
          <w:szCs w:val="22"/>
        </w:rPr>
      </w:pPr>
      <w:proofErr w:type="gramStart"/>
      <w:r w:rsidRPr="00C80667">
        <w:rPr>
          <w:bCs/>
          <w:sz w:val="22"/>
          <w:szCs w:val="22"/>
          <w:u w:val="single"/>
        </w:rPr>
        <w:t>Zhotovite</w:t>
      </w:r>
      <w:r w:rsidRPr="00C80667">
        <w:rPr>
          <w:bCs/>
          <w:sz w:val="22"/>
          <w:szCs w:val="22"/>
        </w:rPr>
        <w:t>l - dodavatel</w:t>
      </w:r>
      <w:proofErr w:type="gramEnd"/>
      <w:r w:rsidRPr="00C80667">
        <w:rPr>
          <w:bCs/>
          <w:sz w:val="22"/>
          <w:szCs w:val="22"/>
        </w:rPr>
        <w:t xml:space="preserve"> po uzavření smlouvy o dílo na plnění veřejné zakázky </w:t>
      </w:r>
    </w:p>
    <w:p w14:paraId="724D3DA4" w14:textId="77777777" w:rsidR="0086623F" w:rsidRPr="00C80667" w:rsidRDefault="0086623F" w:rsidP="0086623F">
      <w:pPr>
        <w:spacing w:before="60"/>
        <w:ind w:left="708"/>
        <w:jc w:val="both"/>
        <w:rPr>
          <w:bCs/>
          <w:sz w:val="22"/>
          <w:szCs w:val="22"/>
        </w:rPr>
      </w:pPr>
      <w:proofErr w:type="gramStart"/>
      <w:r w:rsidRPr="00C80667">
        <w:rPr>
          <w:bCs/>
          <w:sz w:val="22"/>
          <w:szCs w:val="22"/>
          <w:u w:val="single"/>
        </w:rPr>
        <w:t>Podzhotovitel</w:t>
      </w:r>
      <w:r w:rsidRPr="00C80667">
        <w:rPr>
          <w:bCs/>
          <w:sz w:val="22"/>
          <w:szCs w:val="22"/>
        </w:rPr>
        <w:t xml:space="preserve"> - poddodavatel</w:t>
      </w:r>
      <w:proofErr w:type="gramEnd"/>
      <w:r w:rsidRPr="00C80667">
        <w:rPr>
          <w:bCs/>
          <w:sz w:val="22"/>
          <w:szCs w:val="22"/>
        </w:rPr>
        <w:t xml:space="preserve"> po uzavření smlouvy o dílo na plnění veřejné zakázky </w:t>
      </w:r>
    </w:p>
    <w:p w14:paraId="1842A99A" w14:textId="76890027" w:rsidR="0086623F" w:rsidRPr="00C80667" w:rsidRDefault="0086623F" w:rsidP="0086623F">
      <w:pPr>
        <w:spacing w:before="60"/>
        <w:ind w:left="708"/>
        <w:jc w:val="both"/>
        <w:rPr>
          <w:bCs/>
          <w:sz w:val="22"/>
          <w:szCs w:val="22"/>
        </w:rPr>
      </w:pPr>
      <w:r w:rsidRPr="00C80667">
        <w:rPr>
          <w:bCs/>
          <w:sz w:val="22"/>
          <w:szCs w:val="22"/>
          <w:u w:val="single"/>
        </w:rPr>
        <w:t xml:space="preserve">Příslušná </w:t>
      </w:r>
      <w:proofErr w:type="gramStart"/>
      <w:r w:rsidRPr="00C80667">
        <w:rPr>
          <w:bCs/>
          <w:sz w:val="22"/>
          <w:szCs w:val="22"/>
          <w:u w:val="single"/>
        </w:rPr>
        <w:t>dokumentace</w:t>
      </w:r>
      <w:r w:rsidRPr="00C80667">
        <w:rPr>
          <w:bCs/>
          <w:sz w:val="22"/>
          <w:szCs w:val="22"/>
        </w:rPr>
        <w:t xml:space="preserve"> -</w:t>
      </w:r>
      <w:r w:rsidR="006942F0">
        <w:rPr>
          <w:bCs/>
          <w:sz w:val="22"/>
          <w:szCs w:val="22"/>
        </w:rPr>
        <w:t xml:space="preserve"> </w:t>
      </w:r>
      <w:r w:rsidRPr="00C80667">
        <w:rPr>
          <w:bCs/>
          <w:sz w:val="22"/>
          <w:szCs w:val="22"/>
        </w:rPr>
        <w:t>dokumentace</w:t>
      </w:r>
      <w:proofErr w:type="gramEnd"/>
      <w:r w:rsidRPr="00C80667">
        <w:rPr>
          <w:bCs/>
          <w:sz w:val="22"/>
          <w:szCs w:val="22"/>
        </w:rPr>
        <w:t xml:space="preserve"> zpracovaná v rozsahu stanoveném jiným právním předpisem (vyhláška č. 169/2019 Sb.).</w:t>
      </w:r>
    </w:p>
    <w:p w14:paraId="50713782" w14:textId="77777777" w:rsidR="0086623F" w:rsidRPr="00C80667" w:rsidRDefault="0086623F" w:rsidP="0086623F">
      <w:pPr>
        <w:spacing w:before="60"/>
        <w:ind w:left="720"/>
        <w:jc w:val="both"/>
        <w:rPr>
          <w:bCs/>
          <w:sz w:val="22"/>
          <w:szCs w:val="22"/>
        </w:rPr>
      </w:pPr>
      <w:r w:rsidRPr="00C80667">
        <w:rPr>
          <w:bCs/>
          <w:sz w:val="22"/>
          <w:szCs w:val="22"/>
          <w:u w:val="single"/>
        </w:rPr>
        <w:t xml:space="preserve">Položkový </w:t>
      </w:r>
      <w:proofErr w:type="gramStart"/>
      <w:r w:rsidRPr="00C80667">
        <w:rPr>
          <w:bCs/>
          <w:sz w:val="22"/>
          <w:szCs w:val="22"/>
          <w:u w:val="single"/>
        </w:rPr>
        <w:t>rozpočet</w:t>
      </w:r>
      <w:r w:rsidRPr="00C80667">
        <w:rPr>
          <w:bCs/>
          <w:sz w:val="22"/>
          <w:szCs w:val="22"/>
        </w:rPr>
        <w:t xml:space="preserve"> - zhotovitelem</w:t>
      </w:r>
      <w:proofErr w:type="gramEnd"/>
      <w:r w:rsidRPr="00C80667">
        <w:rPr>
          <w:bCs/>
          <w:sz w:val="22"/>
          <w:szCs w:val="22"/>
        </w:rPr>
        <w:t xml:space="preserve"> oceněný soupis stavebních prací, dodávek a služeb, v němž jsou zhotovitelem uvedeny jednotkové ceny u všech položek stavebních prací, dodávek a služeb a jejich celkové ceny pro zadavatelem vymezené množství.  </w:t>
      </w:r>
    </w:p>
    <w:p w14:paraId="226B69C5" w14:textId="49F06F59" w:rsidR="0086623F" w:rsidRPr="00536924" w:rsidRDefault="00536924" w:rsidP="00536924">
      <w:pPr>
        <w:pStyle w:val="Odstavecseseznamem"/>
        <w:numPr>
          <w:ilvl w:val="0"/>
          <w:numId w:val="17"/>
        </w:numPr>
        <w:spacing w:before="60"/>
        <w:ind w:left="426" w:hanging="426"/>
        <w:jc w:val="both"/>
        <w:rPr>
          <w:sz w:val="22"/>
          <w:szCs w:val="22"/>
        </w:rPr>
      </w:pPr>
      <w:r w:rsidRPr="00536924">
        <w:rPr>
          <w:sz w:val="22"/>
          <w:szCs w:val="22"/>
        </w:rPr>
        <w:t>Zhotovitel se zavazuje pro objednatele na svůj náklad a nebezpečí a za podmínek dále uvedených v</w:t>
      </w:r>
      <w:r w:rsidR="00886C94">
        <w:rPr>
          <w:sz w:val="22"/>
          <w:szCs w:val="22"/>
        </w:rPr>
        <w:t> </w:t>
      </w:r>
      <w:r w:rsidRPr="00536924">
        <w:rPr>
          <w:sz w:val="22"/>
          <w:szCs w:val="22"/>
        </w:rPr>
        <w:t>této smlouvě řádně provést dílo podle této smlouvy a v souladu s dokumenty, které tvoří přílohy této smlouvy. Objednatel se zavazuje dílo provedené bez vad a nedodělků převzít a zaplatit zhotoviteli cenu díla sjednanou v této smlouvě.</w:t>
      </w:r>
    </w:p>
    <w:p w14:paraId="6839D7B8" w14:textId="77777777" w:rsidR="00C46BB2" w:rsidRPr="00C80667" w:rsidRDefault="00C46BB2" w:rsidP="00C46BB2">
      <w:pPr>
        <w:numPr>
          <w:ilvl w:val="0"/>
          <w:numId w:val="8"/>
        </w:numPr>
        <w:spacing w:before="240" w:line="252" w:lineRule="auto"/>
        <w:ind w:left="0" w:firstLine="0"/>
        <w:jc w:val="center"/>
        <w:rPr>
          <w:b/>
          <w:sz w:val="22"/>
          <w:szCs w:val="22"/>
        </w:rPr>
      </w:pPr>
      <w:r w:rsidRPr="00C80667">
        <w:rPr>
          <w:b/>
          <w:sz w:val="22"/>
          <w:szCs w:val="22"/>
        </w:rPr>
        <w:t xml:space="preserve">Předmět </w:t>
      </w:r>
      <w:r w:rsidR="00536924">
        <w:rPr>
          <w:b/>
          <w:sz w:val="22"/>
          <w:szCs w:val="22"/>
        </w:rPr>
        <w:t>díla</w:t>
      </w:r>
    </w:p>
    <w:p w14:paraId="0E15897C" w14:textId="27EC741D" w:rsidR="00C46BB2" w:rsidRPr="00C80667" w:rsidRDefault="00C46BB2" w:rsidP="00C46BB2">
      <w:pPr>
        <w:numPr>
          <w:ilvl w:val="0"/>
          <w:numId w:val="10"/>
        </w:numPr>
        <w:spacing w:before="120" w:line="252" w:lineRule="auto"/>
        <w:ind w:left="426" w:hanging="426"/>
        <w:jc w:val="both"/>
        <w:rPr>
          <w:sz w:val="22"/>
          <w:szCs w:val="22"/>
        </w:rPr>
      </w:pPr>
      <w:r w:rsidRPr="00C80667">
        <w:rPr>
          <w:sz w:val="22"/>
          <w:szCs w:val="22"/>
        </w:rPr>
        <w:t xml:space="preserve">Název díla: </w:t>
      </w:r>
      <w:r w:rsidR="00412A05" w:rsidRPr="006942F0">
        <w:rPr>
          <w:sz w:val="22"/>
          <w:szCs w:val="22"/>
        </w:rPr>
        <w:t>"Výměna svítidel veřejného osvětlení v Českém Krumlově"</w:t>
      </w:r>
      <w:r w:rsidR="00886C94">
        <w:rPr>
          <w:sz w:val="22"/>
          <w:szCs w:val="22"/>
        </w:rPr>
        <w:t>.</w:t>
      </w:r>
    </w:p>
    <w:p w14:paraId="6B481324" w14:textId="77777777" w:rsidR="00C46BB2" w:rsidRPr="00C80667" w:rsidRDefault="00C46BB2" w:rsidP="00C46BB2">
      <w:pPr>
        <w:numPr>
          <w:ilvl w:val="0"/>
          <w:numId w:val="10"/>
        </w:numPr>
        <w:spacing w:before="60" w:line="252" w:lineRule="auto"/>
        <w:ind w:left="426" w:hanging="426"/>
        <w:jc w:val="both"/>
        <w:rPr>
          <w:sz w:val="22"/>
          <w:szCs w:val="22"/>
        </w:rPr>
      </w:pPr>
      <w:r w:rsidRPr="00C80667">
        <w:rPr>
          <w:sz w:val="22"/>
          <w:szCs w:val="22"/>
        </w:rPr>
        <w:lastRenderedPageBreak/>
        <w:t>Specifikace díla:</w:t>
      </w:r>
    </w:p>
    <w:p w14:paraId="471335A7" w14:textId="77777777" w:rsidR="00412A05" w:rsidRPr="00C80667" w:rsidRDefault="00412A05" w:rsidP="00412A05">
      <w:pPr>
        <w:spacing w:before="60"/>
        <w:ind w:left="426"/>
        <w:jc w:val="both"/>
        <w:rPr>
          <w:sz w:val="22"/>
          <w:szCs w:val="22"/>
        </w:rPr>
      </w:pPr>
      <w:r w:rsidRPr="00C80667">
        <w:rPr>
          <w:sz w:val="22"/>
          <w:szCs w:val="22"/>
        </w:rPr>
        <w:t xml:space="preserve">Předmětem díla je výměna svítidel v rozsahu dle Technické dokumentace (příloha č. </w:t>
      </w:r>
      <w:r w:rsidR="005423DB">
        <w:rPr>
          <w:sz w:val="22"/>
          <w:szCs w:val="22"/>
        </w:rPr>
        <w:t>2</w:t>
      </w:r>
      <w:r w:rsidRPr="00C80667">
        <w:rPr>
          <w:sz w:val="22"/>
          <w:szCs w:val="22"/>
        </w:rPr>
        <w:t xml:space="preserve"> Smlouvy) tak, aby výsledná instalace zajistila splnění požadavků normy ČSN EN 13 201, ČSN EN 12 464-2 a splnění požadavku poskytovatele dotace.</w:t>
      </w:r>
    </w:p>
    <w:p w14:paraId="46FE1EF6" w14:textId="26B1BE03" w:rsidR="00412A05" w:rsidRPr="00C80667" w:rsidRDefault="00412A05" w:rsidP="00412A05">
      <w:pPr>
        <w:spacing w:before="60"/>
        <w:ind w:left="426"/>
        <w:jc w:val="both"/>
        <w:rPr>
          <w:sz w:val="22"/>
          <w:szCs w:val="22"/>
        </w:rPr>
      </w:pPr>
      <w:r w:rsidRPr="00C80667">
        <w:rPr>
          <w:bCs/>
          <w:sz w:val="22"/>
          <w:szCs w:val="22"/>
        </w:rPr>
        <w:t xml:space="preserve">Rozsah díla je dán nabídkou zhotovitele a </w:t>
      </w:r>
      <w:r w:rsidRPr="00C80667">
        <w:rPr>
          <w:sz w:val="22"/>
          <w:szCs w:val="22"/>
        </w:rPr>
        <w:t xml:space="preserve">přílohou č. </w:t>
      </w:r>
      <w:r w:rsidR="00D237E6">
        <w:rPr>
          <w:sz w:val="22"/>
          <w:szCs w:val="22"/>
        </w:rPr>
        <w:t>2</w:t>
      </w:r>
      <w:r w:rsidR="00D237E6" w:rsidRPr="00C80667">
        <w:rPr>
          <w:sz w:val="22"/>
          <w:szCs w:val="22"/>
        </w:rPr>
        <w:t xml:space="preserve"> </w:t>
      </w:r>
      <w:r w:rsidRPr="00C80667">
        <w:rPr>
          <w:sz w:val="22"/>
          <w:szCs w:val="22"/>
        </w:rPr>
        <w:t xml:space="preserve">této </w:t>
      </w:r>
      <w:proofErr w:type="gramStart"/>
      <w:r w:rsidRPr="00C80667">
        <w:rPr>
          <w:sz w:val="22"/>
          <w:szCs w:val="22"/>
        </w:rPr>
        <w:t>Smlouvy - Technick</w:t>
      </w:r>
      <w:r w:rsidR="00F75D73">
        <w:rPr>
          <w:sz w:val="22"/>
          <w:szCs w:val="22"/>
        </w:rPr>
        <w:t>á</w:t>
      </w:r>
      <w:proofErr w:type="gramEnd"/>
      <w:r w:rsidRPr="00C80667">
        <w:rPr>
          <w:sz w:val="22"/>
          <w:szCs w:val="22"/>
        </w:rPr>
        <w:t xml:space="preserve"> dokumentac</w:t>
      </w:r>
      <w:r w:rsidR="00F75D73">
        <w:rPr>
          <w:sz w:val="22"/>
          <w:szCs w:val="22"/>
        </w:rPr>
        <w:t xml:space="preserve">e </w:t>
      </w:r>
      <w:r w:rsidRPr="00C80667">
        <w:rPr>
          <w:sz w:val="22"/>
          <w:szCs w:val="22"/>
        </w:rPr>
        <w:t>a</w:t>
      </w:r>
      <w:r w:rsidR="00F75D73">
        <w:rPr>
          <w:sz w:val="22"/>
          <w:szCs w:val="22"/>
        </w:rPr>
        <w:t> </w:t>
      </w:r>
      <w:r w:rsidRPr="00C80667">
        <w:rPr>
          <w:sz w:val="22"/>
          <w:szCs w:val="22"/>
        </w:rPr>
        <w:t xml:space="preserve">přílohou č. </w:t>
      </w:r>
      <w:r w:rsidR="005423DB">
        <w:rPr>
          <w:sz w:val="22"/>
          <w:szCs w:val="22"/>
        </w:rPr>
        <w:t>3</w:t>
      </w:r>
      <w:r w:rsidRPr="00C80667">
        <w:rPr>
          <w:sz w:val="22"/>
          <w:szCs w:val="22"/>
        </w:rPr>
        <w:t xml:space="preserve"> - Technick</w:t>
      </w:r>
      <w:r w:rsidR="00F75D73">
        <w:rPr>
          <w:sz w:val="22"/>
          <w:szCs w:val="22"/>
        </w:rPr>
        <w:t>é</w:t>
      </w:r>
      <w:r w:rsidRPr="00C80667">
        <w:rPr>
          <w:sz w:val="22"/>
          <w:szCs w:val="22"/>
        </w:rPr>
        <w:t xml:space="preserve"> požadavky na svítidla. Tyto dokumenty zpracoval</w:t>
      </w:r>
      <w:r w:rsidR="00D237E6">
        <w:rPr>
          <w:sz w:val="22"/>
          <w:szCs w:val="22"/>
        </w:rPr>
        <w:t>a společnost</w:t>
      </w:r>
      <w:r w:rsidR="00F75D73">
        <w:rPr>
          <w:sz w:val="22"/>
          <w:szCs w:val="22"/>
        </w:rPr>
        <w:t xml:space="preserve"> </w:t>
      </w:r>
      <w:r w:rsidR="00D237E6">
        <w:rPr>
          <w:sz w:val="22"/>
          <w:szCs w:val="22"/>
        </w:rPr>
        <w:t>ELECTROSUN, s.r.o., U Zvoničky 3, PSČ 289 31 Bobnice.</w:t>
      </w:r>
      <w:r w:rsidRPr="00C80667">
        <w:rPr>
          <w:sz w:val="22"/>
          <w:szCs w:val="22"/>
        </w:rPr>
        <w:t xml:space="preserve"> (dále jen jako "</w:t>
      </w:r>
      <w:r w:rsidRPr="006738C8">
        <w:rPr>
          <w:sz w:val="22"/>
          <w:szCs w:val="22"/>
        </w:rPr>
        <w:t>projektová dokumentace").</w:t>
      </w:r>
    </w:p>
    <w:p w14:paraId="1DF68E4C" w14:textId="77777777" w:rsidR="00412A05" w:rsidRDefault="00412A05" w:rsidP="00412A05">
      <w:pPr>
        <w:spacing w:before="60"/>
        <w:ind w:left="426"/>
        <w:jc w:val="both"/>
        <w:rPr>
          <w:sz w:val="22"/>
          <w:szCs w:val="22"/>
        </w:rPr>
      </w:pPr>
      <w:r w:rsidRPr="00C80667">
        <w:rPr>
          <w:sz w:val="22"/>
          <w:szCs w:val="22"/>
        </w:rPr>
        <w:t xml:space="preserve">Podrobné vymezení díla dále vyplývá ze zadávací dokumentace zakázky a </w:t>
      </w:r>
      <w:r w:rsidR="00426C39" w:rsidRPr="00C80667">
        <w:rPr>
          <w:sz w:val="22"/>
          <w:szCs w:val="22"/>
        </w:rPr>
        <w:t>r</w:t>
      </w:r>
      <w:r w:rsidRPr="00C80667">
        <w:rPr>
          <w:sz w:val="22"/>
          <w:szCs w:val="22"/>
        </w:rPr>
        <w:t>ozsah stavby je dán položkovým rozpočtem</w:t>
      </w:r>
      <w:r w:rsidR="002E5255">
        <w:rPr>
          <w:sz w:val="22"/>
          <w:szCs w:val="22"/>
        </w:rPr>
        <w:t>.</w:t>
      </w:r>
    </w:p>
    <w:p w14:paraId="16BDC5AA" w14:textId="77777777" w:rsidR="002E5255" w:rsidRPr="002E5255" w:rsidRDefault="002E5255" w:rsidP="00412A05">
      <w:pPr>
        <w:spacing w:before="60"/>
        <w:ind w:left="426"/>
        <w:jc w:val="both"/>
        <w:rPr>
          <w:sz w:val="22"/>
          <w:szCs w:val="22"/>
        </w:rPr>
      </w:pPr>
      <w:r w:rsidRPr="002E5255">
        <w:rPr>
          <w:sz w:val="22"/>
          <w:szCs w:val="22"/>
        </w:rPr>
        <w:t>Zhotovitel se s projektovou dokumentací řádně seznámil, obdržel a převzal ji v počtu dvou výtisků před podpisem smlouvy a proti jejímu obsahu a formě zhotovitel nevznáší žádné námitky. Zhotovitel podpisem této smlouvy vše deklarované v tomto ustanovení stvrzuje.</w:t>
      </w:r>
    </w:p>
    <w:p w14:paraId="0954CC40" w14:textId="77777777" w:rsidR="00C46BB2" w:rsidRPr="00C80667" w:rsidRDefault="00C46BB2" w:rsidP="00C46BB2">
      <w:pPr>
        <w:numPr>
          <w:ilvl w:val="0"/>
          <w:numId w:val="10"/>
        </w:numPr>
        <w:spacing w:before="60" w:line="252" w:lineRule="auto"/>
        <w:ind w:left="426" w:hanging="426"/>
        <w:jc w:val="both"/>
        <w:rPr>
          <w:sz w:val="22"/>
          <w:szCs w:val="22"/>
        </w:rPr>
      </w:pPr>
      <w:r w:rsidRPr="00C80667">
        <w:rPr>
          <w:sz w:val="22"/>
          <w:szCs w:val="22"/>
        </w:rPr>
        <w:t>Místo plnění:</w:t>
      </w:r>
    </w:p>
    <w:p w14:paraId="152C5D4A" w14:textId="0D7E9282" w:rsidR="00C46BB2" w:rsidRDefault="00C46BB2" w:rsidP="00C46BB2">
      <w:pPr>
        <w:autoSpaceDE w:val="0"/>
        <w:autoSpaceDN w:val="0"/>
        <w:adjustRightInd w:val="0"/>
        <w:spacing w:before="60" w:line="252" w:lineRule="auto"/>
        <w:ind w:left="426"/>
        <w:jc w:val="both"/>
        <w:rPr>
          <w:sz w:val="22"/>
          <w:szCs w:val="22"/>
        </w:rPr>
      </w:pPr>
      <w:r w:rsidRPr="00C80667">
        <w:rPr>
          <w:bCs/>
          <w:sz w:val="22"/>
          <w:szCs w:val="22"/>
        </w:rPr>
        <w:t>obec Český Krumlov</w:t>
      </w:r>
      <w:r w:rsidRPr="00C80667">
        <w:rPr>
          <w:sz w:val="22"/>
          <w:szCs w:val="22"/>
        </w:rPr>
        <w:t>.</w:t>
      </w:r>
    </w:p>
    <w:p w14:paraId="62038F89" w14:textId="3CC0E4F1" w:rsidR="00C46BB2" w:rsidRDefault="00C46BB2" w:rsidP="006847CE">
      <w:pPr>
        <w:numPr>
          <w:ilvl w:val="0"/>
          <w:numId w:val="8"/>
        </w:numPr>
        <w:spacing w:before="240" w:line="252" w:lineRule="auto"/>
        <w:ind w:left="0" w:firstLine="0"/>
        <w:jc w:val="center"/>
        <w:rPr>
          <w:b/>
          <w:sz w:val="22"/>
          <w:szCs w:val="22"/>
        </w:rPr>
      </w:pPr>
      <w:r w:rsidRPr="00536924">
        <w:rPr>
          <w:b/>
          <w:sz w:val="22"/>
          <w:szCs w:val="22"/>
        </w:rPr>
        <w:t>Doba plnění</w:t>
      </w:r>
    </w:p>
    <w:p w14:paraId="3820381F" w14:textId="4478442E" w:rsidR="00585F6A" w:rsidRDefault="0086623F" w:rsidP="006847CE">
      <w:pPr>
        <w:spacing w:before="120" w:line="252" w:lineRule="auto"/>
        <w:ind w:left="426" w:hanging="426"/>
        <w:jc w:val="both"/>
        <w:rPr>
          <w:b/>
          <w:sz w:val="22"/>
          <w:szCs w:val="22"/>
        </w:rPr>
      </w:pPr>
      <w:r w:rsidRPr="00C80667">
        <w:rPr>
          <w:bCs/>
          <w:sz w:val="22"/>
          <w:szCs w:val="22"/>
        </w:rPr>
        <w:t>1.</w:t>
      </w:r>
      <w:r w:rsidRPr="00C80667">
        <w:rPr>
          <w:bCs/>
          <w:sz w:val="22"/>
          <w:szCs w:val="22"/>
        </w:rPr>
        <w:tab/>
      </w:r>
      <w:r w:rsidR="00F1570D" w:rsidRPr="003B6245">
        <w:rPr>
          <w:bCs/>
          <w:sz w:val="22"/>
          <w:szCs w:val="22"/>
        </w:rPr>
        <w:t xml:space="preserve">Dílo bude realizováno ve dvou etapách. </w:t>
      </w:r>
      <w:r w:rsidR="00F1570D" w:rsidRPr="00BA3889">
        <w:rPr>
          <w:b/>
          <w:sz w:val="22"/>
          <w:szCs w:val="22"/>
        </w:rPr>
        <w:t>1. etapa</w:t>
      </w:r>
      <w:r w:rsidR="00F1570D" w:rsidRPr="003B6245">
        <w:rPr>
          <w:bCs/>
          <w:sz w:val="22"/>
          <w:szCs w:val="22"/>
        </w:rPr>
        <w:t xml:space="preserve"> bude dokončena </w:t>
      </w:r>
      <w:r w:rsidR="00F1570D" w:rsidRPr="00BA3889">
        <w:rPr>
          <w:b/>
          <w:sz w:val="22"/>
          <w:szCs w:val="22"/>
        </w:rPr>
        <w:t xml:space="preserve">nejpozději do </w:t>
      </w:r>
      <w:r w:rsidR="00BA3889" w:rsidRPr="00BA3889">
        <w:rPr>
          <w:b/>
          <w:sz w:val="22"/>
          <w:szCs w:val="22"/>
        </w:rPr>
        <w:t>31.7</w:t>
      </w:r>
      <w:r w:rsidR="00F1570D" w:rsidRPr="00BA3889">
        <w:rPr>
          <w:b/>
          <w:sz w:val="22"/>
          <w:szCs w:val="22"/>
        </w:rPr>
        <w:t>.2020</w:t>
      </w:r>
      <w:r w:rsidR="00F1570D" w:rsidRPr="003B6245">
        <w:rPr>
          <w:bCs/>
          <w:sz w:val="22"/>
          <w:szCs w:val="22"/>
        </w:rPr>
        <w:t xml:space="preserve">. </w:t>
      </w:r>
      <w:r w:rsidR="00F1570D" w:rsidRPr="00BA3889">
        <w:rPr>
          <w:b/>
          <w:sz w:val="22"/>
          <w:szCs w:val="22"/>
        </w:rPr>
        <w:t xml:space="preserve">2. etapa bude realizována od ledna 2021 do </w:t>
      </w:r>
      <w:r w:rsidR="00BA3889" w:rsidRPr="00BA3889">
        <w:rPr>
          <w:b/>
          <w:sz w:val="22"/>
          <w:szCs w:val="22"/>
        </w:rPr>
        <w:t>31.7</w:t>
      </w:r>
      <w:r w:rsidR="00F1570D" w:rsidRPr="00BA3889">
        <w:rPr>
          <w:b/>
          <w:sz w:val="22"/>
          <w:szCs w:val="22"/>
        </w:rPr>
        <w:t>.2021</w:t>
      </w:r>
      <w:r w:rsidR="00F1570D" w:rsidRPr="003B6245">
        <w:rPr>
          <w:bCs/>
          <w:sz w:val="22"/>
          <w:szCs w:val="22"/>
        </w:rPr>
        <w:t xml:space="preserve">. Přesnou specifikaci 1.a 2. etapy obsahuje </w:t>
      </w:r>
      <w:r w:rsidR="00F1570D" w:rsidRPr="00BA3889">
        <w:rPr>
          <w:b/>
          <w:sz w:val="22"/>
          <w:szCs w:val="22"/>
        </w:rPr>
        <w:t>příloha č.</w:t>
      </w:r>
      <w:r w:rsidR="00886C94">
        <w:rPr>
          <w:b/>
          <w:sz w:val="22"/>
          <w:szCs w:val="22"/>
        </w:rPr>
        <w:t> </w:t>
      </w:r>
      <w:r w:rsidR="00BA3889" w:rsidRPr="00BA3889">
        <w:rPr>
          <w:b/>
          <w:sz w:val="22"/>
          <w:szCs w:val="22"/>
        </w:rPr>
        <w:t>4</w:t>
      </w:r>
      <w:r w:rsidR="00F1570D" w:rsidRPr="003B6245">
        <w:rPr>
          <w:bCs/>
          <w:sz w:val="22"/>
          <w:szCs w:val="22"/>
        </w:rPr>
        <w:t xml:space="preserve"> této Smlouvy. </w:t>
      </w:r>
      <w:r w:rsidR="00F1570D" w:rsidRPr="00BA3889">
        <w:rPr>
          <w:b/>
          <w:sz w:val="22"/>
          <w:szCs w:val="22"/>
        </w:rPr>
        <w:t>Dílo bude dokončeno nejpozději do 3</w:t>
      </w:r>
      <w:r w:rsidR="00BA3889" w:rsidRPr="00BA3889">
        <w:rPr>
          <w:b/>
          <w:sz w:val="22"/>
          <w:szCs w:val="22"/>
        </w:rPr>
        <w:t>1</w:t>
      </w:r>
      <w:r w:rsidR="00F1570D" w:rsidRPr="00BA3889">
        <w:rPr>
          <w:b/>
          <w:sz w:val="22"/>
          <w:szCs w:val="22"/>
        </w:rPr>
        <w:t>.</w:t>
      </w:r>
      <w:r w:rsidR="00BA3889" w:rsidRPr="00BA3889">
        <w:rPr>
          <w:b/>
          <w:sz w:val="22"/>
          <w:szCs w:val="22"/>
        </w:rPr>
        <w:t>7</w:t>
      </w:r>
      <w:r w:rsidR="00F1570D" w:rsidRPr="00BA3889">
        <w:rPr>
          <w:b/>
          <w:sz w:val="22"/>
          <w:szCs w:val="22"/>
        </w:rPr>
        <w:t>.2021. Každá etapa bude Objednateli předána samostatně, a to po dokončení prací na příslušné etapě</w:t>
      </w:r>
      <w:r w:rsidR="00AA1192" w:rsidRPr="00BA3889">
        <w:rPr>
          <w:b/>
          <w:sz w:val="22"/>
          <w:szCs w:val="22"/>
        </w:rPr>
        <w:t xml:space="preserve"> a prověření kvality osvětlení pozemních komunikací dokončené etapy</w:t>
      </w:r>
      <w:r w:rsidR="00F1570D" w:rsidRPr="00BA3889">
        <w:rPr>
          <w:b/>
          <w:sz w:val="22"/>
          <w:szCs w:val="22"/>
        </w:rPr>
        <w:t>.</w:t>
      </w:r>
    </w:p>
    <w:p w14:paraId="2B5FD854" w14:textId="365BCA22" w:rsidR="00585F6A" w:rsidRDefault="00F1570D" w:rsidP="00585F6A">
      <w:pPr>
        <w:spacing w:line="252" w:lineRule="auto"/>
        <w:ind w:left="426" w:hanging="426"/>
        <w:jc w:val="both"/>
        <w:rPr>
          <w:bCs/>
          <w:sz w:val="22"/>
          <w:szCs w:val="22"/>
        </w:rPr>
      </w:pPr>
      <w:r>
        <w:rPr>
          <w:bCs/>
          <w:sz w:val="22"/>
          <w:szCs w:val="22"/>
        </w:rPr>
        <w:t xml:space="preserve">2. </w:t>
      </w:r>
      <w:r>
        <w:rPr>
          <w:bCs/>
          <w:sz w:val="22"/>
          <w:szCs w:val="22"/>
        </w:rPr>
        <w:tab/>
      </w:r>
      <w:r w:rsidR="0086623F" w:rsidRPr="00C80667">
        <w:rPr>
          <w:bCs/>
          <w:sz w:val="22"/>
          <w:szCs w:val="22"/>
        </w:rPr>
        <w:t>Zhotovitel zahájí práce</w:t>
      </w:r>
      <w:r>
        <w:rPr>
          <w:bCs/>
          <w:sz w:val="22"/>
          <w:szCs w:val="22"/>
        </w:rPr>
        <w:t xml:space="preserve"> </w:t>
      </w:r>
      <w:r w:rsidRPr="009D566D">
        <w:rPr>
          <w:bCs/>
          <w:sz w:val="22"/>
          <w:szCs w:val="22"/>
        </w:rPr>
        <w:t>na 1. etapě</w:t>
      </w:r>
      <w:r w:rsidR="0086623F" w:rsidRPr="00C80667">
        <w:rPr>
          <w:bCs/>
          <w:sz w:val="22"/>
          <w:szCs w:val="22"/>
        </w:rPr>
        <w:t xml:space="preserve"> do 10 (deseti) pracovních dnů po </w:t>
      </w:r>
      <w:r w:rsidR="00651590">
        <w:rPr>
          <w:bCs/>
          <w:sz w:val="22"/>
          <w:szCs w:val="22"/>
        </w:rPr>
        <w:t>podpisu této smlouvy</w:t>
      </w:r>
      <w:r w:rsidR="0086623F" w:rsidRPr="00C80667">
        <w:rPr>
          <w:bCs/>
          <w:sz w:val="22"/>
          <w:szCs w:val="22"/>
        </w:rPr>
        <w:t>.</w:t>
      </w:r>
      <w:r w:rsidR="00651590">
        <w:rPr>
          <w:bCs/>
          <w:sz w:val="22"/>
          <w:szCs w:val="22"/>
        </w:rPr>
        <w:t xml:space="preserve"> Zahájením prací se rozumí objednání svítidel. Objednatel předá zhotoviteli staveniště do 10</w:t>
      </w:r>
      <w:r w:rsidR="00886C94">
        <w:rPr>
          <w:bCs/>
          <w:sz w:val="22"/>
          <w:szCs w:val="22"/>
        </w:rPr>
        <w:t xml:space="preserve"> (deseti)</w:t>
      </w:r>
      <w:r w:rsidR="00651590">
        <w:rPr>
          <w:bCs/>
          <w:sz w:val="22"/>
          <w:szCs w:val="22"/>
        </w:rPr>
        <w:t xml:space="preserve"> dnů poté, co jej zhotovitel vyzve k předání staveniště za účelem montáže svítidel.  </w:t>
      </w:r>
      <w:r w:rsidR="009D566D">
        <w:rPr>
          <w:bCs/>
          <w:sz w:val="22"/>
          <w:szCs w:val="22"/>
        </w:rPr>
        <w:t>Staveniště bude předáno pro každou etapu samostatně.</w:t>
      </w:r>
    </w:p>
    <w:p w14:paraId="27FF020F" w14:textId="4715D381" w:rsidR="000B0FD1" w:rsidRPr="00C80667" w:rsidRDefault="00F1570D" w:rsidP="00585F6A">
      <w:pPr>
        <w:spacing w:line="252" w:lineRule="auto"/>
        <w:ind w:left="426" w:hanging="426"/>
        <w:jc w:val="both"/>
        <w:rPr>
          <w:bCs/>
          <w:sz w:val="22"/>
          <w:szCs w:val="22"/>
        </w:rPr>
      </w:pPr>
      <w:r>
        <w:rPr>
          <w:bCs/>
          <w:sz w:val="22"/>
          <w:szCs w:val="22"/>
        </w:rPr>
        <w:t>3</w:t>
      </w:r>
      <w:r w:rsidR="000B0FD1">
        <w:rPr>
          <w:bCs/>
          <w:sz w:val="22"/>
          <w:szCs w:val="22"/>
        </w:rPr>
        <w:t xml:space="preserve">. </w:t>
      </w:r>
      <w:r w:rsidR="000B0FD1">
        <w:rPr>
          <w:bCs/>
          <w:sz w:val="22"/>
          <w:szCs w:val="22"/>
        </w:rPr>
        <w:tab/>
      </w:r>
      <w:bookmarkStart w:id="1" w:name="_Hlk23756398"/>
      <w:r w:rsidR="000B0FD1">
        <w:rPr>
          <w:bCs/>
          <w:sz w:val="22"/>
          <w:szCs w:val="22"/>
        </w:rPr>
        <w:t xml:space="preserve">Dílo bude dokončeno provedeným měřením </w:t>
      </w:r>
      <w:r w:rsidR="00C46203">
        <w:rPr>
          <w:bCs/>
          <w:sz w:val="22"/>
          <w:szCs w:val="22"/>
        </w:rPr>
        <w:t xml:space="preserve">kvality osvětlení </w:t>
      </w:r>
      <w:r w:rsidR="000B0FD1">
        <w:rPr>
          <w:bCs/>
          <w:sz w:val="22"/>
          <w:szCs w:val="22"/>
        </w:rPr>
        <w:t>pozemních komunikací ze strany objednatele potvrzující soulad s normou ČSN EN 13</w:t>
      </w:r>
      <w:r w:rsidR="00C46203">
        <w:rPr>
          <w:bCs/>
          <w:sz w:val="22"/>
          <w:szCs w:val="22"/>
        </w:rPr>
        <w:t> </w:t>
      </w:r>
      <w:r w:rsidR="000B0FD1">
        <w:rPr>
          <w:bCs/>
          <w:sz w:val="22"/>
          <w:szCs w:val="22"/>
        </w:rPr>
        <w:t>201</w:t>
      </w:r>
      <w:r w:rsidR="00C46203">
        <w:rPr>
          <w:bCs/>
          <w:sz w:val="22"/>
          <w:szCs w:val="22"/>
        </w:rPr>
        <w:t xml:space="preserve"> a ČSN EN 12 646-2 a protokolárním předáním díla zhotovitelem po předchozím měření, které zajistí objednatel nejpozději do 30 dnů po ukončení výměny svítidel</w:t>
      </w:r>
      <w:bookmarkEnd w:id="1"/>
      <w:r w:rsidR="00C46203">
        <w:rPr>
          <w:bCs/>
          <w:sz w:val="22"/>
          <w:szCs w:val="22"/>
        </w:rPr>
        <w:t>.</w:t>
      </w:r>
      <w:r>
        <w:rPr>
          <w:bCs/>
          <w:sz w:val="22"/>
          <w:szCs w:val="22"/>
        </w:rPr>
        <w:t xml:space="preserve"> Měření bude provedeno pro 1. a 2. etapu samostatně tak, aby byly dodrženy termíny dokončení 1. a 2. etapy, jak je uvedeno v článku III.1.</w:t>
      </w:r>
    </w:p>
    <w:p w14:paraId="7CFEB8FC" w14:textId="1667D4BA" w:rsidR="005423DB" w:rsidRDefault="00F1570D" w:rsidP="00585F6A">
      <w:pPr>
        <w:spacing w:line="252" w:lineRule="auto"/>
        <w:jc w:val="both"/>
        <w:rPr>
          <w:bCs/>
          <w:sz w:val="22"/>
          <w:szCs w:val="22"/>
        </w:rPr>
      </w:pPr>
      <w:r>
        <w:rPr>
          <w:bCs/>
          <w:sz w:val="22"/>
          <w:szCs w:val="22"/>
        </w:rPr>
        <w:t>4</w:t>
      </w:r>
      <w:r w:rsidR="0086623F" w:rsidRPr="00C80667">
        <w:rPr>
          <w:bCs/>
          <w:sz w:val="22"/>
          <w:szCs w:val="22"/>
        </w:rPr>
        <w:t xml:space="preserve">.     Zhotovitel vyklidí staveniště do 5 (pěti) dnů od předání a převzetí </w:t>
      </w:r>
      <w:r>
        <w:rPr>
          <w:bCs/>
          <w:sz w:val="22"/>
          <w:szCs w:val="22"/>
        </w:rPr>
        <w:t>příslušené etapy díla</w:t>
      </w:r>
      <w:r w:rsidR="0086623F" w:rsidRPr="00C80667">
        <w:rPr>
          <w:bCs/>
          <w:sz w:val="22"/>
          <w:szCs w:val="22"/>
        </w:rPr>
        <w:t>.</w:t>
      </w:r>
    </w:p>
    <w:p w14:paraId="530B9CF2" w14:textId="1BC2ACB1" w:rsidR="005423DB" w:rsidRDefault="00F1570D" w:rsidP="002E5255">
      <w:pPr>
        <w:spacing w:line="252" w:lineRule="auto"/>
        <w:ind w:left="426" w:hanging="426"/>
        <w:jc w:val="both"/>
        <w:rPr>
          <w:bCs/>
          <w:sz w:val="22"/>
          <w:szCs w:val="22"/>
        </w:rPr>
      </w:pPr>
      <w:r>
        <w:rPr>
          <w:bCs/>
          <w:sz w:val="22"/>
          <w:szCs w:val="22"/>
        </w:rPr>
        <w:t>5</w:t>
      </w:r>
      <w:r w:rsidR="002E5255">
        <w:rPr>
          <w:bCs/>
          <w:sz w:val="22"/>
          <w:szCs w:val="22"/>
        </w:rPr>
        <w:t xml:space="preserve">.     </w:t>
      </w:r>
      <w:r w:rsidR="005423DB">
        <w:rPr>
          <w:bCs/>
          <w:sz w:val="22"/>
          <w:szCs w:val="22"/>
        </w:rPr>
        <w:t xml:space="preserve">Harmonogram plnění tvoří přílohu č. </w:t>
      </w:r>
      <w:r w:rsidR="003B6245">
        <w:rPr>
          <w:bCs/>
          <w:sz w:val="22"/>
          <w:szCs w:val="22"/>
        </w:rPr>
        <w:t>5</w:t>
      </w:r>
      <w:r w:rsidR="005423DB">
        <w:rPr>
          <w:bCs/>
          <w:sz w:val="22"/>
          <w:szCs w:val="22"/>
        </w:rPr>
        <w:t xml:space="preserve"> této </w:t>
      </w:r>
      <w:r w:rsidR="00615B33">
        <w:rPr>
          <w:bCs/>
          <w:sz w:val="22"/>
          <w:szCs w:val="22"/>
        </w:rPr>
        <w:t>s</w:t>
      </w:r>
      <w:r w:rsidR="005423DB">
        <w:rPr>
          <w:bCs/>
          <w:sz w:val="22"/>
          <w:szCs w:val="22"/>
        </w:rPr>
        <w:t>mlouvy.</w:t>
      </w:r>
    </w:p>
    <w:p w14:paraId="7F90E46D" w14:textId="688805F6" w:rsidR="002E5255" w:rsidRDefault="00F1570D" w:rsidP="002E5255">
      <w:pPr>
        <w:spacing w:line="252" w:lineRule="auto"/>
        <w:ind w:left="426" w:hanging="426"/>
        <w:jc w:val="both"/>
        <w:rPr>
          <w:bCs/>
          <w:sz w:val="22"/>
          <w:szCs w:val="22"/>
        </w:rPr>
      </w:pPr>
      <w:r>
        <w:rPr>
          <w:bCs/>
          <w:sz w:val="22"/>
          <w:szCs w:val="22"/>
        </w:rPr>
        <w:t>6</w:t>
      </w:r>
      <w:r w:rsidR="005423DB">
        <w:rPr>
          <w:bCs/>
          <w:sz w:val="22"/>
          <w:szCs w:val="22"/>
        </w:rPr>
        <w:t>.</w:t>
      </w:r>
      <w:r w:rsidR="005423DB">
        <w:rPr>
          <w:bCs/>
          <w:sz w:val="22"/>
          <w:szCs w:val="22"/>
        </w:rPr>
        <w:tab/>
      </w:r>
      <w:r w:rsidR="002E5255" w:rsidRPr="002E5255">
        <w:rPr>
          <w:bCs/>
          <w:sz w:val="22"/>
          <w:szCs w:val="22"/>
        </w:rPr>
        <w:t xml:space="preserve">Pokud v důsledku okolností nezaviněných zhotovitelem dojde k situaci, kdy termín ukončení plnění díla uvedený v odst. </w:t>
      </w:r>
      <w:r w:rsidR="009D566D">
        <w:rPr>
          <w:bCs/>
          <w:sz w:val="22"/>
          <w:szCs w:val="22"/>
        </w:rPr>
        <w:t>1</w:t>
      </w:r>
      <w:r w:rsidR="002E5255" w:rsidRPr="002E5255">
        <w:rPr>
          <w:bCs/>
          <w:sz w:val="22"/>
          <w:szCs w:val="22"/>
        </w:rPr>
        <w:t>. tohoto článku Smlouvy nebude možné dodržet z důvodu nevhodných klimatických či povětrnostních podmínek v zimním období, během kterých nebude možné dodržet technologické podmínky na řádné provedení díla, posunuje se termín ukončení plnění díla o dobu (počet celých dnů) odpovídající délce trvání překážky, po kterou nebylo možné dílo plnit.</w:t>
      </w:r>
    </w:p>
    <w:p w14:paraId="0960B3A3" w14:textId="77777777" w:rsidR="00C46BB2" w:rsidRPr="00C80667" w:rsidRDefault="00C46BB2" w:rsidP="00C46BB2">
      <w:pPr>
        <w:numPr>
          <w:ilvl w:val="0"/>
          <w:numId w:val="8"/>
        </w:numPr>
        <w:spacing w:before="240" w:line="252" w:lineRule="auto"/>
        <w:ind w:left="0" w:firstLine="0"/>
        <w:jc w:val="center"/>
        <w:rPr>
          <w:b/>
          <w:sz w:val="22"/>
          <w:szCs w:val="22"/>
        </w:rPr>
      </w:pPr>
      <w:r w:rsidRPr="00C80667">
        <w:rPr>
          <w:b/>
          <w:sz w:val="22"/>
          <w:szCs w:val="22"/>
        </w:rPr>
        <w:t>Cena díla</w:t>
      </w:r>
    </w:p>
    <w:p w14:paraId="5DD83C5F" w14:textId="77777777" w:rsidR="00C46BB2" w:rsidRPr="00C80667" w:rsidRDefault="00C46BB2" w:rsidP="00C46BB2">
      <w:pPr>
        <w:numPr>
          <w:ilvl w:val="0"/>
          <w:numId w:val="11"/>
        </w:numPr>
        <w:spacing w:before="120" w:line="252" w:lineRule="auto"/>
        <w:ind w:left="426" w:hanging="426"/>
        <w:jc w:val="both"/>
        <w:rPr>
          <w:sz w:val="22"/>
          <w:szCs w:val="22"/>
        </w:rPr>
      </w:pPr>
      <w:r w:rsidRPr="00C80667">
        <w:rPr>
          <w:sz w:val="22"/>
          <w:szCs w:val="22"/>
        </w:rPr>
        <w:t xml:space="preserve">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w:t>
      </w:r>
      <w:proofErr w:type="spellStart"/>
      <w:r w:rsidRPr="00C80667">
        <w:rPr>
          <w:sz w:val="22"/>
          <w:szCs w:val="22"/>
        </w:rPr>
        <w:t>pozd</w:t>
      </w:r>
      <w:proofErr w:type="spellEnd"/>
      <w:r w:rsidRPr="00C80667">
        <w:rPr>
          <w:sz w:val="22"/>
          <w:szCs w:val="22"/>
        </w:rPr>
        <w:t>. předpisů, a činí</w:t>
      </w:r>
    </w:p>
    <w:p w14:paraId="4B90DF47" w14:textId="20CB2AAF" w:rsidR="00C46BB2" w:rsidRDefault="00886C94" w:rsidP="00C46BB2">
      <w:pPr>
        <w:spacing w:line="252" w:lineRule="auto"/>
        <w:ind w:left="426"/>
        <w:jc w:val="center"/>
        <w:rPr>
          <w:b/>
          <w:sz w:val="22"/>
          <w:szCs w:val="22"/>
        </w:rPr>
      </w:pPr>
      <w:r>
        <w:rPr>
          <w:b/>
          <w:bCs/>
          <w:sz w:val="22"/>
          <w:szCs w:val="22"/>
        </w:rPr>
        <w:t>2.623.554,00</w:t>
      </w:r>
      <w:r w:rsidR="00426C39" w:rsidRPr="00C80667">
        <w:rPr>
          <w:b/>
          <w:sz w:val="22"/>
          <w:szCs w:val="22"/>
        </w:rPr>
        <w:t xml:space="preserve"> </w:t>
      </w:r>
      <w:r w:rsidR="00C46BB2" w:rsidRPr="00C80667">
        <w:rPr>
          <w:b/>
          <w:sz w:val="22"/>
          <w:szCs w:val="22"/>
        </w:rPr>
        <w:t>Kč bez DPH.</w:t>
      </w:r>
    </w:p>
    <w:p w14:paraId="0FD28DAC" w14:textId="77777777" w:rsidR="00C46BB2" w:rsidRPr="00C80667" w:rsidRDefault="00C46BB2" w:rsidP="00C46BB2">
      <w:pPr>
        <w:numPr>
          <w:ilvl w:val="0"/>
          <w:numId w:val="11"/>
        </w:numPr>
        <w:spacing w:before="60" w:line="252" w:lineRule="auto"/>
        <w:ind w:left="426" w:hanging="426"/>
        <w:jc w:val="both"/>
        <w:rPr>
          <w:sz w:val="22"/>
          <w:szCs w:val="22"/>
        </w:rPr>
      </w:pPr>
      <w:r w:rsidRPr="00C80667">
        <w:rPr>
          <w:sz w:val="22"/>
          <w:szCs w:val="22"/>
        </w:rPr>
        <w:t xml:space="preserve">Cena bez DPH uvedená v čl. IV odst. 1. smlouvy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1B91C206" w14:textId="77777777" w:rsidR="00C46BB2" w:rsidRPr="00C80667" w:rsidRDefault="00C46BB2" w:rsidP="00C46BB2">
      <w:pPr>
        <w:numPr>
          <w:ilvl w:val="0"/>
          <w:numId w:val="11"/>
        </w:numPr>
        <w:spacing w:before="60" w:line="252" w:lineRule="auto"/>
        <w:ind w:left="426" w:hanging="426"/>
        <w:jc w:val="both"/>
        <w:rPr>
          <w:sz w:val="22"/>
          <w:szCs w:val="22"/>
        </w:rPr>
      </w:pPr>
      <w:r w:rsidRPr="00C80667">
        <w:rPr>
          <w:sz w:val="22"/>
          <w:szCs w:val="22"/>
        </w:rPr>
        <w:lastRenderedPageBreak/>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C80667">
        <w:rPr>
          <w:sz w:val="22"/>
          <w:szCs w:val="22"/>
        </w:rPr>
        <w:t>pozd</w:t>
      </w:r>
      <w:proofErr w:type="spellEnd"/>
      <w:r w:rsidRPr="00C80667">
        <w:rPr>
          <w:sz w:val="22"/>
          <w:szCs w:val="22"/>
        </w:rPr>
        <w:t>. předpisů (dále jen "zákon o DPH").</w:t>
      </w:r>
    </w:p>
    <w:p w14:paraId="41CD1F0B" w14:textId="77777777" w:rsidR="008A37C9" w:rsidRPr="00C80667" w:rsidRDefault="00C46BB2" w:rsidP="008A37C9">
      <w:pPr>
        <w:numPr>
          <w:ilvl w:val="0"/>
          <w:numId w:val="11"/>
        </w:numPr>
        <w:spacing w:before="60" w:line="252" w:lineRule="auto"/>
        <w:ind w:left="426" w:hanging="426"/>
        <w:jc w:val="both"/>
        <w:rPr>
          <w:sz w:val="22"/>
          <w:szCs w:val="22"/>
        </w:rPr>
      </w:pPr>
      <w:r w:rsidRPr="00C80667">
        <w:rPr>
          <w:sz w:val="22"/>
          <w:szCs w:val="22"/>
        </w:rPr>
        <w:t>Smluvní strany se dohodly na tom, že položkový rozpočet obsahuje veškeré náklady zhotovitele a žádné vícenáklady již nebudou účtovány.</w:t>
      </w:r>
    </w:p>
    <w:p w14:paraId="752CD20B" w14:textId="77777777" w:rsidR="008A37C9" w:rsidRPr="000404EE" w:rsidRDefault="008A37C9" w:rsidP="000404EE">
      <w:pPr>
        <w:numPr>
          <w:ilvl w:val="0"/>
          <w:numId w:val="11"/>
        </w:numPr>
        <w:spacing w:before="60"/>
        <w:ind w:left="426" w:hanging="426"/>
        <w:jc w:val="both"/>
        <w:rPr>
          <w:sz w:val="22"/>
          <w:szCs w:val="22"/>
        </w:rPr>
      </w:pPr>
      <w:r w:rsidRPr="000404EE">
        <w:rPr>
          <w:sz w:val="22"/>
          <w:szCs w:val="22"/>
        </w:rPr>
        <w:t>Změna ceny díla je připuštěna pouze v případech, jestliže:</w:t>
      </w:r>
    </w:p>
    <w:p w14:paraId="5382E329" w14:textId="77777777" w:rsidR="008A37C9" w:rsidRPr="000404EE" w:rsidRDefault="008A37C9" w:rsidP="00886C94">
      <w:pPr>
        <w:pStyle w:val="rove3-slovantext"/>
        <w:numPr>
          <w:ilvl w:val="2"/>
          <w:numId w:val="11"/>
        </w:numPr>
        <w:spacing w:before="40" w:after="0" w:line="240" w:lineRule="auto"/>
        <w:ind w:left="993" w:hanging="142"/>
        <w:rPr>
          <w:rFonts w:ascii="Times New Roman" w:hAnsi="Times New Roman"/>
          <w:sz w:val="22"/>
          <w:szCs w:val="22"/>
        </w:rPr>
      </w:pPr>
      <w:r w:rsidRPr="000404EE">
        <w:rPr>
          <w:rFonts w:ascii="Times New Roman" w:hAnsi="Times New Roman"/>
          <w:sz w:val="22"/>
          <w:szCs w:val="22"/>
        </w:rPr>
        <w:t>objednatel požaduje práce, které nejsou v předmětu díla,</w:t>
      </w:r>
    </w:p>
    <w:p w14:paraId="5F517CC6" w14:textId="77777777" w:rsidR="008A37C9" w:rsidRPr="000404EE" w:rsidRDefault="008A37C9" w:rsidP="00886C94">
      <w:pPr>
        <w:pStyle w:val="rove3-slovantext"/>
        <w:numPr>
          <w:ilvl w:val="2"/>
          <w:numId w:val="11"/>
        </w:numPr>
        <w:spacing w:before="40" w:after="0" w:line="240" w:lineRule="auto"/>
        <w:ind w:left="993" w:hanging="142"/>
        <w:rPr>
          <w:rFonts w:ascii="Times New Roman" w:hAnsi="Times New Roman"/>
          <w:sz w:val="22"/>
          <w:szCs w:val="22"/>
        </w:rPr>
      </w:pPr>
      <w:r w:rsidRPr="000404EE">
        <w:rPr>
          <w:rFonts w:ascii="Times New Roman" w:hAnsi="Times New Roman"/>
          <w:sz w:val="22"/>
          <w:szCs w:val="22"/>
        </w:rPr>
        <w:t>objednatel požaduje vypustit některé práce předmětu díla,</w:t>
      </w:r>
    </w:p>
    <w:p w14:paraId="542CB2D0" w14:textId="77777777" w:rsidR="008A37C9" w:rsidRPr="000404EE" w:rsidRDefault="008A37C9" w:rsidP="00886C94">
      <w:pPr>
        <w:pStyle w:val="rove3-slovantext"/>
        <w:numPr>
          <w:ilvl w:val="2"/>
          <w:numId w:val="11"/>
        </w:numPr>
        <w:spacing w:before="40" w:after="0" w:line="240" w:lineRule="auto"/>
        <w:ind w:left="993" w:hanging="142"/>
        <w:rPr>
          <w:rFonts w:ascii="Times New Roman" w:hAnsi="Times New Roman"/>
          <w:sz w:val="22"/>
          <w:szCs w:val="22"/>
        </w:rPr>
      </w:pPr>
      <w:r w:rsidRPr="000404EE">
        <w:rPr>
          <w:rFonts w:ascii="Times New Roman" w:hAnsi="Times New Roman"/>
          <w:sz w:val="22"/>
          <w:szCs w:val="22"/>
        </w:rPr>
        <w:t>při realizaci se zjistí skutečnosti, které nebyly v době podpisu smlouvy známy a dodavatel ani objednatel je nezavinil a ani je nebylo možné předvídat a tyto skutečnosti mají vliv na cenu díla,</w:t>
      </w:r>
    </w:p>
    <w:p w14:paraId="51D4AB34" w14:textId="77777777" w:rsidR="008A37C9" w:rsidRPr="000404EE" w:rsidRDefault="008A37C9" w:rsidP="00886C94">
      <w:pPr>
        <w:pStyle w:val="rove3-slovantext"/>
        <w:numPr>
          <w:ilvl w:val="2"/>
          <w:numId w:val="11"/>
        </w:numPr>
        <w:spacing w:before="40" w:after="0" w:line="240" w:lineRule="auto"/>
        <w:ind w:left="993" w:hanging="142"/>
        <w:rPr>
          <w:rFonts w:ascii="Times New Roman" w:hAnsi="Times New Roman"/>
          <w:sz w:val="22"/>
          <w:szCs w:val="22"/>
        </w:rPr>
      </w:pPr>
      <w:r w:rsidRPr="000404EE">
        <w:rPr>
          <w:rFonts w:ascii="Times New Roman" w:hAnsi="Times New Roman"/>
          <w:sz w:val="22"/>
          <w:szCs w:val="22"/>
        </w:rPr>
        <w:t>při realizaci se zjistí skutečnosti odlišné od projektové dokumentace předané objednatelem, jako např. neodpovídající geologické údaje apod.</w:t>
      </w:r>
    </w:p>
    <w:p w14:paraId="66B8DB54" w14:textId="40D5C333" w:rsidR="008A37C9" w:rsidRPr="000404EE" w:rsidRDefault="008A37C9" w:rsidP="000404EE">
      <w:pPr>
        <w:pStyle w:val="rove3-slovantext"/>
        <w:numPr>
          <w:ilvl w:val="0"/>
          <w:numId w:val="11"/>
        </w:numPr>
        <w:spacing w:before="40" w:after="0" w:line="240" w:lineRule="auto"/>
        <w:rPr>
          <w:rFonts w:ascii="Times New Roman" w:hAnsi="Times New Roman"/>
          <w:sz w:val="22"/>
          <w:szCs w:val="22"/>
        </w:rPr>
      </w:pPr>
      <w:r w:rsidRPr="000404EE">
        <w:rPr>
          <w:rFonts w:ascii="Times New Roman" w:hAnsi="Times New Roman"/>
          <w:sz w:val="22"/>
          <w:szCs w:val="22"/>
        </w:rPr>
        <w:t>V případě změn u prací, které jsou obsaženy v položkovém rozpočtu, bude změna ceny stanovena na základě jednotkové ceny dané práce v položkovém rozpočtu. V případě změn u prací, které nejsou v</w:t>
      </w:r>
      <w:r w:rsidR="00886C94">
        <w:rPr>
          <w:rFonts w:ascii="Times New Roman" w:hAnsi="Times New Roman"/>
          <w:sz w:val="22"/>
          <w:szCs w:val="22"/>
        </w:rPr>
        <w:t> </w:t>
      </w:r>
      <w:r w:rsidRPr="000404EE">
        <w:rPr>
          <w:rFonts w:ascii="Times New Roman" w:hAnsi="Times New Roman"/>
          <w:sz w:val="22"/>
          <w:szCs w:val="22"/>
        </w:rPr>
        <w:t>položkovém rozpočtu uvedeny, bude cena stanovena dle jednotkových cen v obecně dostupné cenové soustavě cenovou úrovní platnou ke dni uzavření Smlouvy o dílo. Pokud se položka dodatečných stavebních prací nenachází ve smluvním rozpočtu a není možné použit položku z již v rozpočtu použité cenové soustavy nejblíže podobnou, bude použita individuální kalkulace ceny a její výpočet bude věcně a technicky zdůvodněn.</w:t>
      </w:r>
    </w:p>
    <w:p w14:paraId="5CC325DE" w14:textId="6179E27D" w:rsidR="008A37C9" w:rsidRPr="000404EE" w:rsidRDefault="008A37C9" w:rsidP="000404EE">
      <w:pPr>
        <w:pStyle w:val="rove3-slovantext"/>
        <w:numPr>
          <w:ilvl w:val="0"/>
          <w:numId w:val="11"/>
        </w:numPr>
        <w:spacing w:before="40" w:after="0" w:line="240" w:lineRule="auto"/>
        <w:rPr>
          <w:rFonts w:ascii="Times New Roman" w:hAnsi="Times New Roman"/>
          <w:sz w:val="22"/>
          <w:szCs w:val="22"/>
        </w:rPr>
      </w:pPr>
      <w:r w:rsidRPr="000404EE">
        <w:rPr>
          <w:rFonts w:ascii="Times New Roman" w:hAnsi="Times New Roman"/>
          <w:sz w:val="22"/>
          <w:szCs w:val="22"/>
        </w:rPr>
        <w:t>Vyloučeny jsou změny či úpravy ceny díla, které jsou v rozporu s</w:t>
      </w:r>
      <w:r w:rsidR="00184F3C">
        <w:rPr>
          <w:rFonts w:ascii="Times New Roman" w:hAnsi="Times New Roman"/>
          <w:sz w:val="22"/>
          <w:szCs w:val="22"/>
        </w:rPr>
        <w:t xml:space="preserve"> pravidly poskytovatele dotace či </w:t>
      </w:r>
      <w:r w:rsidRPr="000404EE">
        <w:rPr>
          <w:rFonts w:ascii="Times New Roman" w:hAnsi="Times New Roman"/>
          <w:sz w:val="22"/>
          <w:szCs w:val="22"/>
        </w:rPr>
        <w:t xml:space="preserve">příslušnými ustanoveními zákona č. 134/2016 Sb., o zadávání veřejných zakázek, ve znění pozdějších předpisů (dále jen „ZZVZ“), zejména takové, na </w:t>
      </w:r>
      <w:proofErr w:type="gramStart"/>
      <w:r w:rsidRPr="000404EE">
        <w:rPr>
          <w:rFonts w:ascii="Times New Roman" w:hAnsi="Times New Roman"/>
          <w:sz w:val="22"/>
          <w:szCs w:val="22"/>
        </w:rPr>
        <w:t>základě</w:t>
      </w:r>
      <w:proofErr w:type="gramEnd"/>
      <w:r w:rsidRPr="000404EE">
        <w:rPr>
          <w:rFonts w:ascii="Times New Roman" w:hAnsi="Times New Roman"/>
          <w:sz w:val="22"/>
          <w:szCs w:val="22"/>
        </w:rPr>
        <w:t xml:space="preserve"> kterých by mohlo dojít k podstatné změně práv a povinností vyplývajících ze smlouvy.</w:t>
      </w:r>
    </w:p>
    <w:p w14:paraId="56BAD61F" w14:textId="77777777"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t>Platební podmínky</w:t>
      </w:r>
    </w:p>
    <w:p w14:paraId="58B55899" w14:textId="435C2BF2" w:rsidR="00C46BB2" w:rsidRPr="00184F3C" w:rsidRDefault="00C46BB2" w:rsidP="00C46BB2">
      <w:pPr>
        <w:numPr>
          <w:ilvl w:val="0"/>
          <w:numId w:val="12"/>
        </w:numPr>
        <w:spacing w:before="120" w:line="252" w:lineRule="auto"/>
        <w:ind w:left="426" w:hanging="426"/>
        <w:jc w:val="both"/>
        <w:rPr>
          <w:bCs/>
          <w:sz w:val="22"/>
          <w:szCs w:val="22"/>
        </w:rPr>
      </w:pPr>
      <w:r w:rsidRPr="00184F3C">
        <w:rPr>
          <w:bCs/>
          <w:sz w:val="22"/>
          <w:szCs w:val="22"/>
        </w:rPr>
        <w:t>Smluvní cenu podle čl. IV. odst. 1. této smlouvy vyúčtuje zhotovitel objednateli po předání a převzetí</w:t>
      </w:r>
      <w:r w:rsidR="00F1570D">
        <w:rPr>
          <w:bCs/>
          <w:sz w:val="22"/>
          <w:szCs w:val="22"/>
        </w:rPr>
        <w:t xml:space="preserve"> </w:t>
      </w:r>
      <w:r w:rsidRPr="00184F3C">
        <w:rPr>
          <w:bCs/>
          <w:sz w:val="22"/>
          <w:szCs w:val="22"/>
        </w:rPr>
        <w:t>řádně a včas provedené</w:t>
      </w:r>
      <w:r w:rsidR="00F1570D">
        <w:rPr>
          <w:bCs/>
          <w:sz w:val="22"/>
          <w:szCs w:val="22"/>
        </w:rPr>
        <w:t xml:space="preserve"> 1. etapy díla a následně 2. etapy díla</w:t>
      </w:r>
      <w:r w:rsidRPr="00184F3C">
        <w:rPr>
          <w:bCs/>
          <w:sz w:val="22"/>
          <w:szCs w:val="22"/>
        </w:rPr>
        <w:t>.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4014D0A8" w14:textId="77777777" w:rsidR="00C46BB2" w:rsidRPr="00C80667" w:rsidRDefault="00C46BB2" w:rsidP="00C46BB2">
      <w:pPr>
        <w:numPr>
          <w:ilvl w:val="0"/>
          <w:numId w:val="12"/>
        </w:numPr>
        <w:spacing w:before="60" w:line="252" w:lineRule="auto"/>
        <w:ind w:left="426" w:hanging="426"/>
        <w:jc w:val="both"/>
        <w:rPr>
          <w:bCs/>
          <w:sz w:val="22"/>
          <w:szCs w:val="22"/>
        </w:rPr>
      </w:pPr>
      <w:r w:rsidRPr="00C80667">
        <w:rPr>
          <w:bCs/>
          <w:sz w:val="22"/>
          <w:szCs w:val="22"/>
        </w:rPr>
        <w:t xml:space="preserve">Daňový doklad (faktura) bude obsahovat náležitosti daňového účetního dokladu, formou a obsahem odpovídat zákonu č. 563/1991 Sb., o účetnictví, ve znění </w:t>
      </w:r>
      <w:proofErr w:type="spellStart"/>
      <w:r w:rsidRPr="00C80667">
        <w:rPr>
          <w:bCs/>
          <w:sz w:val="22"/>
          <w:szCs w:val="22"/>
        </w:rPr>
        <w:t>pozd</w:t>
      </w:r>
      <w:proofErr w:type="spellEnd"/>
      <w:r w:rsidRPr="00C80667">
        <w:rPr>
          <w:bCs/>
          <w:sz w:val="22"/>
          <w:szCs w:val="22"/>
        </w:rPr>
        <w:t xml:space="preserve">. předpisů, zákonu o DPH a bude mít náležitosti obchodní listiny dle § 435 zákona č. 89/2012 Sb., občanský zákoník, ve znění </w:t>
      </w:r>
      <w:proofErr w:type="spellStart"/>
      <w:r w:rsidRPr="00C80667">
        <w:rPr>
          <w:bCs/>
          <w:sz w:val="22"/>
          <w:szCs w:val="22"/>
        </w:rPr>
        <w:t>pozd</w:t>
      </w:r>
      <w:proofErr w:type="spellEnd"/>
      <w:r w:rsidRPr="00C80667">
        <w:rPr>
          <w:bCs/>
          <w:sz w:val="22"/>
          <w:szCs w:val="22"/>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79958628" w14:textId="77777777" w:rsidR="00C46BB2" w:rsidRPr="00C80667" w:rsidRDefault="00C46BB2" w:rsidP="00C46BB2">
      <w:pPr>
        <w:numPr>
          <w:ilvl w:val="0"/>
          <w:numId w:val="12"/>
        </w:numPr>
        <w:spacing w:before="60" w:line="252" w:lineRule="auto"/>
        <w:ind w:left="426" w:hanging="426"/>
        <w:jc w:val="both"/>
        <w:rPr>
          <w:bCs/>
          <w:sz w:val="22"/>
          <w:szCs w:val="22"/>
        </w:rPr>
      </w:pPr>
      <w:r w:rsidRPr="00C80667">
        <w:rPr>
          <w:bCs/>
          <w:sz w:val="22"/>
          <w:szCs w:val="22"/>
        </w:rPr>
        <w:t>Součástí daňového dokladu (faktury) musí být rozpis provedených prací.</w:t>
      </w:r>
    </w:p>
    <w:p w14:paraId="7848B785" w14:textId="77777777" w:rsidR="00C46BB2" w:rsidRPr="00C80667" w:rsidRDefault="00C46BB2" w:rsidP="00C46BB2">
      <w:pPr>
        <w:numPr>
          <w:ilvl w:val="0"/>
          <w:numId w:val="12"/>
        </w:numPr>
        <w:spacing w:before="60" w:line="252" w:lineRule="auto"/>
        <w:ind w:left="426" w:hanging="426"/>
        <w:jc w:val="both"/>
        <w:rPr>
          <w:bCs/>
          <w:sz w:val="22"/>
          <w:szCs w:val="22"/>
        </w:rPr>
      </w:pPr>
      <w:r w:rsidRPr="00C80667">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18B5676C" w14:textId="77777777" w:rsidR="00C46BB2" w:rsidRPr="00C80667" w:rsidRDefault="00C46BB2" w:rsidP="00C46BB2">
      <w:pPr>
        <w:numPr>
          <w:ilvl w:val="0"/>
          <w:numId w:val="12"/>
        </w:numPr>
        <w:spacing w:before="60" w:line="252" w:lineRule="auto"/>
        <w:ind w:left="426" w:hanging="426"/>
        <w:jc w:val="both"/>
        <w:rPr>
          <w:bCs/>
          <w:sz w:val="22"/>
          <w:szCs w:val="22"/>
        </w:rPr>
      </w:pPr>
      <w:r w:rsidRPr="00C80667">
        <w:rPr>
          <w:sz w:val="22"/>
          <w:szCs w:val="22"/>
        </w:rPr>
        <w:t>Objednatel se zavazuje zaplatit platby do 14 dnů od doručení daňového dokladu (faktury). V pochybnostech se má za to, že daňový doklad (faktura) byl objednateli doručen třetí den po odeslání zhotovitelem.</w:t>
      </w:r>
    </w:p>
    <w:p w14:paraId="024D68B0" w14:textId="2EE06373" w:rsidR="00C46BB2" w:rsidRDefault="00C46BB2" w:rsidP="00C46BB2">
      <w:pPr>
        <w:numPr>
          <w:ilvl w:val="0"/>
          <w:numId w:val="12"/>
        </w:numPr>
        <w:spacing w:before="60" w:line="252" w:lineRule="auto"/>
        <w:ind w:left="426" w:hanging="426"/>
        <w:jc w:val="both"/>
        <w:rPr>
          <w:bCs/>
          <w:sz w:val="22"/>
          <w:szCs w:val="22"/>
        </w:rPr>
      </w:pPr>
      <w:r w:rsidRPr="00C8066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C80667">
        <w:rPr>
          <w:bCs/>
          <w:sz w:val="22"/>
          <w:szCs w:val="22"/>
        </w:rPr>
        <w:t>základě</w:t>
      </w:r>
      <w:proofErr w:type="gramEnd"/>
      <w:r w:rsidRPr="00C80667">
        <w:rPr>
          <w:bCs/>
          <w:sz w:val="22"/>
          <w:szCs w:val="22"/>
        </w:rPr>
        <w:t xml:space="preserve"> nichž byla provedena.</w:t>
      </w:r>
    </w:p>
    <w:p w14:paraId="613E8D30" w14:textId="77777777" w:rsidR="006847CE" w:rsidRDefault="006847CE">
      <w:pPr>
        <w:spacing w:after="160" w:line="259" w:lineRule="auto"/>
        <w:rPr>
          <w:b/>
          <w:sz w:val="22"/>
          <w:szCs w:val="22"/>
        </w:rPr>
      </w:pPr>
      <w:r>
        <w:rPr>
          <w:b/>
          <w:sz w:val="22"/>
          <w:szCs w:val="22"/>
        </w:rPr>
        <w:br w:type="page"/>
      </w:r>
    </w:p>
    <w:p w14:paraId="6EB5E23B" w14:textId="4DB98560"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lastRenderedPageBreak/>
        <w:t>Kvalitativní a technické podmínky</w:t>
      </w:r>
    </w:p>
    <w:p w14:paraId="52B4D76A" w14:textId="77777777" w:rsidR="00C46BB2" w:rsidRPr="00C80667" w:rsidRDefault="00C46BB2" w:rsidP="00C46BB2">
      <w:pPr>
        <w:numPr>
          <w:ilvl w:val="0"/>
          <w:numId w:val="1"/>
        </w:numPr>
        <w:tabs>
          <w:tab w:val="clear" w:pos="720"/>
          <w:tab w:val="num" w:pos="-4253"/>
        </w:tabs>
        <w:spacing w:before="120" w:line="252" w:lineRule="auto"/>
        <w:ind w:left="426" w:hanging="426"/>
        <w:jc w:val="both"/>
        <w:rPr>
          <w:sz w:val="22"/>
          <w:szCs w:val="22"/>
        </w:rPr>
      </w:pPr>
      <w:r w:rsidRPr="00C80667">
        <w:rPr>
          <w:sz w:val="22"/>
          <w:szCs w:val="22"/>
        </w:rPr>
        <w:t>Kvalitativní a technické podmínky předmětu díla jsou vymezeny zadávací dokumentací</w:t>
      </w:r>
      <w:r w:rsidRPr="00C80667">
        <w:rPr>
          <w:bCs/>
          <w:iCs/>
          <w:sz w:val="22"/>
          <w:szCs w:val="22"/>
        </w:rPr>
        <w:t xml:space="preserve">, projektovou </w:t>
      </w:r>
      <w:r w:rsidRPr="000404EE">
        <w:rPr>
          <w:bCs/>
          <w:iCs/>
          <w:sz w:val="22"/>
          <w:szCs w:val="22"/>
        </w:rPr>
        <w:t xml:space="preserve">dokumentací a </w:t>
      </w:r>
      <w:r w:rsidR="00426C39" w:rsidRPr="000404EE">
        <w:rPr>
          <w:sz w:val="22"/>
          <w:szCs w:val="22"/>
        </w:rPr>
        <w:t>položkovým rozpočtem</w:t>
      </w:r>
      <w:r w:rsidRPr="000404EE">
        <w:rPr>
          <w:bCs/>
          <w:iCs/>
          <w:sz w:val="22"/>
          <w:szCs w:val="22"/>
        </w:rPr>
        <w:t>.</w:t>
      </w:r>
      <w:r w:rsidRPr="00C80667">
        <w:rPr>
          <w:bCs/>
          <w:iCs/>
          <w:sz w:val="22"/>
          <w:szCs w:val="22"/>
        </w:rPr>
        <w:t xml:space="preserve"> </w:t>
      </w:r>
    </w:p>
    <w:p w14:paraId="7EB8D026" w14:textId="77777777" w:rsidR="00C46BB2" w:rsidRPr="00C80667" w:rsidRDefault="00C46BB2" w:rsidP="00C46BB2">
      <w:pPr>
        <w:numPr>
          <w:ilvl w:val="0"/>
          <w:numId w:val="1"/>
        </w:numPr>
        <w:tabs>
          <w:tab w:val="clear" w:pos="720"/>
          <w:tab w:val="num" w:pos="-4111"/>
        </w:tabs>
        <w:spacing w:before="60" w:line="252" w:lineRule="auto"/>
        <w:ind w:left="426" w:hanging="426"/>
        <w:jc w:val="both"/>
        <w:rPr>
          <w:sz w:val="22"/>
          <w:szCs w:val="22"/>
        </w:rPr>
      </w:pPr>
      <w:r w:rsidRPr="00C8066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13164F6C" w14:textId="77777777" w:rsidR="00C46BB2" w:rsidRDefault="00C46BB2" w:rsidP="00C46BB2">
      <w:pPr>
        <w:numPr>
          <w:ilvl w:val="0"/>
          <w:numId w:val="1"/>
        </w:numPr>
        <w:tabs>
          <w:tab w:val="clear" w:pos="720"/>
          <w:tab w:val="num" w:pos="-4253"/>
        </w:tabs>
        <w:spacing w:before="60" w:line="252" w:lineRule="auto"/>
        <w:ind w:left="426" w:hanging="426"/>
        <w:jc w:val="both"/>
        <w:rPr>
          <w:sz w:val="22"/>
          <w:szCs w:val="22"/>
        </w:rPr>
      </w:pPr>
      <w:r w:rsidRPr="00C80667">
        <w:rPr>
          <w:sz w:val="22"/>
          <w:szCs w:val="22"/>
        </w:rPr>
        <w:t>Jakékoliv změny je nutno odsouhlasit oprávněnými zástupci obou smluvních stran.</w:t>
      </w:r>
    </w:p>
    <w:p w14:paraId="25C9A49E" w14:textId="77777777"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t>Provádění díla</w:t>
      </w:r>
    </w:p>
    <w:p w14:paraId="43BCFDB7" w14:textId="77777777" w:rsidR="00C46BB2" w:rsidRPr="00C80667" w:rsidRDefault="00C46BB2" w:rsidP="00C46BB2">
      <w:pPr>
        <w:numPr>
          <w:ilvl w:val="0"/>
          <w:numId w:val="2"/>
        </w:numPr>
        <w:tabs>
          <w:tab w:val="clear" w:pos="720"/>
          <w:tab w:val="num" w:pos="-4253"/>
        </w:tabs>
        <w:spacing w:before="120" w:line="252" w:lineRule="auto"/>
        <w:ind w:left="426" w:hanging="426"/>
        <w:jc w:val="both"/>
        <w:rPr>
          <w:sz w:val="22"/>
          <w:szCs w:val="22"/>
        </w:rPr>
      </w:pPr>
      <w:r w:rsidRPr="00C80667">
        <w:rPr>
          <w:sz w:val="22"/>
          <w:szCs w:val="22"/>
        </w:rPr>
        <w:t>Zhotovitel bude při plnění předmětu díla této smlouvy postupovat s odbornou péčí a zavazuje se dodržovat obecně závazné právní předpisy, technické normy a podmínky této smlouvy.</w:t>
      </w:r>
    </w:p>
    <w:p w14:paraId="445E37C9" w14:textId="49620E9A" w:rsidR="00C46BB2" w:rsidRPr="00184F3C" w:rsidRDefault="00C45AE0" w:rsidP="00C45AE0">
      <w:pPr>
        <w:pStyle w:val="Odstavecseseznamem"/>
        <w:numPr>
          <w:ilvl w:val="0"/>
          <w:numId w:val="2"/>
        </w:numPr>
        <w:tabs>
          <w:tab w:val="clear" w:pos="720"/>
        </w:tabs>
        <w:ind w:left="426" w:hanging="426"/>
        <w:jc w:val="both"/>
        <w:rPr>
          <w:sz w:val="22"/>
          <w:szCs w:val="22"/>
        </w:rPr>
      </w:pPr>
      <w:r w:rsidRPr="00184F3C">
        <w:rPr>
          <w:sz w:val="22"/>
          <w:szCs w:val="22"/>
        </w:rPr>
        <w:t>Objednatel je sám nebo prostřednictvím zástupce objednatele pro věci technické a TDI oprávněn kdykoli v době trvání této smlouvy kontrolovat a vyžádat si jakékoliv informace ohledně průběhu provádění díla. Zhotovitel je povinen vyzvat objednatele předem ke kontrole a prověření prací, které v dalším postupu budou zakryty nebo se stanou nepřístupnými, a to a to nejméně 3 pracovní dny předem. Neučiní-li tak, je povinen na žádost objednatele odkrýt práce, které byly zakryty nebo které se staly nepřístupnými, na svůj náklad.</w:t>
      </w:r>
    </w:p>
    <w:p w14:paraId="6D8EFFD8" w14:textId="77777777" w:rsidR="008A37C9" w:rsidRPr="00C80667" w:rsidRDefault="008A37C9" w:rsidP="00C46BB2">
      <w:pPr>
        <w:numPr>
          <w:ilvl w:val="0"/>
          <w:numId w:val="2"/>
        </w:numPr>
        <w:tabs>
          <w:tab w:val="clear" w:pos="720"/>
          <w:tab w:val="num" w:pos="-4253"/>
        </w:tabs>
        <w:spacing w:before="60" w:line="252" w:lineRule="auto"/>
        <w:ind w:left="426" w:hanging="426"/>
        <w:jc w:val="both"/>
        <w:rPr>
          <w:sz w:val="22"/>
          <w:szCs w:val="22"/>
        </w:rPr>
      </w:pPr>
      <w:r w:rsidRPr="00C80667">
        <w:rPr>
          <w:sz w:val="22"/>
          <w:szCs w:val="22"/>
        </w:rPr>
        <w:t>Zhotovitel je povinen zejména:</w:t>
      </w:r>
    </w:p>
    <w:p w14:paraId="21F9FBE7"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zařízení staveniště a jeho provoz v souladu s platnými právními předpisy;</w:t>
      </w:r>
    </w:p>
    <w:p w14:paraId="0E419F44"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zabezpečit souhlas (rozhodnutí) ke zvláštnímu užívání veřejného prostranství a komunikací dle zvláštních právních předpisů;</w:t>
      </w:r>
    </w:p>
    <w:p w14:paraId="0687BF16"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 xml:space="preserve">zajistit případné přechodné dopravní značení dle zvláštních právních předpisů  </w:t>
      </w:r>
    </w:p>
    <w:p w14:paraId="20BA5821"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úklid stavby a odstranit zařízení staveniště ke dni předání a převzetí díla objednatelem;</w:t>
      </w:r>
    </w:p>
    <w:p w14:paraId="27D3B91D"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čistotu v místě realizace předmětu plnění a v jeho okolí;</w:t>
      </w:r>
    </w:p>
    <w:p w14:paraId="0071602F"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bezpečnou manipulaci s odpady;</w:t>
      </w:r>
    </w:p>
    <w:p w14:paraId="1883ABF7"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odvoz, uložení a likvidaci odpadů v souladu s příslušnými právními předpisy;</w:t>
      </w:r>
    </w:p>
    <w:p w14:paraId="0E68E1C0"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přijmout veškerá opatření k zajištění bezpečnosti lidí a majetku, požární ochrany a ochrany životního prostředí;</w:t>
      </w:r>
    </w:p>
    <w:p w14:paraId="68A93882" w14:textId="77777777" w:rsidR="008A37C9" w:rsidRPr="00C80667" w:rsidRDefault="008A37C9" w:rsidP="006847CE">
      <w:pPr>
        <w:pStyle w:val="Odstavecseseznamem"/>
        <w:numPr>
          <w:ilvl w:val="0"/>
          <w:numId w:val="20"/>
        </w:numPr>
        <w:spacing w:before="60" w:line="252" w:lineRule="auto"/>
        <w:ind w:left="851" w:hanging="284"/>
        <w:jc w:val="both"/>
        <w:rPr>
          <w:sz w:val="22"/>
          <w:szCs w:val="22"/>
        </w:rPr>
      </w:pPr>
      <w:r w:rsidRPr="00C80667">
        <w:rPr>
          <w:sz w:val="22"/>
          <w:szCs w:val="22"/>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3EE9CCCC" w14:textId="77777777" w:rsidR="00C45AE0" w:rsidRDefault="008A37C9" w:rsidP="006847CE">
      <w:pPr>
        <w:pStyle w:val="Odstavecseseznamem"/>
        <w:numPr>
          <w:ilvl w:val="0"/>
          <w:numId w:val="20"/>
        </w:numPr>
        <w:spacing w:before="60"/>
        <w:ind w:left="851" w:hanging="284"/>
        <w:jc w:val="both"/>
        <w:rPr>
          <w:sz w:val="22"/>
          <w:szCs w:val="22"/>
        </w:rPr>
      </w:pPr>
      <w:r w:rsidRPr="00C80667">
        <w:rPr>
          <w:sz w:val="22"/>
          <w:szCs w:val="22"/>
        </w:rPr>
        <w:t>zpracovat či jinak zajistit zkušební protokoly, revizní zprávy, atesty, prohlášení o shodě a jiné doklady dle zákona č. 22/1997 Sb., o technických požadavcích na výrobky, ve znění pozdějších předpisů, a tyto doklady předat objednateli</w:t>
      </w:r>
    </w:p>
    <w:p w14:paraId="2A62901E" w14:textId="77777777" w:rsidR="008A37C9" w:rsidRPr="00184F3C" w:rsidRDefault="00C45AE0" w:rsidP="006847CE">
      <w:pPr>
        <w:pStyle w:val="Odstavecseseznamem"/>
        <w:numPr>
          <w:ilvl w:val="0"/>
          <w:numId w:val="20"/>
        </w:numPr>
        <w:spacing w:before="60"/>
        <w:ind w:left="851" w:hanging="284"/>
        <w:jc w:val="both"/>
        <w:rPr>
          <w:sz w:val="22"/>
          <w:szCs w:val="22"/>
        </w:rPr>
      </w:pPr>
      <w:r w:rsidRPr="00184F3C">
        <w:rPr>
          <w:sz w:val="22"/>
          <w:szCs w:val="22"/>
        </w:rPr>
        <w:t>v souladu s platnými právními předpisy vést stavební deník</w:t>
      </w:r>
      <w:r w:rsidR="008A37C9" w:rsidRPr="00184F3C">
        <w:rPr>
          <w:sz w:val="22"/>
          <w:szCs w:val="22"/>
        </w:rPr>
        <w:t xml:space="preserve">. </w:t>
      </w:r>
    </w:p>
    <w:p w14:paraId="223F98DB" w14:textId="41AE91A9" w:rsidR="008A37C9" w:rsidRPr="000404EE" w:rsidRDefault="008A37C9" w:rsidP="00156BDF">
      <w:pPr>
        <w:pStyle w:val="rove2-slovantext"/>
        <w:numPr>
          <w:ilvl w:val="0"/>
          <w:numId w:val="22"/>
        </w:numPr>
        <w:spacing w:line="240" w:lineRule="auto"/>
        <w:ind w:left="426" w:hanging="426"/>
        <w:rPr>
          <w:rFonts w:ascii="Times New Roman" w:hAnsi="Times New Roman" w:cs="Times New Roman"/>
          <w:sz w:val="22"/>
          <w:szCs w:val="22"/>
        </w:rPr>
      </w:pPr>
      <w:r w:rsidRPr="000404EE">
        <w:rPr>
          <w:rFonts w:ascii="Times New Roman" w:hAnsi="Times New Roman" w:cs="Times New Roman"/>
          <w:sz w:val="22"/>
          <w:szCs w:val="22"/>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v platném znění, a bezpečnostní listy dle a zákona č. 350/2011 Sb. o chemických látkách a chemických směsích a o</w:t>
      </w:r>
      <w:r w:rsidR="006847CE">
        <w:rPr>
          <w:rFonts w:ascii="Times New Roman" w:hAnsi="Times New Roman" w:cs="Times New Roman"/>
          <w:sz w:val="22"/>
          <w:szCs w:val="22"/>
        </w:rPr>
        <w:t> </w:t>
      </w:r>
      <w:r w:rsidRPr="000404EE">
        <w:rPr>
          <w:rFonts w:ascii="Times New Roman" w:hAnsi="Times New Roman" w:cs="Times New Roman"/>
          <w:sz w:val="22"/>
          <w:szCs w:val="22"/>
        </w:rPr>
        <w:t>změně některých zákonů, v platném znění) je zhotovitel povinen předložit objednateli v okamžiku dodání na místo plnění.</w:t>
      </w:r>
    </w:p>
    <w:p w14:paraId="7CD7C7BF" w14:textId="77777777" w:rsidR="008A37C9" w:rsidRPr="000404EE" w:rsidRDefault="008A37C9" w:rsidP="00156BDF">
      <w:pPr>
        <w:pStyle w:val="rove2-slovantext"/>
        <w:numPr>
          <w:ilvl w:val="0"/>
          <w:numId w:val="22"/>
        </w:numPr>
        <w:spacing w:line="240" w:lineRule="auto"/>
        <w:ind w:left="426" w:hanging="426"/>
        <w:rPr>
          <w:rFonts w:ascii="Times New Roman" w:hAnsi="Times New Roman" w:cs="Times New Roman"/>
          <w:sz w:val="22"/>
          <w:szCs w:val="22"/>
        </w:rPr>
      </w:pPr>
      <w:r w:rsidRPr="000404EE">
        <w:rPr>
          <w:rFonts w:ascii="Times New Roman" w:hAnsi="Times New Roman" w:cs="Times New Roman"/>
          <w:sz w:val="22"/>
          <w:szCs w:val="22"/>
        </w:rPr>
        <w:t xml:space="preserve">Veškeré změny oproti projektové dokumentaci je zhotovitel oprávněn provést pouze po jejich předchozím písemném odsouhlasení zástupcem objednatele ve věcech technických. </w:t>
      </w:r>
    </w:p>
    <w:p w14:paraId="7D16E172" w14:textId="77777777" w:rsidR="008A37C9" w:rsidRPr="000404EE" w:rsidRDefault="008A37C9" w:rsidP="00156BDF">
      <w:pPr>
        <w:pStyle w:val="rove2-slovantext"/>
        <w:numPr>
          <w:ilvl w:val="0"/>
          <w:numId w:val="22"/>
        </w:numPr>
        <w:spacing w:line="240" w:lineRule="auto"/>
        <w:ind w:left="426" w:hanging="426"/>
        <w:rPr>
          <w:rFonts w:ascii="Times New Roman" w:hAnsi="Times New Roman" w:cs="Times New Roman"/>
          <w:sz w:val="22"/>
          <w:szCs w:val="22"/>
        </w:rPr>
      </w:pPr>
      <w:r w:rsidRPr="000404EE">
        <w:rPr>
          <w:rFonts w:ascii="Times New Roman" w:hAnsi="Times New Roman" w:cs="Times New Roman"/>
          <w:sz w:val="22"/>
          <w:szCs w:val="22"/>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14:paraId="71D3C461" w14:textId="77777777" w:rsidR="008A37C9" w:rsidRPr="000404EE" w:rsidRDefault="008A37C9" w:rsidP="00156BDF">
      <w:pPr>
        <w:pStyle w:val="rove2-slovantext"/>
        <w:numPr>
          <w:ilvl w:val="0"/>
          <w:numId w:val="22"/>
        </w:numPr>
        <w:spacing w:line="240" w:lineRule="auto"/>
        <w:ind w:left="426" w:hanging="426"/>
        <w:rPr>
          <w:rFonts w:ascii="Times New Roman" w:hAnsi="Times New Roman" w:cs="Times New Roman"/>
          <w:sz w:val="22"/>
          <w:szCs w:val="22"/>
        </w:rPr>
      </w:pPr>
      <w:r w:rsidRPr="000404EE">
        <w:rPr>
          <w:rFonts w:ascii="Times New Roman" w:hAnsi="Times New Roman" w:cs="Times New Roman"/>
          <w:sz w:val="22"/>
          <w:szCs w:val="22"/>
        </w:rPr>
        <w:t xml:space="preserve">Zhotovitel a objednatel se zavazují uzavřít dodatek k této smlouvě na základě schválených Změnových listů, a to vždy k poslednímu pracovnímu dni příslušného měsíce, pokud nebude dohodnuto jinak. </w:t>
      </w:r>
      <w:r w:rsidRPr="000404EE">
        <w:rPr>
          <w:rFonts w:ascii="Times New Roman" w:hAnsi="Times New Roman" w:cs="Times New Roman"/>
          <w:sz w:val="22"/>
          <w:szCs w:val="22"/>
        </w:rPr>
        <w:lastRenderedPageBreak/>
        <w:t>V tomto dodatku budou zohledněny dopady schválených Změnových listů do Smluvní ceny a Termínů dokončení.</w:t>
      </w:r>
    </w:p>
    <w:p w14:paraId="0A2921ED" w14:textId="0C644473" w:rsidR="00156BDF" w:rsidRDefault="008A37C9" w:rsidP="00156BDF">
      <w:pPr>
        <w:pStyle w:val="rove2-slovantext"/>
        <w:numPr>
          <w:ilvl w:val="0"/>
          <w:numId w:val="22"/>
        </w:numPr>
        <w:spacing w:after="0" w:line="240" w:lineRule="auto"/>
        <w:ind w:left="426" w:hanging="426"/>
        <w:rPr>
          <w:rFonts w:ascii="Times New Roman" w:hAnsi="Times New Roman" w:cs="Times New Roman"/>
          <w:sz w:val="22"/>
          <w:szCs w:val="22"/>
        </w:rPr>
      </w:pPr>
      <w:r w:rsidRPr="000404EE">
        <w:rPr>
          <w:rFonts w:ascii="Times New Roman" w:hAnsi="Times New Roman" w:cs="Times New Roman"/>
          <w:sz w:val="22"/>
          <w:szCs w:val="22"/>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14:paraId="74917284" w14:textId="2CA1A39B" w:rsidR="00156BDF" w:rsidRPr="00156BDF" w:rsidRDefault="00C46BB2" w:rsidP="006847CE">
      <w:pPr>
        <w:numPr>
          <w:ilvl w:val="0"/>
          <w:numId w:val="8"/>
        </w:numPr>
        <w:spacing w:before="240" w:line="252" w:lineRule="auto"/>
        <w:ind w:left="0" w:firstLine="0"/>
        <w:jc w:val="center"/>
        <w:rPr>
          <w:b/>
          <w:sz w:val="22"/>
          <w:szCs w:val="22"/>
        </w:rPr>
      </w:pPr>
      <w:r w:rsidRPr="00156BDF">
        <w:rPr>
          <w:b/>
          <w:sz w:val="22"/>
          <w:szCs w:val="22"/>
        </w:rPr>
        <w:t>Předání díla</w:t>
      </w:r>
    </w:p>
    <w:p w14:paraId="40F3B5AD" w14:textId="7F8AE594" w:rsidR="00C46BB2" w:rsidRPr="00C80667" w:rsidRDefault="00C46BB2" w:rsidP="00C46BB2">
      <w:pPr>
        <w:numPr>
          <w:ilvl w:val="0"/>
          <w:numId w:val="3"/>
        </w:numPr>
        <w:tabs>
          <w:tab w:val="clear" w:pos="720"/>
        </w:tabs>
        <w:spacing w:before="120" w:line="252" w:lineRule="auto"/>
        <w:ind w:left="426" w:hanging="426"/>
        <w:jc w:val="both"/>
        <w:rPr>
          <w:sz w:val="22"/>
          <w:szCs w:val="22"/>
        </w:rPr>
      </w:pPr>
      <w:r w:rsidRPr="00C80667">
        <w:rPr>
          <w:sz w:val="22"/>
          <w:szCs w:val="22"/>
        </w:rPr>
        <w:t xml:space="preserve">Zhotovitel se zavazuje nejméně 5 dnů před </w:t>
      </w:r>
      <w:r w:rsidR="0033707A">
        <w:rPr>
          <w:sz w:val="22"/>
          <w:szCs w:val="22"/>
        </w:rPr>
        <w:t>dokončením</w:t>
      </w:r>
      <w:r w:rsidR="008C0DE1">
        <w:rPr>
          <w:sz w:val="22"/>
          <w:szCs w:val="22"/>
        </w:rPr>
        <w:t xml:space="preserve"> výměny </w:t>
      </w:r>
      <w:r w:rsidR="00ED6BD2">
        <w:rPr>
          <w:sz w:val="22"/>
          <w:szCs w:val="22"/>
        </w:rPr>
        <w:t>svítidel</w:t>
      </w:r>
      <w:r w:rsidRPr="00C80667">
        <w:rPr>
          <w:sz w:val="22"/>
          <w:szCs w:val="22"/>
        </w:rPr>
        <w:t xml:space="preserve"> vyzvat objednatele k</w:t>
      </w:r>
      <w:r w:rsidR="0033707A">
        <w:rPr>
          <w:sz w:val="22"/>
          <w:szCs w:val="22"/>
        </w:rPr>
        <w:t xml:space="preserve"> provedení kontroly kvality osvětlení pozemních komunikací </w:t>
      </w:r>
      <w:r w:rsidR="0033707A">
        <w:rPr>
          <w:bCs/>
          <w:sz w:val="22"/>
          <w:szCs w:val="22"/>
        </w:rPr>
        <w:t>potvrzující soulad s normou ČSN EN 13 201 a ČSN EN 12 646-2</w:t>
      </w:r>
      <w:r w:rsidRPr="00C80667">
        <w:rPr>
          <w:sz w:val="22"/>
          <w:szCs w:val="22"/>
        </w:rPr>
        <w:t xml:space="preserve">. Objednatel </w:t>
      </w:r>
      <w:r w:rsidR="008C0DE1" w:rsidRPr="008C0DE1">
        <w:rPr>
          <w:sz w:val="22"/>
          <w:szCs w:val="22"/>
        </w:rPr>
        <w:t xml:space="preserve">zajistí </w:t>
      </w:r>
      <w:r w:rsidR="008C0DE1">
        <w:rPr>
          <w:sz w:val="22"/>
          <w:szCs w:val="22"/>
        </w:rPr>
        <w:t xml:space="preserve">kontrolu kvality osvětlení pozemních komunikací </w:t>
      </w:r>
      <w:r w:rsidR="008C0DE1" w:rsidRPr="008C0DE1">
        <w:rPr>
          <w:sz w:val="22"/>
          <w:szCs w:val="22"/>
        </w:rPr>
        <w:t>nejpozději do 30 dnů po ukončení výměny svítidel</w:t>
      </w:r>
      <w:r w:rsidRPr="00C80667">
        <w:rPr>
          <w:sz w:val="22"/>
          <w:szCs w:val="22"/>
        </w:rPr>
        <w:t>.</w:t>
      </w:r>
      <w:r w:rsidR="00561757">
        <w:rPr>
          <w:sz w:val="22"/>
          <w:szCs w:val="22"/>
        </w:rPr>
        <w:t xml:space="preserve"> Předání díla proběhne pro každou </w:t>
      </w:r>
      <w:r w:rsidR="0037141E">
        <w:rPr>
          <w:sz w:val="22"/>
          <w:szCs w:val="22"/>
        </w:rPr>
        <w:t>etapu</w:t>
      </w:r>
      <w:r w:rsidR="00561757">
        <w:rPr>
          <w:sz w:val="22"/>
          <w:szCs w:val="22"/>
        </w:rPr>
        <w:t xml:space="preserve"> samostatně.</w:t>
      </w:r>
    </w:p>
    <w:p w14:paraId="608D78A0" w14:textId="77777777" w:rsidR="00C46BB2" w:rsidRPr="00C80667" w:rsidRDefault="00C46BB2" w:rsidP="00C46BB2">
      <w:pPr>
        <w:numPr>
          <w:ilvl w:val="0"/>
          <w:numId w:val="3"/>
        </w:numPr>
        <w:tabs>
          <w:tab w:val="clear" w:pos="720"/>
        </w:tabs>
        <w:spacing w:before="60" w:line="252" w:lineRule="auto"/>
        <w:ind w:left="426" w:hanging="426"/>
        <w:jc w:val="both"/>
        <w:rPr>
          <w:sz w:val="22"/>
          <w:szCs w:val="22"/>
        </w:rPr>
      </w:pPr>
      <w:r w:rsidRPr="00C80667">
        <w:rPr>
          <w:sz w:val="22"/>
          <w:szCs w:val="22"/>
        </w:rPr>
        <w:t>Termínu převzetí díla bude předcházet přejímací řízení, které bude písemně oznámeno zhotovitelem objednateli.</w:t>
      </w:r>
    </w:p>
    <w:p w14:paraId="2E59769B" w14:textId="77777777" w:rsidR="00C46BB2" w:rsidRPr="00C80667" w:rsidRDefault="00C46BB2" w:rsidP="00C46BB2">
      <w:pPr>
        <w:numPr>
          <w:ilvl w:val="2"/>
          <w:numId w:val="3"/>
        </w:numPr>
        <w:tabs>
          <w:tab w:val="clear" w:pos="2340"/>
        </w:tabs>
        <w:spacing w:before="60" w:line="252" w:lineRule="auto"/>
        <w:ind w:left="426" w:hanging="426"/>
        <w:jc w:val="both"/>
        <w:rPr>
          <w:sz w:val="22"/>
          <w:szCs w:val="22"/>
        </w:rPr>
      </w:pPr>
      <w:r w:rsidRPr="00C80667">
        <w:rPr>
          <w:sz w:val="22"/>
          <w:szCs w:val="22"/>
        </w:rPr>
        <w:t>O předání a převzetí díla bude sepsán zápis, který bude obsahovat zejména:</w:t>
      </w:r>
    </w:p>
    <w:p w14:paraId="3927E20A" w14:textId="77777777" w:rsidR="00C46BB2" w:rsidRPr="00C80667" w:rsidRDefault="00C46BB2" w:rsidP="00C46BB2">
      <w:pPr>
        <w:numPr>
          <w:ilvl w:val="0"/>
          <w:numId w:val="4"/>
        </w:numPr>
        <w:tabs>
          <w:tab w:val="clear" w:pos="720"/>
        </w:tabs>
        <w:spacing w:line="252" w:lineRule="auto"/>
        <w:ind w:left="709" w:hanging="283"/>
        <w:jc w:val="both"/>
        <w:rPr>
          <w:sz w:val="22"/>
          <w:szCs w:val="22"/>
        </w:rPr>
      </w:pPr>
      <w:r w:rsidRPr="00C80667">
        <w:rPr>
          <w:sz w:val="22"/>
          <w:szCs w:val="22"/>
        </w:rPr>
        <w:t>označení díla,</w:t>
      </w:r>
    </w:p>
    <w:p w14:paraId="4A176948" w14:textId="77777777" w:rsidR="00C46BB2" w:rsidRPr="00C80667" w:rsidRDefault="00C46BB2" w:rsidP="00C46BB2">
      <w:pPr>
        <w:numPr>
          <w:ilvl w:val="0"/>
          <w:numId w:val="4"/>
        </w:numPr>
        <w:tabs>
          <w:tab w:val="clear" w:pos="720"/>
        </w:tabs>
        <w:spacing w:line="252" w:lineRule="auto"/>
        <w:ind w:left="709" w:hanging="283"/>
        <w:jc w:val="both"/>
        <w:rPr>
          <w:sz w:val="22"/>
          <w:szCs w:val="22"/>
        </w:rPr>
      </w:pPr>
      <w:r w:rsidRPr="00C80667">
        <w:rPr>
          <w:sz w:val="22"/>
          <w:szCs w:val="22"/>
        </w:rPr>
        <w:t>označení objednatele,</w:t>
      </w:r>
    </w:p>
    <w:p w14:paraId="7F2ECC37" w14:textId="77777777" w:rsidR="00C46BB2" w:rsidRPr="00C80667" w:rsidRDefault="00C46BB2" w:rsidP="00C46BB2">
      <w:pPr>
        <w:numPr>
          <w:ilvl w:val="0"/>
          <w:numId w:val="4"/>
        </w:numPr>
        <w:tabs>
          <w:tab w:val="clear" w:pos="720"/>
          <w:tab w:val="left" w:pos="-4253"/>
        </w:tabs>
        <w:spacing w:line="252" w:lineRule="auto"/>
        <w:ind w:left="709" w:hanging="283"/>
        <w:jc w:val="both"/>
        <w:rPr>
          <w:sz w:val="22"/>
          <w:szCs w:val="22"/>
        </w:rPr>
      </w:pPr>
      <w:r w:rsidRPr="00C80667">
        <w:rPr>
          <w:sz w:val="22"/>
          <w:szCs w:val="22"/>
        </w:rPr>
        <w:t>označení zhotovitele,</w:t>
      </w:r>
    </w:p>
    <w:p w14:paraId="415D4ABF" w14:textId="77777777" w:rsidR="00C46BB2" w:rsidRPr="00C80667" w:rsidRDefault="00C46BB2" w:rsidP="00C46BB2">
      <w:pPr>
        <w:numPr>
          <w:ilvl w:val="0"/>
          <w:numId w:val="4"/>
        </w:numPr>
        <w:tabs>
          <w:tab w:val="clear" w:pos="720"/>
          <w:tab w:val="left" w:pos="-4253"/>
        </w:tabs>
        <w:spacing w:line="252" w:lineRule="auto"/>
        <w:ind w:left="709" w:hanging="283"/>
        <w:jc w:val="both"/>
        <w:rPr>
          <w:sz w:val="22"/>
          <w:szCs w:val="22"/>
        </w:rPr>
      </w:pPr>
      <w:r w:rsidRPr="00C80667">
        <w:rPr>
          <w:sz w:val="22"/>
          <w:szCs w:val="22"/>
        </w:rPr>
        <w:t>identifikaci smlouvy,</w:t>
      </w:r>
    </w:p>
    <w:p w14:paraId="33096977" w14:textId="77777777" w:rsidR="00C46BB2" w:rsidRPr="00C80667" w:rsidRDefault="00C46BB2" w:rsidP="00C46BB2">
      <w:pPr>
        <w:numPr>
          <w:ilvl w:val="0"/>
          <w:numId w:val="4"/>
        </w:numPr>
        <w:tabs>
          <w:tab w:val="clear" w:pos="720"/>
        </w:tabs>
        <w:spacing w:line="252" w:lineRule="auto"/>
        <w:ind w:left="709" w:hanging="283"/>
        <w:jc w:val="both"/>
        <w:rPr>
          <w:sz w:val="22"/>
          <w:szCs w:val="22"/>
        </w:rPr>
      </w:pPr>
      <w:r w:rsidRPr="00C80667">
        <w:rPr>
          <w:sz w:val="22"/>
          <w:szCs w:val="22"/>
        </w:rPr>
        <w:t>další údaje dle smluvního ujednání obou stran.</w:t>
      </w:r>
    </w:p>
    <w:p w14:paraId="0B1FB92C" w14:textId="77777777" w:rsidR="00C46BB2" w:rsidRPr="00C80667" w:rsidRDefault="00C46BB2" w:rsidP="00C46BB2">
      <w:pPr>
        <w:numPr>
          <w:ilvl w:val="1"/>
          <w:numId w:val="4"/>
        </w:numPr>
        <w:tabs>
          <w:tab w:val="clear" w:pos="1440"/>
        </w:tabs>
        <w:spacing w:before="60" w:line="252" w:lineRule="auto"/>
        <w:ind w:left="426" w:hanging="426"/>
        <w:jc w:val="both"/>
        <w:rPr>
          <w:sz w:val="22"/>
          <w:szCs w:val="22"/>
        </w:rPr>
      </w:pPr>
      <w:r w:rsidRPr="00C8066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5B0F96A3" w14:textId="77777777" w:rsidR="00C46BB2" w:rsidRDefault="00C46BB2" w:rsidP="00C46BB2">
      <w:pPr>
        <w:numPr>
          <w:ilvl w:val="1"/>
          <w:numId w:val="4"/>
        </w:numPr>
        <w:tabs>
          <w:tab w:val="clear" w:pos="1440"/>
        </w:tabs>
        <w:spacing w:before="60" w:line="252" w:lineRule="auto"/>
        <w:ind w:left="426" w:hanging="426"/>
        <w:jc w:val="both"/>
        <w:rPr>
          <w:sz w:val="22"/>
          <w:szCs w:val="22"/>
        </w:rPr>
      </w:pPr>
      <w:r w:rsidRPr="00C80667">
        <w:rPr>
          <w:sz w:val="22"/>
          <w:szCs w:val="22"/>
        </w:rPr>
        <w:t>Pokud objednatel odmítl dokončené dílo převzít, musí být sepsán o tomto zápis se stanovisky obou smluvních stran a se zdůvodněním.</w:t>
      </w:r>
    </w:p>
    <w:p w14:paraId="6E4BF728" w14:textId="77777777"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t>Odpovědnost za vady, záruky, reklamace.</w:t>
      </w:r>
    </w:p>
    <w:p w14:paraId="7355A9EC" w14:textId="77777777" w:rsidR="00C46BB2" w:rsidRPr="00C80667" w:rsidRDefault="00C46BB2" w:rsidP="00C46BB2">
      <w:pPr>
        <w:numPr>
          <w:ilvl w:val="0"/>
          <w:numId w:val="5"/>
        </w:numPr>
        <w:tabs>
          <w:tab w:val="clear" w:pos="1440"/>
        </w:tabs>
        <w:spacing w:before="120" w:line="252" w:lineRule="auto"/>
        <w:ind w:left="426" w:hanging="426"/>
        <w:jc w:val="both"/>
        <w:rPr>
          <w:sz w:val="22"/>
          <w:szCs w:val="22"/>
        </w:rPr>
      </w:pPr>
      <w:r w:rsidRPr="00C80667">
        <w:rPr>
          <w:sz w:val="22"/>
          <w:szCs w:val="22"/>
        </w:rPr>
        <w:t>Zhotovitel odpovídá za vady díla v záruční době, jeho odpovědnost se řídí příslušnými ustanoveními občanského zákoníku (§§ 2615 a násl. občanského zákoníku).</w:t>
      </w:r>
    </w:p>
    <w:p w14:paraId="3864BC0B" w14:textId="09731D61" w:rsidR="00C46BB2" w:rsidRPr="00C80667" w:rsidRDefault="00C46BB2" w:rsidP="00C46BB2">
      <w:pPr>
        <w:numPr>
          <w:ilvl w:val="0"/>
          <w:numId w:val="5"/>
        </w:numPr>
        <w:tabs>
          <w:tab w:val="clear" w:pos="1440"/>
        </w:tabs>
        <w:spacing w:before="60" w:line="252" w:lineRule="auto"/>
        <w:ind w:left="426" w:hanging="426"/>
        <w:jc w:val="both"/>
        <w:rPr>
          <w:sz w:val="22"/>
          <w:szCs w:val="22"/>
        </w:rPr>
      </w:pPr>
      <w:r w:rsidRPr="00C80667">
        <w:rPr>
          <w:sz w:val="22"/>
          <w:szCs w:val="22"/>
        </w:rPr>
        <w:t>Zhotovitel poskytuje záruku za jakost provedeného díla po dobu 60 měsíců. Záruční doba počíná plynout ode dne předání a převzetí díla</w:t>
      </w:r>
      <w:r w:rsidR="00E303DC">
        <w:rPr>
          <w:sz w:val="22"/>
          <w:szCs w:val="22"/>
        </w:rPr>
        <w:t>, resp. příslušné etapy díla</w:t>
      </w:r>
      <w:r w:rsidRPr="00C80667">
        <w:rPr>
          <w:sz w:val="22"/>
          <w:szCs w:val="22"/>
        </w:rPr>
        <w:t xml:space="preserve">. </w:t>
      </w:r>
      <w:r w:rsidRPr="00C80667">
        <w:rPr>
          <w:bCs/>
          <w:iCs/>
          <w:sz w:val="22"/>
          <w:szCs w:val="22"/>
        </w:rPr>
        <w:t>Současně je zhotovitel oprávněn předat zadavateli popis údržby zhotoveného díla</w:t>
      </w:r>
    </w:p>
    <w:p w14:paraId="0B8ECED6" w14:textId="77777777" w:rsidR="00C46BB2" w:rsidRPr="00C80667" w:rsidRDefault="00C46BB2" w:rsidP="00C46BB2">
      <w:pPr>
        <w:numPr>
          <w:ilvl w:val="0"/>
          <w:numId w:val="5"/>
        </w:numPr>
        <w:tabs>
          <w:tab w:val="clear" w:pos="1440"/>
          <w:tab w:val="num" w:pos="-4253"/>
        </w:tabs>
        <w:spacing w:before="60" w:line="252" w:lineRule="auto"/>
        <w:ind w:left="426" w:hanging="426"/>
        <w:jc w:val="both"/>
        <w:rPr>
          <w:sz w:val="22"/>
          <w:szCs w:val="22"/>
        </w:rPr>
      </w:pPr>
      <w:r w:rsidRPr="00C80667">
        <w:rPr>
          <w:sz w:val="22"/>
          <w:szCs w:val="22"/>
        </w:rPr>
        <w:t>Vyskytne-li se v průběhu záruční doby na provedeném díle vada, objednatel písemně toto oznámí zhotoviteli, což znamená, že požaduje její bezplatné odstranění.</w:t>
      </w:r>
    </w:p>
    <w:p w14:paraId="00A19D3F" w14:textId="77777777" w:rsidR="00C46BB2" w:rsidRPr="00C80667" w:rsidRDefault="00C46BB2" w:rsidP="00C46BB2">
      <w:pPr>
        <w:numPr>
          <w:ilvl w:val="0"/>
          <w:numId w:val="5"/>
        </w:numPr>
        <w:tabs>
          <w:tab w:val="clear" w:pos="1440"/>
        </w:tabs>
        <w:spacing w:before="60" w:line="252" w:lineRule="auto"/>
        <w:ind w:left="426" w:hanging="426"/>
        <w:jc w:val="both"/>
        <w:rPr>
          <w:i/>
          <w:sz w:val="22"/>
          <w:szCs w:val="22"/>
        </w:rPr>
      </w:pPr>
      <w:r w:rsidRPr="00C8066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C80667">
        <w:rPr>
          <w:sz w:val="22"/>
          <w:szCs w:val="22"/>
        </w:rPr>
        <w:t>15-ti</w:t>
      </w:r>
      <w:proofErr w:type="gramEnd"/>
      <w:r w:rsidRPr="00C8066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531A2186" w14:textId="1CF8CCC2" w:rsidR="00C46BB2" w:rsidRDefault="00C46BB2" w:rsidP="00C46BB2">
      <w:pPr>
        <w:numPr>
          <w:ilvl w:val="0"/>
          <w:numId w:val="5"/>
        </w:numPr>
        <w:tabs>
          <w:tab w:val="clear" w:pos="1440"/>
        </w:tabs>
        <w:spacing w:before="60" w:line="252" w:lineRule="auto"/>
        <w:ind w:left="426" w:hanging="426"/>
        <w:jc w:val="both"/>
        <w:rPr>
          <w:sz w:val="22"/>
          <w:szCs w:val="22"/>
        </w:rPr>
      </w:pPr>
      <w:r w:rsidRPr="00C80667">
        <w:rPr>
          <w:sz w:val="22"/>
          <w:szCs w:val="22"/>
        </w:rPr>
        <w:t xml:space="preserve">Objednatel je povinen umožnit zhotoviteli odstranění vady, zhotovitel započne </w:t>
      </w:r>
      <w:proofErr w:type="gramStart"/>
      <w:r w:rsidRPr="00C80667">
        <w:rPr>
          <w:sz w:val="22"/>
          <w:szCs w:val="22"/>
        </w:rPr>
        <w:t>s</w:t>
      </w:r>
      <w:proofErr w:type="gramEnd"/>
      <w:r w:rsidRPr="00C80667">
        <w:rPr>
          <w:sz w:val="22"/>
          <w:szCs w:val="22"/>
        </w:rPr>
        <w:t xml:space="preserve"> odstraňování vady do sedmi pracovních dnů ode dne doručení písemného oznámení o vadě, pokud se smluvní strany nedohodnou jinak.</w:t>
      </w:r>
    </w:p>
    <w:p w14:paraId="2C84EEE5" w14:textId="77777777"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t>Odstoupení od smlouvy</w:t>
      </w:r>
    </w:p>
    <w:p w14:paraId="02CD84A3" w14:textId="2E076A6B" w:rsidR="00C46BB2" w:rsidRPr="00C80667" w:rsidRDefault="00C46BB2" w:rsidP="00C46BB2">
      <w:pPr>
        <w:numPr>
          <w:ilvl w:val="0"/>
          <w:numId w:val="6"/>
        </w:numPr>
        <w:tabs>
          <w:tab w:val="clear" w:pos="1440"/>
        </w:tabs>
        <w:spacing w:before="120" w:line="252" w:lineRule="auto"/>
        <w:ind w:left="426" w:hanging="426"/>
        <w:jc w:val="both"/>
        <w:rPr>
          <w:sz w:val="22"/>
          <w:szCs w:val="22"/>
        </w:rPr>
      </w:pPr>
      <w:r w:rsidRPr="00C80667">
        <w:rPr>
          <w:sz w:val="22"/>
          <w:szCs w:val="22"/>
        </w:rPr>
        <w:t xml:space="preserve">Objednatel je oprávněn odstoupit od smlouvy v případě, že zhotovitel je v prodlení s prováděním a dokončením díla </w:t>
      </w:r>
      <w:r w:rsidR="00585F6A">
        <w:rPr>
          <w:sz w:val="22"/>
          <w:szCs w:val="22"/>
        </w:rPr>
        <w:t xml:space="preserve">či příslušné etapy díla </w:t>
      </w:r>
      <w:r w:rsidRPr="00C80667">
        <w:rPr>
          <w:sz w:val="22"/>
          <w:szCs w:val="22"/>
        </w:rPr>
        <w:t>dle termínu uvedeného v této smlouvě a dílo</w:t>
      </w:r>
      <w:r w:rsidR="00585F6A">
        <w:rPr>
          <w:sz w:val="22"/>
          <w:szCs w:val="22"/>
        </w:rPr>
        <w:t xml:space="preserve"> či etapu díla</w:t>
      </w:r>
      <w:r w:rsidRPr="00C80667">
        <w:rPr>
          <w:sz w:val="22"/>
          <w:szCs w:val="22"/>
        </w:rPr>
        <w:t xml:space="preserve"> neprovedl ani nedokončil v náhradní patnácti denní lhůtě. Tímto není dotčeno právo kterékoliv smluvní strany na odstoupení od této smlouvy podle příslušných ustanovení občanského zákoníku.</w:t>
      </w:r>
    </w:p>
    <w:p w14:paraId="21661298" w14:textId="4E653D98" w:rsidR="00426C39" w:rsidRPr="00ED6BD2" w:rsidRDefault="00426C39" w:rsidP="00C46BB2">
      <w:pPr>
        <w:numPr>
          <w:ilvl w:val="0"/>
          <w:numId w:val="6"/>
        </w:numPr>
        <w:tabs>
          <w:tab w:val="clear" w:pos="1440"/>
        </w:tabs>
        <w:spacing w:before="60" w:line="252" w:lineRule="auto"/>
        <w:ind w:left="426" w:hanging="426"/>
        <w:jc w:val="both"/>
        <w:rPr>
          <w:sz w:val="22"/>
          <w:szCs w:val="22"/>
        </w:rPr>
      </w:pPr>
      <w:r w:rsidRPr="00ED6BD2">
        <w:rPr>
          <w:sz w:val="22"/>
          <w:szCs w:val="22"/>
        </w:rPr>
        <w:lastRenderedPageBreak/>
        <w:t>Objednatel má dále právo odstoupit od Smlouvy</w:t>
      </w:r>
      <w:r w:rsidR="00C30851" w:rsidRPr="00ED6BD2">
        <w:rPr>
          <w:sz w:val="22"/>
          <w:szCs w:val="22"/>
        </w:rPr>
        <w:t xml:space="preserve">, pokud Objednatel zjistí, že dílo nemá vlastnosti požadované v příloze č. </w:t>
      </w:r>
      <w:r w:rsidR="00E303DC">
        <w:rPr>
          <w:sz w:val="22"/>
          <w:szCs w:val="22"/>
        </w:rPr>
        <w:t>3</w:t>
      </w:r>
      <w:r w:rsidR="00C30851" w:rsidRPr="00ED6BD2">
        <w:rPr>
          <w:sz w:val="22"/>
          <w:szCs w:val="22"/>
        </w:rPr>
        <w:t xml:space="preserve"> – Technické požadavky na svítidla.</w:t>
      </w:r>
    </w:p>
    <w:p w14:paraId="63E41F98" w14:textId="77777777" w:rsidR="00C46BB2" w:rsidRPr="00C80667" w:rsidRDefault="00C46BB2" w:rsidP="00C46BB2">
      <w:pPr>
        <w:numPr>
          <w:ilvl w:val="0"/>
          <w:numId w:val="6"/>
        </w:numPr>
        <w:tabs>
          <w:tab w:val="clear" w:pos="1440"/>
        </w:tabs>
        <w:spacing w:before="60" w:line="252" w:lineRule="auto"/>
        <w:ind w:left="426" w:hanging="426"/>
        <w:jc w:val="both"/>
        <w:rPr>
          <w:sz w:val="22"/>
          <w:szCs w:val="22"/>
        </w:rPr>
      </w:pPr>
      <w:r w:rsidRPr="00C80667">
        <w:rPr>
          <w:sz w:val="22"/>
          <w:szCs w:val="22"/>
        </w:rPr>
        <w:t>Odstoupení nabývá účinnosti dnem jeho doručení druhé smluvní straně a jeho účinky se řídí příslušnými ustanoveními občanského zákoníku.</w:t>
      </w:r>
    </w:p>
    <w:p w14:paraId="419CFAE9" w14:textId="77777777" w:rsidR="00C46BB2" w:rsidRPr="00C80667" w:rsidRDefault="00C46BB2" w:rsidP="00C46BB2">
      <w:pPr>
        <w:numPr>
          <w:ilvl w:val="0"/>
          <w:numId w:val="6"/>
        </w:numPr>
        <w:tabs>
          <w:tab w:val="clear" w:pos="1440"/>
        </w:tabs>
        <w:spacing w:before="60" w:line="252" w:lineRule="auto"/>
        <w:ind w:left="426" w:hanging="426"/>
        <w:jc w:val="both"/>
        <w:rPr>
          <w:sz w:val="22"/>
          <w:szCs w:val="22"/>
        </w:rPr>
      </w:pPr>
      <w:r w:rsidRPr="00C80667">
        <w:rPr>
          <w:sz w:val="22"/>
          <w:szCs w:val="22"/>
        </w:rPr>
        <w:t>V případě odstoupení objednatele je zhotovitel povinen předat objednateli nedokončené dílo vč. věcí, které jsou součástí díla a byly jím opatřeny, a uhradit objednateli příp. vzniklou škodu.</w:t>
      </w:r>
    </w:p>
    <w:p w14:paraId="3E529DAD" w14:textId="507029B7" w:rsidR="00C46BB2" w:rsidRDefault="00C46BB2" w:rsidP="00C46BB2">
      <w:pPr>
        <w:numPr>
          <w:ilvl w:val="0"/>
          <w:numId w:val="6"/>
        </w:numPr>
        <w:tabs>
          <w:tab w:val="clear" w:pos="1440"/>
        </w:tabs>
        <w:spacing w:before="60" w:line="252" w:lineRule="auto"/>
        <w:ind w:left="426" w:hanging="426"/>
        <w:jc w:val="both"/>
        <w:rPr>
          <w:sz w:val="22"/>
          <w:szCs w:val="22"/>
        </w:rPr>
      </w:pPr>
      <w:r w:rsidRPr="00C80667">
        <w:rPr>
          <w:sz w:val="22"/>
          <w:szCs w:val="22"/>
        </w:rPr>
        <w:t>Objednatel je povinen v případě odstoupení od této smlouvy uhradit zhotoviteli náklady, které zhotovitel vynaložil na zhotovení díla ke dni, kdy došlo k odstoupení od smlouvy.</w:t>
      </w:r>
    </w:p>
    <w:p w14:paraId="0277D84F" w14:textId="77777777" w:rsidR="00C46BB2" w:rsidRPr="00C80667" w:rsidRDefault="00C46BB2" w:rsidP="006847CE">
      <w:pPr>
        <w:numPr>
          <w:ilvl w:val="0"/>
          <w:numId w:val="8"/>
        </w:numPr>
        <w:spacing w:before="240" w:line="252" w:lineRule="auto"/>
        <w:ind w:left="0" w:firstLine="0"/>
        <w:jc w:val="center"/>
        <w:rPr>
          <w:b/>
          <w:sz w:val="22"/>
          <w:szCs w:val="22"/>
        </w:rPr>
      </w:pPr>
      <w:r w:rsidRPr="006847CE">
        <w:rPr>
          <w:b/>
          <w:sz w:val="22"/>
          <w:szCs w:val="22"/>
        </w:rPr>
        <w:t>Sankce</w:t>
      </w:r>
    </w:p>
    <w:p w14:paraId="4AB1F5BD" w14:textId="77777777" w:rsidR="00C46BB2" w:rsidRPr="00C80667" w:rsidRDefault="00C46BB2" w:rsidP="00C46BB2">
      <w:pPr>
        <w:numPr>
          <w:ilvl w:val="0"/>
          <w:numId w:val="7"/>
        </w:numPr>
        <w:tabs>
          <w:tab w:val="clear" w:pos="1440"/>
        </w:tabs>
        <w:spacing w:before="120" w:line="252" w:lineRule="auto"/>
        <w:ind w:left="426" w:hanging="426"/>
        <w:jc w:val="both"/>
        <w:rPr>
          <w:sz w:val="22"/>
          <w:szCs w:val="22"/>
        </w:rPr>
      </w:pPr>
      <w:r w:rsidRPr="00C80667">
        <w:rPr>
          <w:sz w:val="22"/>
          <w:szCs w:val="22"/>
        </w:rPr>
        <w:t>V případě, že zhotovitel nedodrží termín dokončení díla z důvodů na jeho straně, zaplatí objednateli smluvní pokutu ve výši 0,10 % z ceny díla za každý i započatý den prodlení.</w:t>
      </w:r>
    </w:p>
    <w:p w14:paraId="282D1F7E" w14:textId="77777777" w:rsidR="00C46BB2" w:rsidRPr="00C80667" w:rsidRDefault="00C46BB2" w:rsidP="00C46BB2">
      <w:pPr>
        <w:numPr>
          <w:ilvl w:val="0"/>
          <w:numId w:val="7"/>
        </w:numPr>
        <w:tabs>
          <w:tab w:val="clear" w:pos="1440"/>
        </w:tabs>
        <w:spacing w:before="60" w:line="252" w:lineRule="auto"/>
        <w:ind w:left="426" w:hanging="426"/>
        <w:jc w:val="both"/>
        <w:rPr>
          <w:sz w:val="22"/>
          <w:szCs w:val="22"/>
        </w:rPr>
      </w:pPr>
      <w:r w:rsidRPr="00C80667">
        <w:rPr>
          <w:sz w:val="22"/>
          <w:szCs w:val="22"/>
        </w:rPr>
        <w:t>V případě nedodržení termínu k odstranění vad v záruční době dle čl. IX. odst. 4. této smlouvy, zaplatí zhotovitel objednateli smluvní pokutu ve výši 1.000,00 Kč za vadu a každý den prodlení.</w:t>
      </w:r>
    </w:p>
    <w:p w14:paraId="661DE85B" w14:textId="77777777" w:rsidR="00C46BB2" w:rsidRPr="00C80667" w:rsidRDefault="00C46BB2" w:rsidP="00C46BB2">
      <w:pPr>
        <w:numPr>
          <w:ilvl w:val="0"/>
          <w:numId w:val="7"/>
        </w:numPr>
        <w:tabs>
          <w:tab w:val="clear" w:pos="1440"/>
        </w:tabs>
        <w:spacing w:before="60" w:line="252" w:lineRule="auto"/>
        <w:ind w:left="426" w:hanging="426"/>
        <w:jc w:val="both"/>
        <w:rPr>
          <w:sz w:val="22"/>
          <w:szCs w:val="22"/>
        </w:rPr>
      </w:pPr>
      <w:r w:rsidRPr="00C80667">
        <w:rPr>
          <w:sz w:val="22"/>
          <w:szCs w:val="22"/>
        </w:rPr>
        <w:t>Pokud objednatel neuhradí fakturu za provedení díla ve stanoveném termínu, zaplatí zhotoviteli úrok z prodlení ve výši 0,10 % z dlužné částky za každý i započatý den prodlení.</w:t>
      </w:r>
    </w:p>
    <w:p w14:paraId="2467E51E" w14:textId="77777777" w:rsidR="00C46BB2" w:rsidRPr="00C80667" w:rsidRDefault="00C46BB2" w:rsidP="00C46BB2">
      <w:pPr>
        <w:numPr>
          <w:ilvl w:val="0"/>
          <w:numId w:val="7"/>
        </w:numPr>
        <w:tabs>
          <w:tab w:val="clear" w:pos="1440"/>
          <w:tab w:val="num" w:pos="-4253"/>
        </w:tabs>
        <w:spacing w:before="60" w:line="252" w:lineRule="auto"/>
        <w:ind w:left="426" w:hanging="426"/>
        <w:jc w:val="both"/>
        <w:rPr>
          <w:sz w:val="22"/>
          <w:szCs w:val="22"/>
        </w:rPr>
      </w:pPr>
      <w:r w:rsidRPr="00C8066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14:paraId="40CD859E" w14:textId="081E38F9" w:rsidR="00C30851" w:rsidRDefault="00C30851" w:rsidP="00C46BB2">
      <w:pPr>
        <w:numPr>
          <w:ilvl w:val="0"/>
          <w:numId w:val="7"/>
        </w:numPr>
        <w:tabs>
          <w:tab w:val="clear" w:pos="1440"/>
          <w:tab w:val="num" w:pos="-4253"/>
        </w:tabs>
        <w:spacing w:before="60" w:line="252" w:lineRule="auto"/>
        <w:ind w:left="426" w:hanging="426"/>
        <w:jc w:val="both"/>
        <w:rPr>
          <w:sz w:val="22"/>
          <w:szCs w:val="22"/>
        </w:rPr>
      </w:pPr>
      <w:r w:rsidRPr="00ED6BD2">
        <w:rPr>
          <w:sz w:val="22"/>
          <w:szCs w:val="22"/>
        </w:rPr>
        <w:t>V případě, že objednateli nebude poskytnuto plnění na základě přiznané dotace nebo bude její výše krácena</w:t>
      </w:r>
      <w:r w:rsidR="00651590" w:rsidRPr="00ED6BD2">
        <w:rPr>
          <w:sz w:val="22"/>
          <w:szCs w:val="22"/>
        </w:rPr>
        <w:t xml:space="preserve"> či dotace odebrána</w:t>
      </w:r>
      <w:r w:rsidRPr="00ED6BD2">
        <w:rPr>
          <w:sz w:val="22"/>
          <w:szCs w:val="22"/>
        </w:rPr>
        <w:t xml:space="preserve"> nebo bude objednateli udělena sankce, a to vše z důvodu pochybení na straně zhotovitele, zavazuje se zhotovitel k úhradě smluvní pokuty ve výši rovnající se částce, o kterou došlo ke snížení plnění ze strany poskytovatele dotace nebo ve výši sankce udělené objednateli. Nároky na náhradu škody zůstávají tímto nedotčeny.</w:t>
      </w:r>
    </w:p>
    <w:p w14:paraId="278BD072" w14:textId="77777777" w:rsidR="00A760F6" w:rsidRPr="00C80667" w:rsidRDefault="00A760F6" w:rsidP="00A760F6">
      <w:pPr>
        <w:numPr>
          <w:ilvl w:val="0"/>
          <w:numId w:val="8"/>
        </w:numPr>
        <w:spacing w:before="240" w:line="252" w:lineRule="auto"/>
        <w:ind w:left="0" w:firstLine="0"/>
        <w:jc w:val="center"/>
        <w:rPr>
          <w:b/>
          <w:sz w:val="22"/>
          <w:szCs w:val="22"/>
        </w:rPr>
      </w:pPr>
      <w:r w:rsidRPr="00C80667">
        <w:rPr>
          <w:b/>
          <w:sz w:val="22"/>
          <w:szCs w:val="22"/>
        </w:rPr>
        <w:t>Práva a povinnosti zhotovitele a objednatele</w:t>
      </w:r>
    </w:p>
    <w:p w14:paraId="39C87B48" w14:textId="77777777" w:rsidR="002E43D9" w:rsidRPr="00C80667" w:rsidRDefault="00A760F6" w:rsidP="006847CE">
      <w:pPr>
        <w:pStyle w:val="Odstavecseseznamem"/>
        <w:numPr>
          <w:ilvl w:val="0"/>
          <w:numId w:val="19"/>
        </w:numPr>
        <w:spacing w:before="120" w:line="252" w:lineRule="auto"/>
        <w:ind w:left="426" w:hanging="426"/>
        <w:jc w:val="both"/>
        <w:rPr>
          <w:bCs/>
          <w:sz w:val="22"/>
          <w:szCs w:val="22"/>
        </w:rPr>
      </w:pPr>
      <w:r w:rsidRPr="00C80667">
        <w:rPr>
          <w:bCs/>
          <w:sz w:val="22"/>
          <w:szCs w:val="22"/>
        </w:rPr>
        <w:t>Zhotovitel umožní výkon technického dozoru stavebníka a autorského dozoru projektanta, případně výkon činnosti koordinátora bezpečnosti a ochrany zdraví při práci na staveništi, pokud to stanový jiný právní předpis.</w:t>
      </w:r>
    </w:p>
    <w:p w14:paraId="5B2E5923" w14:textId="6E1FD9FC" w:rsidR="00A760F6" w:rsidRDefault="00A760F6" w:rsidP="000404EE">
      <w:pPr>
        <w:pStyle w:val="Odstavecseseznamem"/>
        <w:numPr>
          <w:ilvl w:val="0"/>
          <w:numId w:val="19"/>
        </w:numPr>
        <w:spacing w:before="240" w:line="252" w:lineRule="auto"/>
        <w:ind w:left="426" w:hanging="426"/>
        <w:jc w:val="both"/>
        <w:rPr>
          <w:bCs/>
          <w:sz w:val="22"/>
          <w:szCs w:val="22"/>
        </w:rPr>
      </w:pPr>
      <w:r w:rsidRPr="00C80667">
        <w:rPr>
          <w:bCs/>
          <w:sz w:val="22"/>
          <w:szCs w:val="22"/>
        </w:rPr>
        <w:t>Změna poddodavatele, pomocí kterého zhotovitel prokazoval v</w:t>
      </w:r>
      <w:r w:rsidR="00DE6FF4">
        <w:rPr>
          <w:bCs/>
          <w:sz w:val="22"/>
          <w:szCs w:val="22"/>
        </w:rPr>
        <w:t xml:space="preserve"> </w:t>
      </w:r>
      <w:r w:rsidRPr="00C80667">
        <w:rPr>
          <w:bCs/>
          <w:sz w:val="22"/>
          <w:szCs w:val="22"/>
        </w:rPr>
        <w:t>zadávacím řízení splnění kvalifikace, je možné jen ve výjimečných případech se souhlasem objednatele, přičemž nový poddodavatel musí splňovat kvalifikaci</w:t>
      </w:r>
      <w:r w:rsidR="002E43D9" w:rsidRPr="00C80667">
        <w:rPr>
          <w:bCs/>
          <w:sz w:val="22"/>
          <w:szCs w:val="22"/>
        </w:rPr>
        <w:t xml:space="preserve"> </w:t>
      </w:r>
      <w:r w:rsidRPr="00C80667">
        <w:rPr>
          <w:bCs/>
          <w:sz w:val="22"/>
          <w:szCs w:val="22"/>
        </w:rPr>
        <w:t>minimálně v rozsahu, v jakém byla prokázána ve výběrovém řízení.</w:t>
      </w:r>
    </w:p>
    <w:p w14:paraId="1C1E87B5" w14:textId="1075EBA1" w:rsidR="000404EE" w:rsidRPr="00ED6BD2" w:rsidRDefault="000404EE" w:rsidP="000404EE">
      <w:pPr>
        <w:pStyle w:val="Odstavecseseznamem"/>
        <w:numPr>
          <w:ilvl w:val="0"/>
          <w:numId w:val="19"/>
        </w:numPr>
        <w:spacing w:before="240" w:line="252" w:lineRule="auto"/>
        <w:ind w:left="426" w:hanging="426"/>
        <w:jc w:val="both"/>
        <w:rPr>
          <w:bCs/>
          <w:sz w:val="22"/>
          <w:szCs w:val="22"/>
        </w:rPr>
      </w:pPr>
      <w:r w:rsidRPr="00ED6BD2">
        <w:rPr>
          <w:bCs/>
          <w:sz w:val="22"/>
          <w:szCs w:val="22"/>
        </w:rPr>
        <w:t xml:space="preserve">Zhotovitel je povinen být pojištěn proti škodám způsobeným jeho činností včetně možných škod způsobených pracovníky zhotovitele, a </w:t>
      </w:r>
      <w:r w:rsidR="00E303DC">
        <w:rPr>
          <w:bCs/>
          <w:sz w:val="22"/>
          <w:szCs w:val="22"/>
        </w:rPr>
        <w:t>t</w:t>
      </w:r>
      <w:r w:rsidRPr="00ED6BD2">
        <w:rPr>
          <w:bCs/>
          <w:sz w:val="22"/>
          <w:szCs w:val="22"/>
        </w:rPr>
        <w:t xml:space="preserve">o ve výši </w:t>
      </w:r>
      <w:r w:rsidR="00651590" w:rsidRPr="00ED6BD2">
        <w:rPr>
          <w:bCs/>
          <w:sz w:val="22"/>
          <w:szCs w:val="22"/>
        </w:rPr>
        <w:t xml:space="preserve">minimálně 2 mil. Kč.  </w:t>
      </w:r>
      <w:r w:rsidRPr="00ED6BD2">
        <w:rPr>
          <w:bCs/>
          <w:sz w:val="22"/>
          <w:szCs w:val="22"/>
        </w:rPr>
        <w:t xml:space="preserve">Zhotovitel předloží pojistnou smlouvu objednateli nejpozději při podpisu této Smlouvy. </w:t>
      </w:r>
    </w:p>
    <w:p w14:paraId="5A48E51F" w14:textId="77777777" w:rsidR="002E43D9" w:rsidRPr="00C80667" w:rsidRDefault="002E43D9" w:rsidP="000404EE">
      <w:pPr>
        <w:pStyle w:val="Odstavecseseznamem"/>
        <w:numPr>
          <w:ilvl w:val="0"/>
          <w:numId w:val="19"/>
        </w:numPr>
        <w:spacing w:before="240" w:line="252" w:lineRule="auto"/>
        <w:ind w:left="426" w:hanging="426"/>
        <w:jc w:val="both"/>
        <w:rPr>
          <w:bCs/>
          <w:sz w:val="22"/>
          <w:szCs w:val="22"/>
        </w:rPr>
      </w:pPr>
      <w:r w:rsidRPr="00C80667">
        <w:rPr>
          <w:bCs/>
          <w:sz w:val="22"/>
          <w:szCs w:val="22"/>
        </w:rPr>
        <w:t>Objednatel je povinen, vyplývá-li to ze zvláštních právních předpisů, jmenovat koordinátora bezpečnosti práce na staveništi.</w:t>
      </w:r>
    </w:p>
    <w:p w14:paraId="1B6FA624" w14:textId="77777777" w:rsidR="00A760F6" w:rsidRPr="00C80667" w:rsidRDefault="00A760F6" w:rsidP="00C46BB2">
      <w:pPr>
        <w:numPr>
          <w:ilvl w:val="0"/>
          <w:numId w:val="8"/>
        </w:numPr>
        <w:spacing w:before="240" w:line="252" w:lineRule="auto"/>
        <w:ind w:left="0" w:firstLine="0"/>
        <w:jc w:val="center"/>
        <w:rPr>
          <w:b/>
          <w:sz w:val="22"/>
          <w:szCs w:val="22"/>
        </w:rPr>
      </w:pPr>
      <w:r w:rsidRPr="00C80667">
        <w:rPr>
          <w:b/>
          <w:sz w:val="22"/>
          <w:szCs w:val="22"/>
        </w:rPr>
        <w:t>Další ujednání</w:t>
      </w:r>
    </w:p>
    <w:p w14:paraId="25457D69" w14:textId="292E0753" w:rsidR="00C46BB2" w:rsidRPr="00C80667" w:rsidRDefault="00C46BB2" w:rsidP="006847CE">
      <w:pPr>
        <w:numPr>
          <w:ilvl w:val="0"/>
          <w:numId w:val="13"/>
        </w:numPr>
        <w:tabs>
          <w:tab w:val="clear" w:pos="1440"/>
          <w:tab w:val="num" w:pos="-3240"/>
        </w:tabs>
        <w:spacing w:before="120" w:line="252" w:lineRule="auto"/>
        <w:ind w:left="426" w:hanging="426"/>
        <w:jc w:val="both"/>
        <w:rPr>
          <w:sz w:val="22"/>
          <w:szCs w:val="22"/>
        </w:rPr>
      </w:pPr>
      <w:r w:rsidRPr="00C80667">
        <w:rPr>
          <w:sz w:val="22"/>
          <w:szCs w:val="22"/>
        </w:rPr>
        <w:t xml:space="preserve">Ve smyslu zákona č. 320/2001 Sb., o finanční kontrole, ve znění </w:t>
      </w:r>
      <w:proofErr w:type="spellStart"/>
      <w:r w:rsidRPr="00C80667">
        <w:rPr>
          <w:sz w:val="22"/>
          <w:szCs w:val="22"/>
        </w:rPr>
        <w:t>pozd</w:t>
      </w:r>
      <w:proofErr w:type="spellEnd"/>
      <w:r w:rsidRPr="00C80667">
        <w:rPr>
          <w:sz w:val="22"/>
          <w:szCs w:val="22"/>
        </w:rPr>
        <w:t>. předpisů, se účastníci zavazují spolupůsobit při finanční kontrole a poskytnout kontrolním orgánům dokumenty vztahující se k</w:t>
      </w:r>
      <w:r w:rsidR="006847CE">
        <w:rPr>
          <w:sz w:val="22"/>
          <w:szCs w:val="22"/>
        </w:rPr>
        <w:t> </w:t>
      </w:r>
      <w:r w:rsidRPr="00C80667">
        <w:rPr>
          <w:sz w:val="22"/>
          <w:szCs w:val="22"/>
        </w:rPr>
        <w:t>předmětu smlouvy a umožnit nahlédnutí do účetnictví nebo daňové evidence s ním související, a to po dobu nejméně deseti let od předání a převzetí stavby, nebude-li mezi účastníky dohodnuto jinak.</w:t>
      </w:r>
    </w:p>
    <w:p w14:paraId="75E8DFCF" w14:textId="77777777" w:rsidR="00C46BB2" w:rsidRPr="00C80667" w:rsidRDefault="00C46BB2" w:rsidP="00C46BB2">
      <w:pPr>
        <w:numPr>
          <w:ilvl w:val="0"/>
          <w:numId w:val="13"/>
        </w:numPr>
        <w:tabs>
          <w:tab w:val="clear" w:pos="1440"/>
          <w:tab w:val="num" w:pos="-3240"/>
        </w:tabs>
        <w:spacing w:before="60" w:line="252" w:lineRule="auto"/>
        <w:ind w:left="426" w:hanging="426"/>
        <w:jc w:val="both"/>
        <w:rPr>
          <w:b/>
          <w:sz w:val="22"/>
          <w:szCs w:val="22"/>
        </w:rPr>
      </w:pPr>
      <w:r w:rsidRPr="00C80667">
        <w:rPr>
          <w:sz w:val="22"/>
          <w:szCs w:val="22"/>
        </w:rPr>
        <w:t>Zhotovitel se dále zavazuje poskytnout na žádost objednatele písemně jakékoli doplňující informace související s realizací projektu, a to ve lhůtě stanovené objednatelem.</w:t>
      </w:r>
    </w:p>
    <w:p w14:paraId="01DF1106" w14:textId="5C9FFE02" w:rsidR="00C46BB2" w:rsidRDefault="00C46BB2" w:rsidP="00C46BB2">
      <w:pPr>
        <w:numPr>
          <w:ilvl w:val="0"/>
          <w:numId w:val="13"/>
        </w:numPr>
        <w:tabs>
          <w:tab w:val="clear" w:pos="1440"/>
          <w:tab w:val="num" w:pos="-3240"/>
        </w:tabs>
        <w:spacing w:before="60" w:line="252" w:lineRule="auto"/>
        <w:ind w:left="426" w:hanging="426"/>
        <w:jc w:val="both"/>
        <w:rPr>
          <w:sz w:val="22"/>
          <w:szCs w:val="22"/>
        </w:rPr>
      </w:pPr>
      <w:r w:rsidRPr="00C80667">
        <w:rPr>
          <w:sz w:val="22"/>
          <w:szCs w:val="22"/>
        </w:rPr>
        <w:t xml:space="preserve">Zhotovitel </w:t>
      </w:r>
      <w:r w:rsidR="00807C9E" w:rsidRPr="00C80667">
        <w:rPr>
          <w:sz w:val="22"/>
          <w:szCs w:val="22"/>
        </w:rPr>
        <w:t xml:space="preserve">archivovat originální vyhotovení smlouvy včetně jejích dodatků, originály účetních dokladů a dalších dokladů vztahujících se k realizaci předmětu této smlouvy po dobu </w:t>
      </w:r>
      <w:r w:rsidR="002E43D9" w:rsidRPr="00C80667">
        <w:rPr>
          <w:sz w:val="22"/>
          <w:szCs w:val="22"/>
        </w:rPr>
        <w:t>deset</w:t>
      </w:r>
      <w:r w:rsidR="00ED6BD2">
        <w:rPr>
          <w:sz w:val="22"/>
          <w:szCs w:val="22"/>
        </w:rPr>
        <w:t>i</w:t>
      </w:r>
      <w:r w:rsidR="00807C9E" w:rsidRPr="00C80667">
        <w:rPr>
          <w:sz w:val="22"/>
          <w:szCs w:val="22"/>
        </w:rPr>
        <w:t xml:space="preserve"> let od ukončení</w:t>
      </w:r>
      <w:r w:rsidR="002E43D9" w:rsidRPr="00C80667">
        <w:rPr>
          <w:sz w:val="22"/>
          <w:szCs w:val="22"/>
        </w:rPr>
        <w:t xml:space="preserve"> finanční</w:t>
      </w:r>
      <w:r w:rsidR="00807C9E" w:rsidRPr="00C80667">
        <w:rPr>
          <w:sz w:val="22"/>
          <w:szCs w:val="22"/>
        </w:rPr>
        <w:t xml:space="preserve"> realizace projektu.</w:t>
      </w:r>
    </w:p>
    <w:p w14:paraId="1349ED00" w14:textId="77777777" w:rsidR="00E303DC" w:rsidRPr="00C80667" w:rsidRDefault="00E303DC" w:rsidP="00E303DC">
      <w:pPr>
        <w:spacing w:before="60" w:line="252" w:lineRule="auto"/>
        <w:ind w:left="426"/>
        <w:jc w:val="both"/>
        <w:rPr>
          <w:sz w:val="22"/>
          <w:szCs w:val="22"/>
        </w:rPr>
      </w:pPr>
    </w:p>
    <w:p w14:paraId="659CBA5D" w14:textId="77777777" w:rsidR="00C46BB2" w:rsidRPr="00C80667" w:rsidRDefault="00C46BB2" w:rsidP="006847CE">
      <w:pPr>
        <w:numPr>
          <w:ilvl w:val="0"/>
          <w:numId w:val="8"/>
        </w:numPr>
        <w:spacing w:before="240" w:line="252" w:lineRule="auto"/>
        <w:ind w:left="0" w:firstLine="0"/>
        <w:jc w:val="center"/>
        <w:rPr>
          <w:b/>
          <w:sz w:val="22"/>
          <w:szCs w:val="22"/>
        </w:rPr>
      </w:pPr>
      <w:r w:rsidRPr="00C80667">
        <w:rPr>
          <w:b/>
          <w:sz w:val="22"/>
          <w:szCs w:val="22"/>
        </w:rPr>
        <w:lastRenderedPageBreak/>
        <w:t>Závěrečná ustanovení</w:t>
      </w:r>
    </w:p>
    <w:p w14:paraId="48A681EA" w14:textId="1F3D8699" w:rsidR="00C46BB2" w:rsidRPr="00C80667" w:rsidRDefault="00C46BB2" w:rsidP="006847CE">
      <w:pPr>
        <w:numPr>
          <w:ilvl w:val="0"/>
          <w:numId w:val="14"/>
        </w:numPr>
        <w:tabs>
          <w:tab w:val="clear" w:pos="2340"/>
          <w:tab w:val="num" w:pos="360"/>
        </w:tabs>
        <w:spacing w:before="120" w:line="252" w:lineRule="auto"/>
        <w:ind w:left="360"/>
        <w:jc w:val="both"/>
        <w:rPr>
          <w:sz w:val="22"/>
          <w:szCs w:val="22"/>
        </w:rPr>
      </w:pPr>
      <w:bookmarkStart w:id="2" w:name="_Hlk482598429"/>
      <w:r w:rsidRPr="00C80667">
        <w:rPr>
          <w:sz w:val="22"/>
          <w:szCs w:val="22"/>
        </w:rPr>
        <w:t>Smlouva o dílo byla schválena usnesením Rady města Český Krumlov ze dne</w:t>
      </w:r>
      <w:r w:rsidR="006847CE">
        <w:rPr>
          <w:sz w:val="22"/>
          <w:szCs w:val="22"/>
        </w:rPr>
        <w:t xml:space="preserve"> 17</w:t>
      </w:r>
      <w:r w:rsidRPr="00C80667">
        <w:rPr>
          <w:sz w:val="22"/>
          <w:szCs w:val="22"/>
        </w:rPr>
        <w:t xml:space="preserve">. </w:t>
      </w:r>
      <w:r w:rsidR="006847CE">
        <w:rPr>
          <w:sz w:val="22"/>
          <w:szCs w:val="22"/>
        </w:rPr>
        <w:t>února</w:t>
      </w:r>
      <w:r w:rsidRPr="00C80667">
        <w:rPr>
          <w:sz w:val="22"/>
          <w:szCs w:val="22"/>
        </w:rPr>
        <w:t xml:space="preserve"> 20</w:t>
      </w:r>
      <w:r w:rsidR="006847CE">
        <w:rPr>
          <w:sz w:val="22"/>
          <w:szCs w:val="22"/>
        </w:rPr>
        <w:t>20</w:t>
      </w:r>
      <w:r w:rsidRPr="00C80667">
        <w:rPr>
          <w:sz w:val="22"/>
          <w:szCs w:val="22"/>
        </w:rPr>
        <w:t xml:space="preserve">, číslo usnesení: </w:t>
      </w:r>
      <w:r w:rsidR="00762883">
        <w:rPr>
          <w:sz w:val="22"/>
          <w:szCs w:val="22"/>
        </w:rPr>
        <w:t>0</w:t>
      </w:r>
      <w:r w:rsidR="006847CE">
        <w:rPr>
          <w:sz w:val="22"/>
          <w:szCs w:val="22"/>
        </w:rPr>
        <w:t>071</w:t>
      </w:r>
      <w:r w:rsidRPr="00C80667">
        <w:rPr>
          <w:sz w:val="22"/>
          <w:szCs w:val="22"/>
        </w:rPr>
        <w:t>/RM</w:t>
      </w:r>
      <w:r w:rsidR="006847CE">
        <w:rPr>
          <w:sz w:val="22"/>
          <w:szCs w:val="22"/>
        </w:rPr>
        <w:t>4</w:t>
      </w:r>
      <w:r w:rsidRPr="00C80667">
        <w:rPr>
          <w:sz w:val="22"/>
          <w:szCs w:val="22"/>
        </w:rPr>
        <w:t>/20</w:t>
      </w:r>
      <w:r w:rsidR="006847CE">
        <w:rPr>
          <w:sz w:val="22"/>
          <w:szCs w:val="22"/>
        </w:rPr>
        <w:t>20</w:t>
      </w:r>
      <w:r w:rsidRPr="00C80667">
        <w:rPr>
          <w:sz w:val="22"/>
          <w:szCs w:val="22"/>
        </w:rPr>
        <w:t>.</w:t>
      </w:r>
    </w:p>
    <w:p w14:paraId="36D2CFB7" w14:textId="77777777" w:rsidR="00C46BB2" w:rsidRPr="00C80667" w:rsidRDefault="00C46BB2" w:rsidP="00C46BB2">
      <w:pPr>
        <w:numPr>
          <w:ilvl w:val="0"/>
          <w:numId w:val="14"/>
        </w:numPr>
        <w:tabs>
          <w:tab w:val="clear" w:pos="2340"/>
          <w:tab w:val="num" w:pos="360"/>
        </w:tabs>
        <w:spacing w:before="60" w:line="252" w:lineRule="auto"/>
        <w:ind w:left="360"/>
        <w:jc w:val="both"/>
        <w:rPr>
          <w:sz w:val="22"/>
          <w:szCs w:val="22"/>
        </w:rPr>
      </w:pPr>
      <w:r w:rsidRPr="00C80667">
        <w:rPr>
          <w:sz w:val="22"/>
          <w:szCs w:val="22"/>
        </w:rPr>
        <w:t xml:space="preserve">Nedílnou součástí této smlouvy je </w:t>
      </w:r>
      <w:r w:rsidR="00426C39" w:rsidRPr="00ED6BD2">
        <w:rPr>
          <w:sz w:val="22"/>
          <w:szCs w:val="22"/>
        </w:rPr>
        <w:t>oceněný položkový rozpočet</w:t>
      </w:r>
      <w:r w:rsidRPr="00ED6BD2">
        <w:rPr>
          <w:sz w:val="22"/>
          <w:szCs w:val="22"/>
        </w:rPr>
        <w:t>, jež</w:t>
      </w:r>
      <w:r w:rsidRPr="00C80667">
        <w:rPr>
          <w:sz w:val="22"/>
          <w:szCs w:val="22"/>
        </w:rPr>
        <w:t xml:space="preserve"> zhotovitel poskytl objednateli při zpracování nabídky, a které tvoří přílohu této smlouvy.</w:t>
      </w:r>
    </w:p>
    <w:p w14:paraId="507773ED"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Pro ostatní práce a povinnosti a vzájemné vztahy smluvních stran touto smlouvou neupravené se vztahují příslušná ustanovení Občanského zákoníku.</w:t>
      </w:r>
    </w:p>
    <w:p w14:paraId="11A719C7"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14:paraId="52949021"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 xml:space="preserve">Podstatné porušení smlouvy, při kterém druhá smluvní strana je oprávněna od smlouvy odstoupit (§§ 2001 a násl. Občanského zákoníku), je: </w:t>
      </w:r>
    </w:p>
    <w:p w14:paraId="286A1B9B" w14:textId="77777777" w:rsidR="00C46BB2" w:rsidRPr="00C80667" w:rsidRDefault="00C46BB2" w:rsidP="00C46BB2">
      <w:pPr>
        <w:pStyle w:val="Normln1"/>
        <w:numPr>
          <w:ilvl w:val="1"/>
          <w:numId w:val="15"/>
        </w:numPr>
        <w:tabs>
          <w:tab w:val="clear" w:pos="1440"/>
        </w:tabs>
        <w:spacing w:before="60" w:line="252" w:lineRule="auto"/>
        <w:ind w:left="709" w:hanging="284"/>
        <w:rPr>
          <w:color w:val="auto"/>
          <w:spacing w:val="-5"/>
          <w:sz w:val="22"/>
          <w:szCs w:val="22"/>
        </w:rPr>
      </w:pPr>
      <w:r w:rsidRPr="00C80667">
        <w:rPr>
          <w:color w:val="auto"/>
          <w:spacing w:val="-5"/>
          <w:sz w:val="22"/>
          <w:szCs w:val="22"/>
        </w:rPr>
        <w:t>vyhlášení konkurzu na majetek kterékoliv ze smluvních stran,</w:t>
      </w:r>
    </w:p>
    <w:p w14:paraId="09B1C614" w14:textId="77777777" w:rsidR="00C46BB2" w:rsidRPr="00C80667"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80667">
        <w:rPr>
          <w:color w:val="auto"/>
          <w:spacing w:val="-5"/>
          <w:sz w:val="22"/>
          <w:szCs w:val="22"/>
        </w:rPr>
        <w:t>návrh na vyhlášení konkurzu byl zamítnut z důvodu nedostatku majetku,</w:t>
      </w:r>
    </w:p>
    <w:p w14:paraId="0408ACA9" w14:textId="77777777" w:rsidR="00C46BB2" w:rsidRPr="00C80667"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80667">
        <w:rPr>
          <w:color w:val="auto"/>
          <w:spacing w:val="-5"/>
          <w:sz w:val="22"/>
          <w:szCs w:val="22"/>
        </w:rPr>
        <w:t>bylo zahájeno vyrovnávací řízení nebo smluvní strana vstoupila do likvidace,</w:t>
      </w:r>
    </w:p>
    <w:p w14:paraId="5BD47622" w14:textId="77777777" w:rsidR="00C46BB2" w:rsidRPr="00C80667"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80667">
        <w:rPr>
          <w:color w:val="auto"/>
          <w:spacing w:val="-5"/>
          <w:sz w:val="22"/>
          <w:szCs w:val="22"/>
        </w:rPr>
        <w:t>prodlení zhotovitele se splněním jednotlivých částí díla v rozsahu dle čl. II.  nebo v termínech dle čl. III. smlouvy o více než 30 dnů,</w:t>
      </w:r>
    </w:p>
    <w:p w14:paraId="00C4CCAC" w14:textId="77777777" w:rsidR="00C46BB2" w:rsidRPr="00C80667"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80667">
        <w:rPr>
          <w:color w:val="auto"/>
          <w:spacing w:val="-5"/>
          <w:sz w:val="22"/>
          <w:szCs w:val="22"/>
        </w:rPr>
        <w:t xml:space="preserve">prodlení objednatele s úhradou faktury dle čl. VI. smlouvy o více než čtrnáct dnů od doby splatnosti, </w:t>
      </w:r>
    </w:p>
    <w:p w14:paraId="18EC9F8E" w14:textId="77777777" w:rsidR="00C46BB2" w:rsidRPr="00C80667"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80667">
        <w:rPr>
          <w:color w:val="auto"/>
          <w:spacing w:val="-5"/>
          <w:sz w:val="22"/>
          <w:szCs w:val="22"/>
        </w:rPr>
        <w:t>opakované neplnění povinností zhotovitele vyplývající ze smlouvy, a to po předchozím písemném upozornění,</w:t>
      </w:r>
    </w:p>
    <w:p w14:paraId="48B1BF7C" w14:textId="77777777" w:rsidR="00C46BB2" w:rsidRPr="00C80667" w:rsidRDefault="00C46BB2" w:rsidP="00C46BB2">
      <w:pPr>
        <w:pStyle w:val="Normln1"/>
        <w:numPr>
          <w:ilvl w:val="1"/>
          <w:numId w:val="15"/>
        </w:numPr>
        <w:tabs>
          <w:tab w:val="clear" w:pos="1440"/>
        </w:tabs>
        <w:spacing w:before="60" w:line="252" w:lineRule="auto"/>
        <w:ind w:left="709" w:hanging="284"/>
        <w:jc w:val="both"/>
        <w:rPr>
          <w:bCs/>
          <w:sz w:val="22"/>
          <w:szCs w:val="22"/>
        </w:rPr>
      </w:pPr>
      <w:r w:rsidRPr="00C80667">
        <w:rPr>
          <w:color w:val="auto"/>
          <w:spacing w:val="-5"/>
          <w:sz w:val="22"/>
          <w:szCs w:val="22"/>
        </w:rPr>
        <w:t>bezdůvodné</w:t>
      </w:r>
      <w:r w:rsidRPr="00C80667">
        <w:rPr>
          <w:bCs/>
          <w:sz w:val="22"/>
          <w:szCs w:val="22"/>
        </w:rPr>
        <w:t xml:space="preserve"> neprovádění služeb zhotovitele v rozsahu uvedeném ve smlouvě.</w:t>
      </w:r>
    </w:p>
    <w:p w14:paraId="660BE687"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14:paraId="7197AF8B"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14:paraId="633653EA"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Smluvní strany dál prohlašují, že jsou způsobilé k právním úkonům a smlouvu, tak jak ji podepsaly, četly, rozumí jejím ustanovením a uzavírají ji svobodně a vážně.</w:t>
      </w:r>
    </w:p>
    <w:p w14:paraId="363E31EB"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Všechny spory, které vyplynou ze smlouvy nebo v souvislosti s ní, se pokusí obě smluvní strany řešit vzájemnou dohodou a přes své zmocněné zástupce. Nedojde-li ke smíru, budou všechny spory, které nastanou ze smlouvy nebo v souvislosti s ní, řešeny místně příslušným soudem. Rozhodnutí soudu jsou konečná a závazná pro obě smluvní strany.</w:t>
      </w:r>
    </w:p>
    <w:p w14:paraId="0B0DCC28"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Pokud dojde k zániku subjektů smluvních stran smlouvy, přecházejí všechna práva a povinnosti, které vyplynou ze smlouvy, na jejich právní zástupce.</w:t>
      </w:r>
    </w:p>
    <w:p w14:paraId="2B5DCE75" w14:textId="166161F1"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Zhotovitel souhlasí se zveřejněním údajů, týkajících se realizované zakázky, tj. jméno, příjmení, název firmy, IČ a znění SOD, výše cen dle platného zákona o veřejných zakázkách a ostatních souvisejících právních norem. S tímto, stejně jako s dalším zpracováním údajů, vyslovuje zhotovitel souhlas dle</w:t>
      </w:r>
      <w:r w:rsidR="004C321E">
        <w:rPr>
          <w:sz w:val="22"/>
          <w:szCs w:val="22"/>
        </w:rPr>
        <w:t xml:space="preserve"> GDPR a </w:t>
      </w:r>
      <w:r w:rsidRPr="00C80667">
        <w:rPr>
          <w:sz w:val="22"/>
          <w:szCs w:val="22"/>
        </w:rPr>
        <w:t>ustanovení § 5 odst. 2 zákona č. 101/2000 Sb., o ochraně osobních údajů, ve znění pozdějších předpisů.</w:t>
      </w:r>
    </w:p>
    <w:p w14:paraId="48C6339F"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w:t>
      </w:r>
    </w:p>
    <w:p w14:paraId="76B741C9"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lastRenderedPageBreak/>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6F63B2DA" w14:textId="77777777" w:rsidR="00C46BB2" w:rsidRPr="00C80667"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80667">
        <w:rPr>
          <w:sz w:val="22"/>
          <w:szCs w:val="22"/>
        </w:rPr>
        <w:t>Smlouva o dílo je vyhotovena ve čtyřech vyhotoveních, z nichž každé má platnost originálu. Objednatel obdrží tři výtisky, zhotovitel obdrží jeden výtisk, oboustranně podepsaný.</w:t>
      </w:r>
    </w:p>
    <w:p w14:paraId="2044761D" w14:textId="77777777" w:rsidR="00C46BB2" w:rsidRPr="00C80667" w:rsidRDefault="00C46BB2" w:rsidP="00807C9E">
      <w:pPr>
        <w:spacing w:before="240" w:line="259" w:lineRule="auto"/>
        <w:rPr>
          <w:sz w:val="22"/>
          <w:szCs w:val="22"/>
        </w:rPr>
      </w:pPr>
      <w:r w:rsidRPr="00C80667">
        <w:rPr>
          <w:sz w:val="22"/>
          <w:szCs w:val="22"/>
        </w:rPr>
        <w:t>Přílohy:</w:t>
      </w:r>
    </w:p>
    <w:bookmarkEnd w:id="2"/>
    <w:p w14:paraId="7D73FB04" w14:textId="141AEF1A" w:rsidR="00C46BB2" w:rsidRDefault="00C46BB2" w:rsidP="00156BDF">
      <w:pPr>
        <w:spacing w:line="252" w:lineRule="auto"/>
        <w:ind w:left="567" w:hanging="567"/>
        <w:rPr>
          <w:sz w:val="22"/>
          <w:szCs w:val="22"/>
        </w:rPr>
      </w:pPr>
      <w:r w:rsidRPr="00C80667">
        <w:rPr>
          <w:sz w:val="22"/>
          <w:szCs w:val="22"/>
        </w:rPr>
        <w:t xml:space="preserve">č. 1 - Položkový rozpočet (oceněný soupis stavebních prací, dodávek a služeb) - cenová nabídka </w:t>
      </w:r>
      <w:r w:rsidR="00156BDF">
        <w:rPr>
          <w:sz w:val="22"/>
          <w:szCs w:val="22"/>
        </w:rPr>
        <w:t xml:space="preserve">  </w:t>
      </w:r>
      <w:r w:rsidRPr="00C80667">
        <w:rPr>
          <w:sz w:val="22"/>
          <w:szCs w:val="22"/>
        </w:rPr>
        <w:t xml:space="preserve">zhotovitele </w:t>
      </w:r>
    </w:p>
    <w:p w14:paraId="6571C967" w14:textId="30F72388" w:rsidR="004C321E" w:rsidRDefault="004C321E" w:rsidP="00156BDF">
      <w:pPr>
        <w:spacing w:line="252" w:lineRule="auto"/>
        <w:ind w:left="426" w:hanging="426"/>
        <w:rPr>
          <w:sz w:val="22"/>
          <w:szCs w:val="22"/>
        </w:rPr>
      </w:pPr>
      <w:r>
        <w:rPr>
          <w:sz w:val="22"/>
          <w:szCs w:val="22"/>
        </w:rPr>
        <w:t>č. 2 –</w:t>
      </w:r>
      <w:r w:rsidR="005423DB">
        <w:rPr>
          <w:sz w:val="22"/>
          <w:szCs w:val="22"/>
        </w:rPr>
        <w:t xml:space="preserve"> </w:t>
      </w:r>
      <w:r w:rsidR="005423DB" w:rsidRPr="00C80667">
        <w:rPr>
          <w:sz w:val="22"/>
          <w:szCs w:val="22"/>
        </w:rPr>
        <w:t>Technick</w:t>
      </w:r>
      <w:r w:rsidR="005423DB">
        <w:rPr>
          <w:sz w:val="22"/>
          <w:szCs w:val="22"/>
        </w:rPr>
        <w:t>á</w:t>
      </w:r>
      <w:r w:rsidR="005423DB" w:rsidRPr="00C80667">
        <w:rPr>
          <w:sz w:val="22"/>
          <w:szCs w:val="22"/>
        </w:rPr>
        <w:t xml:space="preserve"> dokumentace</w:t>
      </w:r>
    </w:p>
    <w:p w14:paraId="5948657C" w14:textId="685371FD" w:rsidR="004C321E" w:rsidRDefault="004C321E" w:rsidP="00156BDF">
      <w:pPr>
        <w:spacing w:line="252" w:lineRule="auto"/>
        <w:ind w:left="426" w:hanging="426"/>
        <w:rPr>
          <w:sz w:val="22"/>
          <w:szCs w:val="22"/>
        </w:rPr>
      </w:pPr>
      <w:r>
        <w:rPr>
          <w:sz w:val="22"/>
          <w:szCs w:val="22"/>
        </w:rPr>
        <w:t xml:space="preserve">č. 3 – </w:t>
      </w:r>
      <w:r w:rsidR="005423DB">
        <w:rPr>
          <w:sz w:val="22"/>
          <w:szCs w:val="22"/>
        </w:rPr>
        <w:t>Technické požadavky na svítidla</w:t>
      </w:r>
    </w:p>
    <w:p w14:paraId="202DA3E7" w14:textId="6448E3EE" w:rsidR="00561757" w:rsidRDefault="00561757" w:rsidP="00156BDF">
      <w:pPr>
        <w:spacing w:line="252" w:lineRule="auto"/>
        <w:ind w:left="426" w:hanging="426"/>
        <w:rPr>
          <w:sz w:val="22"/>
          <w:szCs w:val="22"/>
        </w:rPr>
      </w:pPr>
      <w:r>
        <w:rPr>
          <w:sz w:val="22"/>
          <w:szCs w:val="22"/>
        </w:rPr>
        <w:t xml:space="preserve">č. </w:t>
      </w:r>
      <w:r w:rsidR="003B6245">
        <w:rPr>
          <w:sz w:val="22"/>
          <w:szCs w:val="22"/>
        </w:rPr>
        <w:t>4</w:t>
      </w:r>
      <w:r>
        <w:rPr>
          <w:sz w:val="22"/>
          <w:szCs w:val="22"/>
        </w:rPr>
        <w:t xml:space="preserve"> – Specifikace 1. etapy a 2. etapy díla</w:t>
      </w:r>
    </w:p>
    <w:p w14:paraId="41466FB1" w14:textId="5B5D0650" w:rsidR="003B6245" w:rsidRDefault="003B6245" w:rsidP="00156BDF">
      <w:pPr>
        <w:spacing w:line="252" w:lineRule="auto"/>
        <w:ind w:left="426" w:hanging="426"/>
        <w:rPr>
          <w:sz w:val="22"/>
          <w:szCs w:val="22"/>
        </w:rPr>
      </w:pPr>
      <w:r>
        <w:rPr>
          <w:sz w:val="22"/>
          <w:szCs w:val="22"/>
        </w:rPr>
        <w:t>č. 5 – Harmonogram plnění</w:t>
      </w:r>
    </w:p>
    <w:p w14:paraId="093F8343" w14:textId="77777777" w:rsidR="006847CE" w:rsidRDefault="006847CE" w:rsidP="00C46BB2">
      <w:pPr>
        <w:spacing w:before="60" w:line="252" w:lineRule="auto"/>
        <w:rPr>
          <w:sz w:val="22"/>
          <w:szCs w:val="22"/>
        </w:rPr>
      </w:pPr>
    </w:p>
    <w:p w14:paraId="3BDD8CF8" w14:textId="60A811FE" w:rsidR="00C46BB2" w:rsidRPr="00C80667" w:rsidRDefault="00C46BB2" w:rsidP="00C46BB2">
      <w:pPr>
        <w:spacing w:before="60" w:line="252" w:lineRule="auto"/>
        <w:rPr>
          <w:sz w:val="22"/>
          <w:szCs w:val="22"/>
        </w:rPr>
      </w:pPr>
      <w:r w:rsidRPr="00C80667">
        <w:rPr>
          <w:sz w:val="22"/>
          <w:szCs w:val="22"/>
        </w:rPr>
        <w:t>V Českém Krumlově, dne</w:t>
      </w:r>
      <w:r w:rsidR="000174DC">
        <w:rPr>
          <w:sz w:val="22"/>
          <w:szCs w:val="22"/>
        </w:rPr>
        <w:t xml:space="preserve"> 12. března 2020</w:t>
      </w:r>
      <w:r w:rsidR="00762883">
        <w:rPr>
          <w:sz w:val="22"/>
          <w:szCs w:val="22"/>
        </w:rPr>
        <w:t xml:space="preserve">    </w:t>
      </w:r>
      <w:r w:rsidR="006847CE">
        <w:rPr>
          <w:sz w:val="22"/>
          <w:szCs w:val="22"/>
        </w:rPr>
        <w:tab/>
      </w:r>
      <w:r w:rsidR="006847CE">
        <w:rPr>
          <w:sz w:val="22"/>
          <w:szCs w:val="22"/>
        </w:rPr>
        <w:tab/>
      </w:r>
      <w:r w:rsidR="00762883">
        <w:rPr>
          <w:sz w:val="22"/>
          <w:szCs w:val="22"/>
        </w:rPr>
        <w:t>V</w:t>
      </w:r>
      <w:r w:rsidR="006847CE">
        <w:rPr>
          <w:sz w:val="22"/>
          <w:szCs w:val="22"/>
        </w:rPr>
        <w:t xml:space="preserve"> Českých Budějovicích, </w:t>
      </w:r>
      <w:r w:rsidR="00762883" w:rsidRPr="00C80667">
        <w:rPr>
          <w:sz w:val="22"/>
          <w:szCs w:val="22"/>
        </w:rPr>
        <w:t xml:space="preserve">dne </w:t>
      </w:r>
      <w:r w:rsidR="000174DC">
        <w:rPr>
          <w:sz w:val="22"/>
          <w:szCs w:val="22"/>
        </w:rPr>
        <w:t>11. března 2020</w:t>
      </w:r>
    </w:p>
    <w:p w14:paraId="3D75E51A" w14:textId="77777777" w:rsidR="00C46BB2" w:rsidRPr="00C80667" w:rsidRDefault="00C46BB2" w:rsidP="00C46BB2">
      <w:pPr>
        <w:tabs>
          <w:tab w:val="left" w:pos="600"/>
          <w:tab w:val="left" w:leader="dot" w:pos="3360"/>
          <w:tab w:val="left" w:pos="5220"/>
          <w:tab w:val="left" w:leader="dot" w:pos="8520"/>
        </w:tabs>
        <w:spacing w:before="60" w:line="252" w:lineRule="auto"/>
        <w:rPr>
          <w:sz w:val="22"/>
          <w:szCs w:val="22"/>
        </w:rPr>
      </w:pPr>
    </w:p>
    <w:p w14:paraId="15005CFC" w14:textId="3706CFD9" w:rsidR="00C46BB2" w:rsidRPr="00C80667" w:rsidRDefault="004E6CE3" w:rsidP="001D082F">
      <w:pPr>
        <w:tabs>
          <w:tab w:val="left" w:pos="0"/>
          <w:tab w:val="left" w:leader="dot" w:pos="3360"/>
          <w:tab w:val="left" w:pos="4962"/>
          <w:tab w:val="left" w:leader="dot" w:pos="8520"/>
        </w:tabs>
        <w:spacing w:before="60" w:line="252" w:lineRule="auto"/>
        <w:rPr>
          <w:sz w:val="22"/>
          <w:szCs w:val="22"/>
        </w:rPr>
      </w:pPr>
      <w:r w:rsidRPr="00C80667">
        <w:rPr>
          <w:sz w:val="22"/>
          <w:szCs w:val="22"/>
        </w:rPr>
        <w:tab/>
      </w:r>
      <w:r>
        <w:rPr>
          <w:sz w:val="22"/>
          <w:szCs w:val="22"/>
        </w:rPr>
        <w:tab/>
      </w:r>
      <w:r w:rsidR="00C46BB2" w:rsidRPr="00C80667">
        <w:rPr>
          <w:sz w:val="22"/>
          <w:szCs w:val="22"/>
        </w:rPr>
        <w:tab/>
      </w:r>
    </w:p>
    <w:p w14:paraId="49FBF169" w14:textId="77F6CD0B" w:rsidR="00C46BB2" w:rsidRPr="00C80667" w:rsidRDefault="006847CE" w:rsidP="004E6CE3">
      <w:pPr>
        <w:tabs>
          <w:tab w:val="center" w:pos="5387"/>
        </w:tabs>
        <w:spacing w:before="60" w:line="252" w:lineRule="auto"/>
        <w:rPr>
          <w:sz w:val="22"/>
          <w:szCs w:val="22"/>
        </w:rPr>
      </w:pPr>
      <w:r>
        <w:rPr>
          <w:sz w:val="22"/>
          <w:szCs w:val="22"/>
        </w:rPr>
        <w:t>Mgr. Dalibor Carda, starosta města</w:t>
      </w:r>
      <w:r w:rsidR="00C46BB2" w:rsidRPr="00C80667">
        <w:rPr>
          <w:sz w:val="22"/>
          <w:szCs w:val="22"/>
        </w:rPr>
        <w:tab/>
        <w:t>Zhotovitel</w:t>
      </w:r>
    </w:p>
    <w:p w14:paraId="61691605" w14:textId="1B266E3C" w:rsidR="00C46BB2" w:rsidRDefault="004E6CE3" w:rsidP="004E6CE3">
      <w:pPr>
        <w:spacing w:line="252"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E.ON Energie, a.s.</w:t>
      </w:r>
    </w:p>
    <w:p w14:paraId="2C5FAA6C" w14:textId="4E407B65" w:rsidR="004E6CE3" w:rsidRDefault="004E6CE3" w:rsidP="004E6CE3">
      <w:pPr>
        <w:spacing w:line="252"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Radek Fišer</w:t>
      </w:r>
    </w:p>
    <w:p w14:paraId="1ACAB486" w14:textId="6D7C428E" w:rsidR="004E6CE3" w:rsidRDefault="004E6CE3" w:rsidP="004E6CE3">
      <w:pPr>
        <w:spacing w:line="252" w:lineRule="auto"/>
        <w:rPr>
          <w:sz w:val="22"/>
          <w:szCs w:val="22"/>
        </w:rPr>
      </w:pPr>
    </w:p>
    <w:p w14:paraId="7F026DA9" w14:textId="4DEB84B2" w:rsidR="004E6CE3" w:rsidRPr="00C80667" w:rsidRDefault="004E6CE3" w:rsidP="004E6CE3">
      <w:pPr>
        <w:tabs>
          <w:tab w:val="left" w:pos="4962"/>
          <w:tab w:val="left" w:leader="dot" w:pos="8520"/>
        </w:tabs>
        <w:spacing w:before="60" w:line="252" w:lineRule="auto"/>
        <w:rPr>
          <w:sz w:val="22"/>
          <w:szCs w:val="22"/>
        </w:rPr>
      </w:pPr>
      <w:r>
        <w:rPr>
          <w:sz w:val="22"/>
          <w:szCs w:val="22"/>
        </w:rPr>
        <w:tab/>
      </w:r>
      <w:r>
        <w:rPr>
          <w:sz w:val="22"/>
          <w:szCs w:val="22"/>
        </w:rPr>
        <w:tab/>
      </w:r>
      <w:r w:rsidRPr="00C80667">
        <w:rPr>
          <w:sz w:val="22"/>
          <w:szCs w:val="22"/>
        </w:rPr>
        <w:tab/>
      </w:r>
    </w:p>
    <w:p w14:paraId="1B35E4E2" w14:textId="7D0FC3AE" w:rsidR="004E6CE3" w:rsidRPr="00C80667" w:rsidRDefault="004E6CE3" w:rsidP="004E6CE3">
      <w:pPr>
        <w:tabs>
          <w:tab w:val="center" w:pos="5387"/>
        </w:tabs>
        <w:spacing w:before="60" w:line="252" w:lineRule="auto"/>
        <w:rPr>
          <w:sz w:val="22"/>
          <w:szCs w:val="22"/>
        </w:rPr>
      </w:pPr>
      <w:r>
        <w:rPr>
          <w:sz w:val="22"/>
          <w:szCs w:val="22"/>
        </w:rPr>
        <w:tab/>
      </w:r>
      <w:r w:rsidRPr="00C80667">
        <w:rPr>
          <w:sz w:val="22"/>
          <w:szCs w:val="22"/>
        </w:rPr>
        <w:t>Zhotovitel</w:t>
      </w:r>
    </w:p>
    <w:p w14:paraId="7D9A6892" w14:textId="77777777" w:rsidR="004E6CE3" w:rsidRDefault="004E6CE3" w:rsidP="004E6CE3">
      <w:pPr>
        <w:spacing w:line="252"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E.ON Energie, a.s.</w:t>
      </w:r>
    </w:p>
    <w:p w14:paraId="53124589" w14:textId="7BF6916D" w:rsidR="004E6CE3" w:rsidRDefault="004E6CE3" w:rsidP="004E6CE3">
      <w:pPr>
        <w:spacing w:line="252"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Ing. </w:t>
      </w:r>
      <w:r w:rsidR="001D082F">
        <w:rPr>
          <w:sz w:val="22"/>
          <w:szCs w:val="22"/>
        </w:rPr>
        <w:t>Milan</w:t>
      </w:r>
      <w:r>
        <w:rPr>
          <w:sz w:val="22"/>
          <w:szCs w:val="22"/>
        </w:rPr>
        <w:t xml:space="preserve"> </w:t>
      </w:r>
      <w:r w:rsidR="001D082F">
        <w:rPr>
          <w:sz w:val="22"/>
          <w:szCs w:val="22"/>
        </w:rPr>
        <w:t>Váša</w:t>
      </w:r>
    </w:p>
    <w:p w14:paraId="177EA598" w14:textId="77777777" w:rsidR="00A168D5" w:rsidRPr="00C80667" w:rsidRDefault="00A168D5"/>
    <w:sectPr w:rsidR="00A168D5" w:rsidRPr="00C80667" w:rsidSect="00886C94">
      <w:footerReference w:type="default" r:id="rId7"/>
      <w:headerReference w:type="first" r:id="rId8"/>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D6AB8" w14:textId="77777777" w:rsidR="0034387F" w:rsidRDefault="0034387F" w:rsidP="00C46BB2">
      <w:r>
        <w:separator/>
      </w:r>
    </w:p>
  </w:endnote>
  <w:endnote w:type="continuationSeparator" w:id="0">
    <w:p w14:paraId="2353A9C9" w14:textId="77777777" w:rsidR="0034387F" w:rsidRDefault="0034387F" w:rsidP="00C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A3C4" w14:textId="6422411B" w:rsidR="00807C9E" w:rsidRDefault="00807C9E" w:rsidP="00085F9D">
    <w:pPr>
      <w:pStyle w:val="Zpat"/>
      <w:spacing w:before="120"/>
      <w:jc w:val="center"/>
      <w:rPr>
        <w:bCs/>
        <w:iCs/>
        <w:sz w:val="20"/>
        <w:szCs w:val="20"/>
      </w:rPr>
    </w:pPr>
    <w:r w:rsidRPr="00807C9E">
      <w:rPr>
        <w:sz w:val="20"/>
        <w:szCs w:val="20"/>
      </w:rPr>
      <w:t xml:space="preserve">Smlouva o </w:t>
    </w:r>
    <w:proofErr w:type="gramStart"/>
    <w:r w:rsidRPr="00807C9E">
      <w:rPr>
        <w:sz w:val="20"/>
        <w:szCs w:val="20"/>
      </w:rPr>
      <w:t xml:space="preserve">dílo - </w:t>
    </w:r>
    <w:r w:rsidRPr="00807C9E">
      <w:rPr>
        <w:bCs/>
        <w:iCs/>
        <w:sz w:val="20"/>
        <w:szCs w:val="20"/>
      </w:rPr>
      <w:t>Výměna</w:t>
    </w:r>
    <w:proofErr w:type="gramEnd"/>
    <w:r w:rsidRPr="00807C9E">
      <w:rPr>
        <w:bCs/>
        <w:iCs/>
        <w:sz w:val="20"/>
        <w:szCs w:val="20"/>
      </w:rPr>
      <w:t xml:space="preserve"> </w:t>
    </w:r>
    <w:r w:rsidR="00536924">
      <w:rPr>
        <w:bCs/>
        <w:iCs/>
        <w:sz w:val="20"/>
        <w:szCs w:val="20"/>
      </w:rPr>
      <w:t>svítidel veřejného osvětlení v Českém Krumlově</w:t>
    </w:r>
    <w:r w:rsidRPr="00807C9E">
      <w:rPr>
        <w:bCs/>
        <w:iCs/>
        <w:sz w:val="20"/>
        <w:szCs w:val="20"/>
      </w:rPr>
      <w:t xml:space="preserve"> </w:t>
    </w:r>
  </w:p>
  <w:p w14:paraId="3AD18ED7" w14:textId="0E965262" w:rsidR="00807C9E" w:rsidRPr="00807C9E" w:rsidRDefault="00807C9E" w:rsidP="00807C9E">
    <w:pPr>
      <w:pStyle w:val="Zpat"/>
      <w:jc w:val="center"/>
      <w:rPr>
        <w:sz w:val="20"/>
        <w:szCs w:val="20"/>
      </w:rPr>
    </w:pPr>
    <w:r w:rsidRPr="00807C9E">
      <w:rPr>
        <w:bCs/>
        <w:iCs/>
        <w:sz w:val="20"/>
        <w:szCs w:val="20"/>
      </w:rPr>
      <w:t xml:space="preserve">strana </w:t>
    </w:r>
    <w:r w:rsidRPr="00807C9E">
      <w:rPr>
        <w:bCs/>
        <w:iCs/>
        <w:sz w:val="20"/>
        <w:szCs w:val="20"/>
      </w:rPr>
      <w:fldChar w:fldCharType="begin"/>
    </w:r>
    <w:r w:rsidRPr="00807C9E">
      <w:rPr>
        <w:bCs/>
        <w:iCs/>
        <w:sz w:val="20"/>
        <w:szCs w:val="20"/>
      </w:rPr>
      <w:instrText>PAGE   \* MERGEFORMAT</w:instrText>
    </w:r>
    <w:r w:rsidRPr="00807C9E">
      <w:rPr>
        <w:bCs/>
        <w:iCs/>
        <w:sz w:val="20"/>
        <w:szCs w:val="20"/>
      </w:rPr>
      <w:fldChar w:fldCharType="separate"/>
    </w:r>
    <w:r>
      <w:rPr>
        <w:bCs/>
        <w:iCs/>
        <w:sz w:val="20"/>
        <w:szCs w:val="20"/>
      </w:rPr>
      <w:t>1</w:t>
    </w:r>
    <w:r w:rsidRPr="00807C9E">
      <w:rPr>
        <w:bCs/>
        <w:iCs/>
        <w:sz w:val="20"/>
        <w:szCs w:val="20"/>
      </w:rPr>
      <w:fldChar w:fldCharType="end"/>
    </w:r>
    <w:r w:rsidRPr="00807C9E">
      <w:rPr>
        <w:bCs/>
        <w:iCs/>
        <w:sz w:val="20"/>
        <w:szCs w:val="20"/>
      </w:rPr>
      <w:t xml:space="preserve"> (celkem </w:t>
    </w:r>
    <w:r w:rsidR="00DE6FF4">
      <w:rPr>
        <w:bCs/>
        <w:iCs/>
        <w:sz w:val="20"/>
        <w:szCs w:val="20"/>
      </w:rPr>
      <w:fldChar w:fldCharType="begin"/>
    </w:r>
    <w:r w:rsidR="00DE6FF4">
      <w:rPr>
        <w:bCs/>
        <w:iCs/>
        <w:sz w:val="20"/>
        <w:szCs w:val="20"/>
      </w:rPr>
      <w:instrText xml:space="preserve"> NUMPAGES   \* MERGEFORMAT </w:instrText>
    </w:r>
    <w:r w:rsidR="00DE6FF4">
      <w:rPr>
        <w:bCs/>
        <w:iCs/>
        <w:sz w:val="20"/>
        <w:szCs w:val="20"/>
      </w:rPr>
      <w:fldChar w:fldCharType="separate"/>
    </w:r>
    <w:r w:rsidR="00DE6FF4">
      <w:rPr>
        <w:bCs/>
        <w:iCs/>
        <w:noProof/>
        <w:sz w:val="20"/>
        <w:szCs w:val="20"/>
      </w:rPr>
      <w:t>8</w:t>
    </w:r>
    <w:r w:rsidR="00DE6FF4">
      <w:rPr>
        <w:bCs/>
        <w:iCs/>
        <w:sz w:val="20"/>
        <w:szCs w:val="20"/>
      </w:rPr>
      <w:fldChar w:fldCharType="end"/>
    </w:r>
    <w:r w:rsidRPr="00807C9E">
      <w:rPr>
        <w:bCs/>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9436" w14:textId="77777777" w:rsidR="0034387F" w:rsidRDefault="0034387F" w:rsidP="00C46BB2">
      <w:r>
        <w:separator/>
      </w:r>
    </w:p>
  </w:footnote>
  <w:footnote w:type="continuationSeparator" w:id="0">
    <w:p w14:paraId="00571B11" w14:textId="77777777" w:rsidR="0034387F" w:rsidRDefault="0034387F" w:rsidP="00C4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6550" w14:textId="513B69B0" w:rsidR="00C46BB2" w:rsidRPr="00C46BB2" w:rsidRDefault="00C46BB2" w:rsidP="00C46BB2">
    <w:pPr>
      <w:pStyle w:val="Zhlav"/>
      <w:tabs>
        <w:tab w:val="left" w:pos="3615"/>
      </w:tabs>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8A7"/>
    <w:multiLevelType w:val="hybridMultilevel"/>
    <w:tmpl w:val="C2C4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7B31D8"/>
    <w:multiLevelType w:val="hybridMultilevel"/>
    <w:tmpl w:val="CD468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C56F69"/>
    <w:multiLevelType w:val="hybridMultilevel"/>
    <w:tmpl w:val="12B6243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8CE18F1"/>
    <w:multiLevelType w:val="hybridMultilevel"/>
    <w:tmpl w:val="DED89278"/>
    <w:lvl w:ilvl="0" w:tplc="32067126">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F14A34"/>
    <w:multiLevelType w:val="hybridMultilevel"/>
    <w:tmpl w:val="6C0EB3E8"/>
    <w:lvl w:ilvl="0" w:tplc="0CFEE8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75956"/>
    <w:multiLevelType w:val="hybridMultilevel"/>
    <w:tmpl w:val="1DE67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13"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7B74FE"/>
    <w:multiLevelType w:val="hybridMultilevel"/>
    <w:tmpl w:val="4850B128"/>
    <w:lvl w:ilvl="0" w:tplc="C99A8C3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201335"/>
    <w:multiLevelType w:val="hybridMultilevel"/>
    <w:tmpl w:val="2932A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3B3E61"/>
    <w:multiLevelType w:val="hybridMultilevel"/>
    <w:tmpl w:val="0A526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9436430"/>
    <w:multiLevelType w:val="multilevel"/>
    <w:tmpl w:val="1E70FDAC"/>
    <w:lvl w:ilvl="0">
      <w:start w:val="1"/>
      <w:numFmt w:val="decimal"/>
      <w:lvlText w:val="%1."/>
      <w:lvlJc w:val="left"/>
      <w:pPr>
        <w:ind w:left="360" w:hanging="360"/>
      </w:pPr>
      <w:rPr>
        <w:sz w:val="22"/>
        <w:szCs w:val="22"/>
      </w:rPr>
    </w:lvl>
    <w:lvl w:ilvl="1">
      <w:start w:val="1"/>
      <w:numFmt w:val="decimal"/>
      <w:lvlText w:val="%1.%2."/>
      <w:lvlJc w:val="left"/>
      <w:pPr>
        <w:ind w:left="574" w:hanging="432"/>
      </w:pPr>
      <w:rPr>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4B600E"/>
    <w:multiLevelType w:val="multilevel"/>
    <w:tmpl w:val="02561416"/>
    <w:lvl w:ilvl="0">
      <w:start w:val="1"/>
      <w:numFmt w:val="upperRoman"/>
      <w:pStyle w:val="rove1-slolnku"/>
      <w:suff w:val="nothing"/>
      <w:lvlText w:val="%1."/>
      <w:lvlJc w:val="center"/>
      <w:pPr>
        <w:ind w:left="0" w:firstLine="0"/>
      </w:pPr>
      <w:rPr>
        <w:b/>
        <w:i w:val="0"/>
      </w:rPr>
    </w:lvl>
    <w:lvl w:ilvl="1">
      <w:start w:val="1"/>
      <w:numFmt w:val="decimal"/>
      <w:pStyle w:val="rove2-slovantext"/>
      <w:lvlText w:val="%2."/>
      <w:lvlJc w:val="left"/>
      <w:pPr>
        <w:tabs>
          <w:tab w:val="num" w:pos="397"/>
        </w:tabs>
        <w:ind w:left="397" w:hanging="397"/>
      </w:pPr>
      <w:rPr>
        <w:b w:val="0"/>
        <w:i w:val="0"/>
        <w:strike w:val="0"/>
        <w:dstrike w:val="0"/>
        <w:u w:val="none"/>
        <w:effect w:val="none"/>
      </w:rPr>
    </w:lvl>
    <w:lvl w:ilvl="2">
      <w:start w:val="1"/>
      <w:numFmt w:val="lowerLetter"/>
      <w:pStyle w:val="rove3-slovantext"/>
      <w:lvlText w:val="%3)"/>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b w:val="0"/>
        <w:i w:val="0"/>
      </w:rPr>
    </w:lvl>
    <w:lvl w:ilvl="4">
      <w:start w:val="1"/>
      <w:numFmt w:val="lowerRoman"/>
      <w:lvlText w:val="(%5)"/>
      <w:lvlJc w:val="left"/>
      <w:pPr>
        <w:tabs>
          <w:tab w:val="num" w:pos="1701"/>
        </w:tabs>
        <w:ind w:left="1701" w:hanging="567"/>
      </w:pPr>
      <w:rPr>
        <w:b w:val="0"/>
        <w:i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7C115E71"/>
    <w:multiLevelType w:val="hybridMultilevel"/>
    <w:tmpl w:val="469057F6"/>
    <w:lvl w:ilvl="0" w:tplc="1C5EA6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7"/>
  </w:num>
  <w:num w:numId="4">
    <w:abstractNumId w:val="1"/>
  </w:num>
  <w:num w:numId="5">
    <w:abstractNumId w:val="3"/>
  </w:num>
  <w:num w:numId="6">
    <w:abstractNumId w:val="20"/>
  </w:num>
  <w:num w:numId="7">
    <w:abstractNumId w:val="22"/>
  </w:num>
  <w:num w:numId="8">
    <w:abstractNumId w:val="12"/>
  </w:num>
  <w:num w:numId="9">
    <w:abstractNumId w:val="4"/>
  </w:num>
  <w:num w:numId="10">
    <w:abstractNumId w:val="10"/>
  </w:num>
  <w:num w:numId="11">
    <w:abstractNumId w:val="8"/>
  </w:num>
  <w:num w:numId="12">
    <w:abstractNumId w:val="19"/>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16"/>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5"/>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B2"/>
    <w:rsid w:val="000174DC"/>
    <w:rsid w:val="000404EE"/>
    <w:rsid w:val="000764A3"/>
    <w:rsid w:val="00085F9D"/>
    <w:rsid w:val="000B0FD1"/>
    <w:rsid w:val="00156BDF"/>
    <w:rsid w:val="00176429"/>
    <w:rsid w:val="00184F3C"/>
    <w:rsid w:val="001C7634"/>
    <w:rsid w:val="001D082F"/>
    <w:rsid w:val="002E43D9"/>
    <w:rsid w:val="002E5255"/>
    <w:rsid w:val="0033707A"/>
    <w:rsid w:val="003371DA"/>
    <w:rsid w:val="0034387F"/>
    <w:rsid w:val="0037141E"/>
    <w:rsid w:val="00386E1F"/>
    <w:rsid w:val="003B6245"/>
    <w:rsid w:val="00412A05"/>
    <w:rsid w:val="00426C39"/>
    <w:rsid w:val="0044517B"/>
    <w:rsid w:val="00480A60"/>
    <w:rsid w:val="004B156E"/>
    <w:rsid w:val="004C321E"/>
    <w:rsid w:val="004D62ED"/>
    <w:rsid w:val="004E26B4"/>
    <w:rsid w:val="004E6CE3"/>
    <w:rsid w:val="00536924"/>
    <w:rsid w:val="005423DB"/>
    <w:rsid w:val="00547CC0"/>
    <w:rsid w:val="00561757"/>
    <w:rsid w:val="00585F6A"/>
    <w:rsid w:val="005869DC"/>
    <w:rsid w:val="00615B33"/>
    <w:rsid w:val="00622DEC"/>
    <w:rsid w:val="00651590"/>
    <w:rsid w:val="006729B4"/>
    <w:rsid w:val="00672AEF"/>
    <w:rsid w:val="006738C8"/>
    <w:rsid w:val="006847CE"/>
    <w:rsid w:val="00685784"/>
    <w:rsid w:val="006942F0"/>
    <w:rsid w:val="006F4989"/>
    <w:rsid w:val="00762883"/>
    <w:rsid w:val="00807C9E"/>
    <w:rsid w:val="0086623F"/>
    <w:rsid w:val="00886C94"/>
    <w:rsid w:val="008A37C9"/>
    <w:rsid w:val="008C0DE1"/>
    <w:rsid w:val="00955D44"/>
    <w:rsid w:val="009B146B"/>
    <w:rsid w:val="009D566D"/>
    <w:rsid w:val="00A07F89"/>
    <w:rsid w:val="00A168D5"/>
    <w:rsid w:val="00A630E1"/>
    <w:rsid w:val="00A760F6"/>
    <w:rsid w:val="00AA1192"/>
    <w:rsid w:val="00B1709D"/>
    <w:rsid w:val="00B37B19"/>
    <w:rsid w:val="00BA3889"/>
    <w:rsid w:val="00BB106E"/>
    <w:rsid w:val="00C30851"/>
    <w:rsid w:val="00C45AE0"/>
    <w:rsid w:val="00C46203"/>
    <w:rsid w:val="00C46BB2"/>
    <w:rsid w:val="00C80667"/>
    <w:rsid w:val="00C846B8"/>
    <w:rsid w:val="00D237E6"/>
    <w:rsid w:val="00D61AD7"/>
    <w:rsid w:val="00D67584"/>
    <w:rsid w:val="00D77CBB"/>
    <w:rsid w:val="00DE6FF4"/>
    <w:rsid w:val="00E231CB"/>
    <w:rsid w:val="00E303DC"/>
    <w:rsid w:val="00ED6BD2"/>
    <w:rsid w:val="00F1570D"/>
    <w:rsid w:val="00F24F1E"/>
    <w:rsid w:val="00F75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2E7F2"/>
  <w15:chartTrackingRefBased/>
  <w15:docId w15:val="{34B3ADD4-5368-40F3-8007-DFE46D7A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Char4 Char, Char4 Char"/>
    <w:basedOn w:val="Standardnpsmoodstavce"/>
    <w:link w:val="Nzev"/>
    <w:locked/>
    <w:rsid w:val="00C46BB2"/>
    <w:rPr>
      <w:rFonts w:ascii="Times New Roman" w:eastAsia="Times New Roman" w:hAnsi="Times New Roman" w:cs="Times New Roman"/>
      <w:b/>
      <w:sz w:val="28"/>
      <w:szCs w:val="24"/>
      <w:lang w:eastAsia="cs-CZ"/>
    </w:rPr>
  </w:style>
  <w:style w:type="paragraph" w:styleId="Nzev">
    <w:name w:val="Title"/>
    <w:aliases w:val="Char4, Char4"/>
    <w:basedOn w:val="Normln"/>
    <w:link w:val="NzevChar"/>
    <w:qFormat/>
    <w:rsid w:val="00C46BB2"/>
    <w:pPr>
      <w:jc w:val="center"/>
    </w:pPr>
    <w:rPr>
      <w:b/>
      <w:sz w:val="28"/>
    </w:rPr>
  </w:style>
  <w:style w:type="character" w:customStyle="1" w:styleId="NzevChar1">
    <w:name w:val="Název Char1"/>
    <w:basedOn w:val="Standardnpsmoodstavce"/>
    <w:uiPriority w:val="10"/>
    <w:rsid w:val="00C46BB2"/>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Char Char"/>
    <w:basedOn w:val="Standardnpsmoodstavce"/>
    <w:link w:val="Zkladntext"/>
    <w:locked/>
    <w:rsid w:val="00C46BB2"/>
    <w:rPr>
      <w:sz w:val="24"/>
      <w:szCs w:val="24"/>
    </w:rPr>
  </w:style>
  <w:style w:type="paragraph" w:styleId="Zkladntext">
    <w:name w:val="Body Text"/>
    <w:aliases w:val="Char"/>
    <w:basedOn w:val="Normln"/>
    <w:link w:val="ZkladntextChar"/>
    <w:unhideWhenUsed/>
    <w:rsid w:val="00C46BB2"/>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46BB2"/>
    <w:rPr>
      <w:rFonts w:ascii="Times New Roman" w:eastAsia="Times New Roman" w:hAnsi="Times New Roman" w:cs="Times New Roman"/>
      <w:sz w:val="24"/>
      <w:szCs w:val="24"/>
      <w:lang w:eastAsia="cs-CZ"/>
    </w:rPr>
  </w:style>
  <w:style w:type="paragraph" w:customStyle="1" w:styleId="Normln1">
    <w:name w:val="Normální1"/>
    <w:basedOn w:val="Normln"/>
    <w:rsid w:val="00C46BB2"/>
    <w:pPr>
      <w:widowControl w:val="0"/>
      <w:suppressAutoHyphens/>
    </w:pPr>
    <w:rPr>
      <w:color w:val="000000"/>
      <w:sz w:val="20"/>
      <w:szCs w:val="20"/>
      <w:lang w:eastAsia="ar-SA"/>
    </w:rPr>
  </w:style>
  <w:style w:type="paragraph" w:styleId="Zhlav">
    <w:name w:val="header"/>
    <w:basedOn w:val="Normln"/>
    <w:link w:val="ZhlavChar"/>
    <w:uiPriority w:val="99"/>
    <w:unhideWhenUsed/>
    <w:rsid w:val="00C46BB2"/>
    <w:pPr>
      <w:tabs>
        <w:tab w:val="center" w:pos="4536"/>
        <w:tab w:val="right" w:pos="9072"/>
      </w:tabs>
    </w:pPr>
  </w:style>
  <w:style w:type="character" w:customStyle="1" w:styleId="ZhlavChar">
    <w:name w:val="Záhlaví Char"/>
    <w:basedOn w:val="Standardnpsmoodstavce"/>
    <w:link w:val="Zhlav"/>
    <w:uiPriority w:val="99"/>
    <w:rsid w:val="00C46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BB2"/>
    <w:pPr>
      <w:tabs>
        <w:tab w:val="center" w:pos="4536"/>
        <w:tab w:val="right" w:pos="9072"/>
      </w:tabs>
    </w:pPr>
  </w:style>
  <w:style w:type="character" w:customStyle="1" w:styleId="ZpatChar">
    <w:name w:val="Zápatí Char"/>
    <w:basedOn w:val="Standardnpsmoodstavce"/>
    <w:link w:val="Zpat"/>
    <w:uiPriority w:val="99"/>
    <w:rsid w:val="00C46BB2"/>
    <w:rPr>
      <w:rFonts w:ascii="Times New Roman" w:eastAsia="Times New Roman" w:hAnsi="Times New Roman" w:cs="Times New Roman"/>
      <w:sz w:val="24"/>
      <w:szCs w:val="24"/>
      <w:lang w:eastAsia="cs-CZ"/>
    </w:rPr>
  </w:style>
  <w:style w:type="table" w:styleId="Mkatabulky">
    <w:name w:val="Table Grid"/>
    <w:basedOn w:val="Normlntabulka"/>
    <w:uiPriority w:val="39"/>
    <w:rsid w:val="0008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623F"/>
    <w:pPr>
      <w:ind w:left="720"/>
      <w:contextualSpacing/>
    </w:pPr>
  </w:style>
  <w:style w:type="paragraph" w:customStyle="1" w:styleId="rove1-slolnku">
    <w:name w:val="Úroveň 1 - číslo článku"/>
    <w:basedOn w:val="Odstavecseseznamem"/>
    <w:next w:val="Normln"/>
    <w:uiPriority w:val="99"/>
    <w:qFormat/>
    <w:rsid w:val="008A37C9"/>
    <w:pPr>
      <w:keepNext/>
      <w:numPr>
        <w:numId w:val="21"/>
      </w:numPr>
      <w:tabs>
        <w:tab w:val="num" w:pos="360"/>
      </w:tabs>
      <w:spacing w:before="360" w:line="312" w:lineRule="auto"/>
      <w:ind w:left="720"/>
      <w:contextualSpacing w:val="0"/>
      <w:jc w:val="center"/>
    </w:pPr>
    <w:rPr>
      <w:rFonts w:ascii="Verdana" w:hAnsi="Verdana"/>
      <w:sz w:val="18"/>
      <w:szCs w:val="20"/>
    </w:rPr>
  </w:style>
  <w:style w:type="character" w:customStyle="1" w:styleId="rove2-slovantextChar">
    <w:name w:val="Úroveň 2 - číslovaný text Char"/>
    <w:link w:val="rove2-slovantext"/>
    <w:uiPriority w:val="99"/>
    <w:locked/>
    <w:rsid w:val="008A37C9"/>
    <w:rPr>
      <w:rFonts w:ascii="Verdana" w:hAnsi="Verdana"/>
      <w:sz w:val="18"/>
      <w:szCs w:val="24"/>
    </w:rPr>
  </w:style>
  <w:style w:type="paragraph" w:customStyle="1" w:styleId="rove2-slovantext">
    <w:name w:val="Úroveň 2 - číslovaný text"/>
    <w:basedOn w:val="Odstavecseseznamem"/>
    <w:link w:val="rove2-slovantextChar"/>
    <w:uiPriority w:val="99"/>
    <w:qFormat/>
    <w:rsid w:val="008A37C9"/>
    <w:pPr>
      <w:numPr>
        <w:ilvl w:val="1"/>
        <w:numId w:val="21"/>
      </w:numPr>
      <w:spacing w:before="120" w:after="120" w:line="312" w:lineRule="auto"/>
      <w:contextualSpacing w:val="0"/>
      <w:jc w:val="both"/>
    </w:pPr>
    <w:rPr>
      <w:rFonts w:ascii="Verdana" w:eastAsiaTheme="minorHAnsi" w:hAnsi="Verdana" w:cstheme="minorBidi"/>
      <w:sz w:val="18"/>
      <w:lang w:eastAsia="en-US"/>
    </w:rPr>
  </w:style>
  <w:style w:type="paragraph" w:customStyle="1" w:styleId="rove3-slovantext">
    <w:name w:val="Úroveň 3 - číslovaný text"/>
    <w:basedOn w:val="Odstavecseseznamem"/>
    <w:link w:val="rove3-slovantextChar"/>
    <w:uiPriority w:val="99"/>
    <w:qFormat/>
    <w:rsid w:val="008A37C9"/>
    <w:pPr>
      <w:numPr>
        <w:ilvl w:val="2"/>
        <w:numId w:val="21"/>
      </w:numPr>
      <w:tabs>
        <w:tab w:val="clear" w:pos="794"/>
        <w:tab w:val="num" w:pos="360"/>
      </w:tabs>
      <w:spacing w:before="120" w:after="120" w:line="312" w:lineRule="auto"/>
      <w:ind w:left="720" w:firstLine="0"/>
      <w:contextualSpacing w:val="0"/>
      <w:jc w:val="both"/>
    </w:pPr>
    <w:rPr>
      <w:rFonts w:ascii="Verdana" w:hAnsi="Verdana"/>
      <w:sz w:val="18"/>
    </w:rPr>
  </w:style>
  <w:style w:type="character" w:customStyle="1" w:styleId="rove3-slovantextChar">
    <w:name w:val="Úroveň 3 - číslovaný text Char"/>
    <w:link w:val="rove3-slovantext"/>
    <w:uiPriority w:val="99"/>
    <w:locked/>
    <w:rsid w:val="008A37C9"/>
    <w:rPr>
      <w:rFonts w:ascii="Verdana" w:eastAsia="Times New Roman" w:hAnsi="Verdana" w:cs="Times New Roman"/>
      <w:sz w:val="18"/>
      <w:szCs w:val="24"/>
      <w:lang w:eastAsia="cs-CZ"/>
    </w:rPr>
  </w:style>
  <w:style w:type="paragraph" w:styleId="Textbubliny">
    <w:name w:val="Balloon Text"/>
    <w:basedOn w:val="Normln"/>
    <w:link w:val="TextbublinyChar"/>
    <w:uiPriority w:val="99"/>
    <w:semiHidden/>
    <w:unhideWhenUsed/>
    <w:rsid w:val="00D237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37E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4E26B4"/>
    <w:rPr>
      <w:sz w:val="16"/>
      <w:szCs w:val="16"/>
    </w:rPr>
  </w:style>
  <w:style w:type="paragraph" w:styleId="Textkomente">
    <w:name w:val="annotation text"/>
    <w:basedOn w:val="Normln"/>
    <w:link w:val="TextkomenteChar"/>
    <w:uiPriority w:val="99"/>
    <w:semiHidden/>
    <w:unhideWhenUsed/>
    <w:rsid w:val="004E26B4"/>
    <w:rPr>
      <w:sz w:val="20"/>
      <w:szCs w:val="20"/>
    </w:rPr>
  </w:style>
  <w:style w:type="character" w:customStyle="1" w:styleId="TextkomenteChar">
    <w:name w:val="Text komentáře Char"/>
    <w:basedOn w:val="Standardnpsmoodstavce"/>
    <w:link w:val="Textkomente"/>
    <w:uiPriority w:val="99"/>
    <w:semiHidden/>
    <w:rsid w:val="004E26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E26B4"/>
    <w:rPr>
      <w:b/>
      <w:bCs/>
    </w:rPr>
  </w:style>
  <w:style w:type="character" w:customStyle="1" w:styleId="PedmtkomenteChar">
    <w:name w:val="Předmět komentáře Char"/>
    <w:basedOn w:val="TextkomenteChar"/>
    <w:link w:val="Pedmtkomente"/>
    <w:uiPriority w:val="99"/>
    <w:semiHidden/>
    <w:rsid w:val="004E26B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8610">
      <w:bodyDiv w:val="1"/>
      <w:marLeft w:val="0"/>
      <w:marRight w:val="0"/>
      <w:marTop w:val="0"/>
      <w:marBottom w:val="0"/>
      <w:divBdr>
        <w:top w:val="none" w:sz="0" w:space="0" w:color="auto"/>
        <w:left w:val="none" w:sz="0" w:space="0" w:color="auto"/>
        <w:bottom w:val="none" w:sz="0" w:space="0" w:color="auto"/>
        <w:right w:val="none" w:sz="0" w:space="0" w:color="auto"/>
      </w:divBdr>
    </w:div>
    <w:div w:id="1445615233">
      <w:bodyDiv w:val="1"/>
      <w:marLeft w:val="0"/>
      <w:marRight w:val="0"/>
      <w:marTop w:val="0"/>
      <w:marBottom w:val="0"/>
      <w:divBdr>
        <w:top w:val="none" w:sz="0" w:space="0" w:color="auto"/>
        <w:left w:val="none" w:sz="0" w:space="0" w:color="auto"/>
        <w:bottom w:val="none" w:sz="0" w:space="0" w:color="auto"/>
        <w:right w:val="none" w:sz="0" w:space="0" w:color="auto"/>
      </w:divBdr>
    </w:div>
    <w:div w:id="20219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3724</Words>
  <Characters>21976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Pavla Čížková</cp:lastModifiedBy>
  <cp:revision>2</cp:revision>
  <cp:lastPrinted>2020-03-10T14:09:00Z</cp:lastPrinted>
  <dcterms:created xsi:type="dcterms:W3CDTF">2020-03-12T11:37:00Z</dcterms:created>
  <dcterms:modified xsi:type="dcterms:W3CDTF">2020-03-12T11:37:00Z</dcterms:modified>
</cp:coreProperties>
</file>