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EC" w:rsidRPr="00953174" w:rsidRDefault="00FA10E0" w:rsidP="00FA10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3174">
        <w:rPr>
          <w:rFonts w:ascii="Times New Roman" w:hAnsi="Times New Roman" w:cs="Times New Roman"/>
          <w:sz w:val="20"/>
          <w:szCs w:val="20"/>
        </w:rPr>
        <w:t>Hotel Labyrint</w:t>
      </w:r>
    </w:p>
    <w:p w:rsidR="00FA10E0" w:rsidRPr="00953174" w:rsidRDefault="00FA10E0" w:rsidP="00FA10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 w:rsidRPr="00953174">
        <w:rPr>
          <w:rFonts w:ascii="Times New Roman" w:hAnsi="Times New Roman" w:cs="Times New Roman"/>
          <w:sz w:val="20"/>
          <w:szCs w:val="20"/>
        </w:rPr>
        <w:t>Horesso</w:t>
      </w:r>
      <w:proofErr w:type="spellEnd"/>
      <w:r w:rsidRPr="00953174">
        <w:rPr>
          <w:rFonts w:ascii="Times New Roman" w:hAnsi="Times New Roman" w:cs="Times New Roman"/>
          <w:sz w:val="20"/>
          <w:szCs w:val="20"/>
        </w:rPr>
        <w:t xml:space="preserve"> s.r.o.</w:t>
      </w:r>
    </w:p>
    <w:p w:rsidR="00FA10E0" w:rsidRPr="00953174" w:rsidRDefault="00FA10E0" w:rsidP="00FA10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3174">
        <w:rPr>
          <w:rFonts w:ascii="Times New Roman" w:hAnsi="Times New Roman" w:cs="Times New Roman"/>
          <w:sz w:val="20"/>
          <w:szCs w:val="20"/>
        </w:rPr>
        <w:t xml:space="preserve">756 57 Horní Bečva – </w:t>
      </w:r>
      <w:proofErr w:type="spellStart"/>
      <w:r w:rsidRPr="00953174">
        <w:rPr>
          <w:rFonts w:ascii="Times New Roman" w:hAnsi="Times New Roman" w:cs="Times New Roman"/>
          <w:sz w:val="20"/>
          <w:szCs w:val="20"/>
        </w:rPr>
        <w:t>Bečvice</w:t>
      </w:r>
      <w:proofErr w:type="spellEnd"/>
      <w:r w:rsidRPr="00953174">
        <w:rPr>
          <w:rFonts w:ascii="Times New Roman" w:hAnsi="Times New Roman" w:cs="Times New Roman"/>
          <w:sz w:val="20"/>
          <w:szCs w:val="20"/>
        </w:rPr>
        <w:t xml:space="preserve"> 0597</w:t>
      </w:r>
    </w:p>
    <w:p w:rsidR="00FA10E0" w:rsidRPr="00953174" w:rsidRDefault="00FA10E0" w:rsidP="00FA10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10E0" w:rsidRPr="00953174" w:rsidRDefault="00FA10E0" w:rsidP="00FA10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3174">
        <w:rPr>
          <w:rFonts w:ascii="Times New Roman" w:hAnsi="Times New Roman" w:cs="Times New Roman"/>
          <w:sz w:val="20"/>
          <w:szCs w:val="20"/>
        </w:rPr>
        <w:t>DIČ: CZ 607 324 74</w:t>
      </w:r>
    </w:p>
    <w:p w:rsidR="00953174" w:rsidRDefault="00FA10E0" w:rsidP="009467C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53174">
        <w:rPr>
          <w:rFonts w:ascii="Times New Roman" w:hAnsi="Times New Roman" w:cs="Times New Roman"/>
          <w:sz w:val="20"/>
          <w:szCs w:val="20"/>
        </w:rPr>
        <w:t xml:space="preserve">Tel.: </w:t>
      </w:r>
      <w:proofErr w:type="gramStart"/>
      <w:r w:rsidRPr="00953174">
        <w:rPr>
          <w:rFonts w:ascii="Times New Roman" w:hAnsi="Times New Roman" w:cs="Times New Roman"/>
          <w:sz w:val="20"/>
          <w:szCs w:val="20"/>
        </w:rPr>
        <w:t>571 645 453    Mobil</w:t>
      </w:r>
      <w:proofErr w:type="gramEnd"/>
      <w:r w:rsidRPr="00953174">
        <w:rPr>
          <w:rFonts w:ascii="Times New Roman" w:hAnsi="Times New Roman" w:cs="Times New Roman"/>
          <w:sz w:val="20"/>
          <w:szCs w:val="20"/>
        </w:rPr>
        <w:t>: 723 412 170</w:t>
      </w:r>
      <w:r w:rsidRPr="00953174">
        <w:rPr>
          <w:rFonts w:ascii="Times New Roman" w:hAnsi="Times New Roman" w:cs="Times New Roman"/>
          <w:sz w:val="20"/>
          <w:szCs w:val="20"/>
        </w:rPr>
        <w:tab/>
      </w:r>
      <w:r w:rsidRPr="00953174">
        <w:rPr>
          <w:rFonts w:ascii="Times New Roman" w:hAnsi="Times New Roman" w:cs="Times New Roman"/>
          <w:sz w:val="20"/>
          <w:szCs w:val="20"/>
        </w:rPr>
        <w:tab/>
      </w:r>
      <w:r w:rsidRPr="00953174">
        <w:rPr>
          <w:rFonts w:ascii="Times New Roman" w:hAnsi="Times New Roman" w:cs="Times New Roman"/>
          <w:sz w:val="20"/>
          <w:szCs w:val="20"/>
        </w:rPr>
        <w:tab/>
      </w:r>
      <w:r w:rsidRPr="0095317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53174" w:rsidRPr="00953174">
        <w:rPr>
          <w:rFonts w:ascii="Times New Roman" w:hAnsi="Times New Roman" w:cs="Times New Roman"/>
          <w:sz w:val="20"/>
          <w:szCs w:val="20"/>
        </w:rPr>
        <w:t xml:space="preserve">       </w:t>
      </w:r>
      <w:r w:rsidR="0095317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53174" w:rsidRPr="00953174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953174" w:rsidRPr="00CB76AD">
          <w:rPr>
            <w:rStyle w:val="Hypertextovodkaz"/>
            <w:rFonts w:ascii="Times New Roman" w:hAnsi="Times New Roman" w:cs="Times New Roman"/>
            <w:sz w:val="20"/>
            <w:szCs w:val="20"/>
          </w:rPr>
          <w:t>www.labyrinthotel.cz</w:t>
        </w:r>
      </w:hyperlink>
    </w:p>
    <w:p w:rsidR="00953174" w:rsidRPr="009467C2" w:rsidRDefault="00953174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67C2">
        <w:rPr>
          <w:rFonts w:ascii="Times New Roman" w:hAnsi="Times New Roman" w:cs="Times New Roman"/>
          <w:b/>
          <w:sz w:val="24"/>
          <w:szCs w:val="24"/>
        </w:rPr>
        <w:t xml:space="preserve">Objednatel:  </w:t>
      </w:r>
      <w:r w:rsidRPr="009467C2">
        <w:rPr>
          <w:rFonts w:ascii="Times New Roman" w:hAnsi="Times New Roman" w:cs="Times New Roman"/>
          <w:b/>
          <w:sz w:val="24"/>
          <w:szCs w:val="24"/>
        </w:rPr>
        <w:tab/>
        <w:t xml:space="preserve">Základní škola K. Světlé </w:t>
      </w:r>
    </w:p>
    <w:p w:rsidR="00953174" w:rsidRPr="009467C2" w:rsidRDefault="00953174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67C2">
        <w:rPr>
          <w:rFonts w:ascii="Times New Roman" w:hAnsi="Times New Roman" w:cs="Times New Roman"/>
          <w:b/>
          <w:sz w:val="24"/>
          <w:szCs w:val="24"/>
        </w:rPr>
        <w:tab/>
      </w:r>
      <w:r w:rsidRPr="009467C2">
        <w:rPr>
          <w:rFonts w:ascii="Times New Roman" w:hAnsi="Times New Roman" w:cs="Times New Roman"/>
          <w:b/>
          <w:sz w:val="24"/>
          <w:szCs w:val="24"/>
        </w:rPr>
        <w:tab/>
        <w:t>K. Světlé 1/1372</w:t>
      </w:r>
    </w:p>
    <w:p w:rsidR="00953174" w:rsidRPr="009467C2" w:rsidRDefault="00953174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67C2">
        <w:rPr>
          <w:rFonts w:ascii="Times New Roman" w:hAnsi="Times New Roman" w:cs="Times New Roman"/>
          <w:b/>
          <w:sz w:val="24"/>
          <w:szCs w:val="24"/>
        </w:rPr>
        <w:tab/>
      </w:r>
      <w:r w:rsidRPr="009467C2">
        <w:rPr>
          <w:rFonts w:ascii="Times New Roman" w:hAnsi="Times New Roman" w:cs="Times New Roman"/>
          <w:b/>
          <w:sz w:val="24"/>
          <w:szCs w:val="24"/>
        </w:rPr>
        <w:tab/>
        <w:t>736 01 Havířov – Podlesí</w:t>
      </w:r>
      <w:r w:rsidRPr="009467C2">
        <w:rPr>
          <w:rFonts w:ascii="Times New Roman" w:hAnsi="Times New Roman" w:cs="Times New Roman"/>
          <w:b/>
          <w:sz w:val="24"/>
          <w:szCs w:val="24"/>
        </w:rPr>
        <w:tab/>
      </w:r>
      <w:r w:rsidR="009467C2" w:rsidRPr="009467C2">
        <w:rPr>
          <w:rFonts w:ascii="Times New Roman" w:hAnsi="Times New Roman" w:cs="Times New Roman"/>
          <w:b/>
          <w:sz w:val="24"/>
          <w:szCs w:val="24"/>
        </w:rPr>
        <w:tab/>
      </w:r>
      <w:r w:rsidR="009467C2">
        <w:rPr>
          <w:rFonts w:ascii="Times New Roman" w:hAnsi="Times New Roman" w:cs="Times New Roman"/>
          <w:b/>
          <w:sz w:val="24"/>
          <w:szCs w:val="24"/>
        </w:rPr>
        <w:tab/>
      </w:r>
      <w:r w:rsidRPr="009467C2">
        <w:rPr>
          <w:rFonts w:ascii="Times New Roman" w:hAnsi="Times New Roman" w:cs="Times New Roman"/>
          <w:b/>
          <w:sz w:val="24"/>
          <w:szCs w:val="24"/>
        </w:rPr>
        <w:t>IČO:</w:t>
      </w:r>
    </w:p>
    <w:p w:rsidR="00953174" w:rsidRPr="009467C2" w:rsidRDefault="00953174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3174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67C2">
        <w:rPr>
          <w:rFonts w:ascii="Times New Roman" w:hAnsi="Times New Roman" w:cs="Times New Roman"/>
          <w:b/>
          <w:sz w:val="28"/>
          <w:szCs w:val="28"/>
        </w:rPr>
        <w:tab/>
        <w:t xml:space="preserve">POTVRZENÍ OBJEDNÁVKY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467C2">
        <w:rPr>
          <w:rFonts w:ascii="Times New Roman" w:hAnsi="Times New Roman" w:cs="Times New Roman"/>
          <w:b/>
          <w:sz w:val="28"/>
          <w:szCs w:val="28"/>
        </w:rPr>
        <w:t xml:space="preserve"> SMLOUVA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Potvrzujeme tímto Vaši objednávku na pobyt v hotelu Labyrint,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Horní Bečva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Bečvice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Termín: </w:t>
      </w:r>
      <w:proofErr w:type="gramStart"/>
      <w:r>
        <w:rPr>
          <w:rFonts w:ascii="Times New Roman" w:hAnsi="Times New Roman" w:cs="Times New Roman"/>
          <w:sz w:val="24"/>
          <w:szCs w:val="24"/>
        </w:rPr>
        <w:t>23.1</w:t>
      </w:r>
      <w:proofErr w:type="gramEnd"/>
      <w:r>
        <w:rPr>
          <w:rFonts w:ascii="Times New Roman" w:hAnsi="Times New Roman" w:cs="Times New Roman"/>
          <w:sz w:val="24"/>
          <w:szCs w:val="24"/>
        </w:rPr>
        <w:t>. – 28.1. 2017/5 nocí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osob: cca 45 osob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pobyt:  1750,- Kč / za dítě a pobyt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Na 15 žáků – 1x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dozor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zdarma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Nástup:  </w:t>
      </w:r>
      <w:proofErr w:type="gramStart"/>
      <w:r>
        <w:rPr>
          <w:rFonts w:ascii="Times New Roman" w:hAnsi="Times New Roman" w:cs="Times New Roman"/>
          <w:sz w:val="24"/>
          <w:szCs w:val="24"/>
        </w:rPr>
        <w:t>23.1. 2017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příjezd dopoledne, první služba oběd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Odjezd: 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poslední služba snídaně</w:t>
      </w:r>
    </w:p>
    <w:p w:rsidR="009467C2" w:rsidRDefault="009467C2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Uvolnění pokojů do 9,00 hodin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Služby: strava-snídaně, oběd, večeře formou bufetu, pitný režim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ubytování –</w:t>
      </w:r>
      <w:r w:rsidR="00937A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vícelůžkové pokoje se sprchou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Přibližně týden před nástupem na pobyt zašlete prosím rozpis chlapců a děvčat 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dozoru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rozdělení pokojů.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příjezdu odevzdejte na recepci jmenné seznamy (jméno, příjmení, </w:t>
      </w:r>
      <w:proofErr w:type="gramStart"/>
      <w:r>
        <w:rPr>
          <w:rFonts w:ascii="Times New Roman" w:hAnsi="Times New Roman" w:cs="Times New Roman"/>
          <w:sz w:val="24"/>
          <w:szCs w:val="24"/>
        </w:rPr>
        <w:t>rok  narození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bydliště 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 dospělých osob ještě číslo OP)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Doprava: vlastní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za pobyt: záloha ve výši 30000,- Kč, splatnost do </w:t>
      </w:r>
      <w:proofErr w:type="gramStart"/>
      <w:r>
        <w:rPr>
          <w:rFonts w:ascii="Times New Roman" w:hAnsi="Times New Roman" w:cs="Times New Roman"/>
          <w:sz w:val="24"/>
          <w:szCs w:val="24"/>
        </w:rPr>
        <w:t>20.10. 2016</w:t>
      </w:r>
      <w:proofErr w:type="gramEnd"/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Doplatek nejpozději do 7 dnů po odjezdu.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 1x storno podmínky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1x zálohová faktura č.: 20162009</w:t>
      </w: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038E" w:rsidRDefault="00CB038E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lékař: MUDr.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Dospělová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Zdislava – dětská lékařka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Tel: 571645336, 571643262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Pohotovost – Rožnov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571655444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Val.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Meziřící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571758414, 571758454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srdečným pozdravem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Konečná Jana</w:t>
      </w: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5770" w:rsidRDefault="00325770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 w:val="24"/>
          <w:szCs w:val="24"/>
        </w:rPr>
        <w:t>5.10. 2016</w:t>
      </w:r>
      <w:proofErr w:type="gramEnd"/>
    </w:p>
    <w:p w:rsidR="000B197B" w:rsidRP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97B">
        <w:rPr>
          <w:rFonts w:ascii="Times New Roman" w:hAnsi="Times New Roman" w:cs="Times New Roman"/>
          <w:b/>
          <w:sz w:val="24"/>
          <w:szCs w:val="24"/>
        </w:rPr>
        <w:lastRenderedPageBreak/>
        <w:t>S T O R N O  P O D M Í N K Y</w:t>
      </w:r>
      <w:proofErr w:type="gramEnd"/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 má právo stornovat pobyt 100 dní před nástupem bez stornopoplatků, v případě, že </w:t>
      </w: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pobytu stornuje později, požadujeme následující storno poplatek:</w:t>
      </w: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9531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197B" w:rsidRDefault="000B197B" w:rsidP="000B19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zrušení 100-45 dní před začátkem pobytu 10% z ceny za stornovanou kapacitu</w:t>
      </w:r>
    </w:p>
    <w:p w:rsidR="000B197B" w:rsidRDefault="000B197B" w:rsidP="000B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7B" w:rsidRPr="000B197B" w:rsidRDefault="000B197B" w:rsidP="000B19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B">
        <w:rPr>
          <w:rFonts w:ascii="Times New Roman" w:hAnsi="Times New Roman" w:cs="Times New Roman"/>
          <w:sz w:val="24"/>
          <w:szCs w:val="24"/>
        </w:rPr>
        <w:t>při zrušení 45-30 dní před začátkem pobytu 20% z ceny za stornovanou kapacitu</w:t>
      </w:r>
    </w:p>
    <w:p w:rsidR="000B197B" w:rsidRDefault="000B197B" w:rsidP="000B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7B" w:rsidRPr="000B197B" w:rsidRDefault="000B197B" w:rsidP="000B19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B">
        <w:rPr>
          <w:rFonts w:ascii="Times New Roman" w:hAnsi="Times New Roman" w:cs="Times New Roman"/>
          <w:sz w:val="24"/>
          <w:szCs w:val="24"/>
        </w:rPr>
        <w:t>při zrušení 30-15 dní před začátkem pobytu 40% z ceny za stornovanou kapacitu</w:t>
      </w:r>
    </w:p>
    <w:p w:rsidR="000B197B" w:rsidRDefault="000B197B" w:rsidP="000B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7B" w:rsidRPr="000B197B" w:rsidRDefault="000B197B" w:rsidP="000B19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B">
        <w:rPr>
          <w:rFonts w:ascii="Times New Roman" w:hAnsi="Times New Roman" w:cs="Times New Roman"/>
          <w:sz w:val="24"/>
          <w:szCs w:val="24"/>
        </w:rPr>
        <w:t>při zrušení 15-5 dní před začátkem pobytu 60% z ceny za stornovanou kapacitu</w:t>
      </w:r>
    </w:p>
    <w:p w:rsidR="000B197B" w:rsidRDefault="000B197B" w:rsidP="000B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7B" w:rsidRPr="000B197B" w:rsidRDefault="000B197B" w:rsidP="000B19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B">
        <w:rPr>
          <w:rFonts w:ascii="Times New Roman" w:hAnsi="Times New Roman" w:cs="Times New Roman"/>
          <w:sz w:val="24"/>
          <w:szCs w:val="24"/>
        </w:rPr>
        <w:t>při zrušení 1-5 dní před začátkem pobytu 80% z ceny za stornovanou kapacitu</w:t>
      </w:r>
    </w:p>
    <w:p w:rsidR="000B197B" w:rsidRDefault="000B197B" w:rsidP="000B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97B" w:rsidRPr="000B197B" w:rsidRDefault="000B197B" w:rsidP="000B19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B">
        <w:rPr>
          <w:rFonts w:ascii="Times New Roman" w:hAnsi="Times New Roman" w:cs="Times New Roman"/>
          <w:sz w:val="24"/>
          <w:szCs w:val="24"/>
        </w:rPr>
        <w:t>při zrušení v den nástupu 100% ceny za stornovanou kapacitu</w:t>
      </w:r>
    </w:p>
    <w:sectPr w:rsidR="000B197B" w:rsidRPr="000B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837"/>
    <w:multiLevelType w:val="hybridMultilevel"/>
    <w:tmpl w:val="F4388ED0"/>
    <w:lvl w:ilvl="0" w:tplc="4F6435B6">
      <w:start w:val="7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A553B"/>
    <w:multiLevelType w:val="hybridMultilevel"/>
    <w:tmpl w:val="042A17B2"/>
    <w:lvl w:ilvl="0" w:tplc="4F6435B6">
      <w:start w:val="7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0"/>
    <w:rsid w:val="000B197B"/>
    <w:rsid w:val="00325770"/>
    <w:rsid w:val="006B00EC"/>
    <w:rsid w:val="00937ADD"/>
    <w:rsid w:val="009467C2"/>
    <w:rsid w:val="00953174"/>
    <w:rsid w:val="00CB038E"/>
    <w:rsid w:val="00EE778F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5C98F-FFC1-41CB-B73B-B357B89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317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yrinthot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2017-01-18T09:33:00Z</dcterms:created>
  <dcterms:modified xsi:type="dcterms:W3CDTF">2017-01-18T10:12:00Z</dcterms:modified>
</cp:coreProperties>
</file>