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83" w:rsidRDefault="00785247">
      <w:pPr>
        <w:pStyle w:val="Bodytext30"/>
        <w:framePr w:wrap="none" w:vAnchor="page" w:hAnchor="page" w:x="2088" w:y="1693"/>
        <w:shd w:val="clear" w:color="auto" w:fill="auto"/>
        <w:ind w:left="2460"/>
      </w:pPr>
      <w:r>
        <w:t>SMLOUVA O DÍLO</w:t>
      </w:r>
    </w:p>
    <w:p w:rsidR="00766683" w:rsidRDefault="00766683">
      <w:pPr>
        <w:framePr w:wrap="none" w:vAnchor="page" w:hAnchor="page" w:x="1119" w:y="2460"/>
      </w:pPr>
    </w:p>
    <w:p w:rsidR="00766683" w:rsidRDefault="00766683">
      <w:pPr>
        <w:framePr w:wrap="none" w:vAnchor="page" w:hAnchor="page" w:x="1887" w:y="2325"/>
      </w:pPr>
    </w:p>
    <w:p w:rsidR="00766683" w:rsidRDefault="00785247" w:rsidP="00175FF9">
      <w:pPr>
        <w:pStyle w:val="Bodytext40"/>
        <w:framePr w:w="979" w:h="375" w:hRule="exact" w:wrap="none" w:vAnchor="page" w:hAnchor="page" w:x="2069" w:y="2471"/>
        <w:shd w:val="clear" w:color="auto" w:fill="D9DBDA"/>
      </w:pPr>
      <w:r>
        <w:t>- ■</w:t>
      </w:r>
      <w:r>
        <w:rPr>
          <w:rFonts w:ascii="Times New Roman" w:eastAsia="Times New Roman" w:hAnsi="Times New Roman" w:cs="Times New Roman"/>
        </w:rPr>
        <w:t>■</w:t>
      </w:r>
    </w:p>
    <w:p w:rsidR="00766683" w:rsidRDefault="00766683">
      <w:pPr>
        <w:framePr w:wrap="none" w:vAnchor="page" w:hAnchor="page" w:x="2328" w:y="3103"/>
      </w:pPr>
    </w:p>
    <w:p w:rsidR="00766683" w:rsidRDefault="00F24B16">
      <w:pPr>
        <w:pStyle w:val="Bodytext40"/>
        <w:framePr w:wrap="none" w:vAnchor="page" w:hAnchor="page" w:x="3615" w:y="2389"/>
        <w:shd w:val="clear" w:color="auto" w:fill="auto"/>
      </w:pPr>
      <w:r>
        <w:t>Smlvní</w:t>
      </w:r>
      <w:r w:rsidR="00785247">
        <w:t xml:space="preserve"> ní </w:t>
      </w:r>
      <w:r>
        <w:rPr>
          <w:lang w:val="en-US" w:eastAsia="en-US" w:bidi="en-US"/>
        </w:rPr>
        <w:t>stran</w:t>
      </w:r>
      <w:r w:rsidR="00785247">
        <w:t>:</w:t>
      </w:r>
    </w:p>
    <w:p w:rsidR="00766683" w:rsidRDefault="00F24B16">
      <w:pPr>
        <w:pStyle w:val="Heading10"/>
        <w:framePr w:wrap="none" w:vAnchor="page" w:hAnchor="page" w:x="7647" w:y="2159"/>
        <w:shd w:val="clear" w:color="auto" w:fill="auto"/>
      </w:pPr>
      <w:bookmarkStart w:id="0" w:name="bookmark0"/>
      <w:r>
        <w:rPr>
          <w:rStyle w:val="Heading1SmallCaps"/>
          <w:i/>
          <w:iCs/>
        </w:rPr>
        <w:t>Jas</w:t>
      </w:r>
      <w:r w:rsidR="00785247">
        <w:rPr>
          <w:rStyle w:val="Heading1SmallCaps"/>
          <w:i/>
          <w:iCs/>
        </w:rPr>
        <w:t>a</w:t>
      </w:r>
      <w:bookmarkEnd w:id="0"/>
    </w:p>
    <w:p w:rsidR="00766683" w:rsidRDefault="00785247">
      <w:pPr>
        <w:pStyle w:val="Heading20"/>
        <w:framePr w:wrap="none" w:vAnchor="page" w:hAnchor="page" w:x="9355" w:y="2546"/>
        <w:shd w:val="clear" w:color="auto" w:fill="auto"/>
      </w:pPr>
      <w:bookmarkStart w:id="1" w:name="bookmark1"/>
      <w:r>
        <w:t>s.r.o.</w:t>
      </w:r>
      <w:bookmarkEnd w:id="1"/>
    </w:p>
    <w:p w:rsidR="00766683" w:rsidRDefault="00F24B16">
      <w:pPr>
        <w:pStyle w:val="Bodytext40"/>
        <w:framePr w:wrap="none" w:vAnchor="page" w:hAnchor="page" w:x="3240" w:y="3095"/>
        <w:shd w:val="clear" w:color="auto" w:fill="auto"/>
      </w:pPr>
      <w:r>
        <w:t>Jasa s.r.o.</w:t>
      </w:r>
      <w:r w:rsidR="00785247">
        <w:t xml:space="preserve"> .f</w:t>
      </w:r>
    </w:p>
    <w:p w:rsidR="00766683" w:rsidRDefault="00785247">
      <w:pPr>
        <w:pStyle w:val="Bodytext50"/>
        <w:framePr w:w="1296" w:h="257" w:hRule="exact" w:wrap="none" w:vAnchor="page" w:hAnchor="page" w:x="7579" w:y="2972"/>
        <w:shd w:val="clear" w:color="auto" w:fill="auto"/>
        <w:ind w:firstLine="0"/>
      </w:pPr>
      <w:r>
        <w:t>-;v;</w:t>
      </w:r>
    </w:p>
    <w:p w:rsidR="00766683" w:rsidRDefault="00785247">
      <w:pPr>
        <w:pStyle w:val="Bodytext60"/>
        <w:framePr w:wrap="none" w:vAnchor="page" w:hAnchor="page" w:x="9058" w:y="3100"/>
        <w:shd w:val="clear" w:color="auto" w:fill="272728"/>
      </w:pPr>
      <w:r>
        <w:rPr>
          <w:rStyle w:val="Bodytext61"/>
        </w:rPr>
        <w:t>w^tw.jd^a-iiro.Cž</w:t>
      </w:r>
    </w:p>
    <w:p w:rsidR="00766683" w:rsidRDefault="00785247">
      <w:pPr>
        <w:pStyle w:val="Bodytext70"/>
        <w:framePr w:w="7190" w:h="1238" w:hRule="exact" w:wrap="none" w:vAnchor="page" w:hAnchor="page" w:x="2088" w:y="3340"/>
        <w:shd w:val="clear" w:color="auto" w:fill="auto"/>
        <w:spacing w:after="0"/>
        <w:ind w:left="720" w:right="4740"/>
      </w:pPr>
      <w:r>
        <w:t>U Dubu 1640/55</w:t>
      </w:r>
      <w:r>
        <w:br/>
        <w:t>147 00 Praha 4</w:t>
      </w:r>
      <w:r>
        <w:br/>
        <w:t xml:space="preserve">vvu vv </w:t>
      </w:r>
      <w:r>
        <w:rPr>
          <w:lang w:val="en-US" w:eastAsia="en-US" w:bidi="en-US"/>
        </w:rPr>
        <w:t>.jasa~sro.cz</w:t>
      </w:r>
    </w:p>
    <w:p w:rsidR="00766683" w:rsidRDefault="00785247">
      <w:pPr>
        <w:pStyle w:val="Bodytext70"/>
        <w:framePr w:w="7190" w:h="1238" w:hRule="exact" w:wrap="none" w:vAnchor="page" w:hAnchor="page" w:x="2088" w:y="3340"/>
        <w:shd w:val="clear" w:color="auto" w:fill="auto"/>
        <w:spacing w:after="0"/>
        <w:ind w:right="4740" w:firstLine="0"/>
      </w:pPr>
      <w:r>
        <w:t>Ič; 25 07 18 15</w:t>
      </w:r>
      <w:r>
        <w:br/>
        <w:t xml:space="preserve">Díč: </w:t>
      </w:r>
      <w:r>
        <w:rPr>
          <w:rStyle w:val="Bodytext7BerlinSansFBBoldItalic"/>
        </w:rPr>
        <w:t>CZ</w:t>
      </w:r>
      <w:r>
        <w:t xml:space="preserve"> 25 07 18 15</w:t>
      </w:r>
    </w:p>
    <w:p w:rsidR="00766683" w:rsidRDefault="00785247">
      <w:pPr>
        <w:pStyle w:val="Heading30"/>
        <w:framePr w:wrap="none" w:vAnchor="page" w:hAnchor="page" w:x="821" w:y="8024"/>
        <w:shd w:val="clear" w:color="auto" w:fill="auto"/>
      </w:pPr>
      <w:bookmarkStart w:id="2" w:name="bookmark2"/>
      <w:r>
        <w:t>-e-s</w:t>
      </w:r>
      <w:bookmarkEnd w:id="2"/>
    </w:p>
    <w:p w:rsidR="00766683" w:rsidRDefault="00785247">
      <w:pPr>
        <w:pStyle w:val="Bodytext20"/>
        <w:framePr w:w="7190" w:h="2205" w:hRule="exact" w:wrap="none" w:vAnchor="page" w:hAnchor="page" w:x="2088" w:y="4760"/>
        <w:shd w:val="clear" w:color="auto" w:fill="auto"/>
        <w:spacing w:after="230"/>
      </w:pPr>
      <w:r>
        <w:t>dále* jen zhotovitel</w:t>
      </w:r>
    </w:p>
    <w:p w:rsidR="00766683" w:rsidRDefault="00785247">
      <w:pPr>
        <w:pStyle w:val="Bodytext20"/>
        <w:framePr w:w="7190" w:h="2205" w:hRule="exact" w:wrap="none" w:vAnchor="page" w:hAnchor="page" w:x="2088" w:y="4760"/>
        <w:shd w:val="clear" w:color="auto" w:fill="auto"/>
        <w:spacing w:after="251" w:line="235" w:lineRule="exact"/>
        <w:ind w:left="280" w:right="4740"/>
      </w:pPr>
      <w:r>
        <w:t xml:space="preserve">ZŠ a MS Emy Destinnové náměstí Svobody 3/930 160 00 Pralia 6 IČ: 48133892 </w:t>
      </w:r>
      <w:r>
        <w:rPr>
          <w:lang w:val="en-US" w:eastAsia="en-US" w:bidi="en-US"/>
        </w:rPr>
        <w:t xml:space="preserve">Die: </w:t>
      </w:r>
      <w:r>
        <w:t>CZ048I33892</w:t>
      </w:r>
    </w:p>
    <w:p w:rsidR="00766683" w:rsidRDefault="00785247">
      <w:pPr>
        <w:pStyle w:val="Bodytext20"/>
        <w:framePr w:w="7190" w:h="2205" w:hRule="exact" w:wrap="none" w:vAnchor="page" w:hAnchor="page" w:x="2088" w:y="4760"/>
        <w:shd w:val="clear" w:color="auto" w:fill="auto"/>
        <w:ind w:left="380"/>
      </w:pPr>
      <w:r>
        <w:t>dále jen objednatel</w:t>
      </w:r>
    </w:p>
    <w:p w:rsidR="00766683" w:rsidRDefault="00785247">
      <w:pPr>
        <w:pStyle w:val="Bodytext30"/>
        <w:framePr w:w="7190" w:h="274" w:hRule="exact" w:wrap="none" w:vAnchor="page" w:hAnchor="page" w:x="2088" w:y="7520"/>
        <w:shd w:val="clear" w:color="auto" w:fill="auto"/>
        <w:jc w:val="right"/>
      </w:pPr>
      <w:r>
        <w:t>uzavírají dle § 631 a následujících Občanského zákoníku smlouvu o dílo</w:t>
      </w:r>
    </w:p>
    <w:p w:rsidR="00766683" w:rsidRDefault="00785247">
      <w:pPr>
        <w:pStyle w:val="Bodytext20"/>
        <w:framePr w:w="6624" w:h="2908" w:hRule="exact" w:wrap="none" w:vAnchor="page" w:hAnchor="page" w:x="2645" w:y="8283"/>
        <w:numPr>
          <w:ilvl w:val="0"/>
          <w:numId w:val="1"/>
        </w:numPr>
        <w:shd w:val="clear" w:color="auto" w:fill="auto"/>
        <w:tabs>
          <w:tab w:val="left" w:pos="628"/>
        </w:tabs>
        <w:spacing w:after="226"/>
        <w:ind w:left="340"/>
      </w:pPr>
      <w:r>
        <w:t>Předmět plnění a doba</w:t>
      </w:r>
    </w:p>
    <w:p w:rsidR="00766683" w:rsidRDefault="00785247">
      <w:pPr>
        <w:pStyle w:val="Bodytext20"/>
        <w:framePr w:w="6624" w:h="2908" w:hRule="exact" w:wrap="none" w:vAnchor="page" w:hAnchor="page" w:x="2645" w:y="8283"/>
        <w:shd w:val="clear" w:color="auto" w:fill="auto"/>
        <w:spacing w:after="244" w:line="240" w:lineRule="exact"/>
      </w:pPr>
      <w:r>
        <w:t>Zhotovující se zavazuje, že pro objednávajícího prov</w:t>
      </w:r>
      <w:r>
        <w:t>ede pokládku podlahové krytiny v prostorách kabinetu a školní knihovny hlav</w:t>
      </w:r>
      <w:r w:rsidR="00F24B16">
        <w:t>ni budovy školy {dále jen"předmět</w:t>
      </w:r>
      <w:r>
        <w:t xml:space="preserve"> plnění).</w:t>
      </w:r>
    </w:p>
    <w:p w:rsidR="00766683" w:rsidRDefault="00785247">
      <w:pPr>
        <w:pStyle w:val="Bodytext20"/>
        <w:framePr w:w="6624" w:h="2908" w:hRule="exact" w:wrap="none" w:vAnchor="page" w:hAnchor="page" w:x="2645" w:y="8283"/>
        <w:shd w:val="clear" w:color="auto" w:fill="auto"/>
        <w:spacing w:line="235" w:lineRule="exact"/>
        <w:ind w:left="240"/>
      </w:pPr>
      <w:r>
        <w:t>Termín provedení předmětu plnění je stanoven od 10. 8. 2016 do 22.8.2016. Nutná součinnost se stavbou - rekonstrukce elektroinstalace v ce</w:t>
      </w:r>
      <w:r>
        <w:t>lé budově školy - pan Zdenka tel.: 724 30</w:t>
      </w:r>
      <w:r w:rsidR="00F24B16">
        <w:t>1 ?29. Předmět plnění lze dokonč</w:t>
      </w:r>
      <w:r>
        <w:t>it i před tímto termínem. Dokončením předmětu plnění se rozumí jeho předání. . představeni funkčnosti a práci na případném odstraněním vad v součinnosti s Objednatelem.</w:t>
      </w:r>
    </w:p>
    <w:p w:rsidR="00766683" w:rsidRDefault="00766683">
      <w:pPr>
        <w:framePr w:wrap="none" w:vAnchor="page" w:hAnchor="page" w:x="1656" w:y="11436"/>
      </w:pPr>
    </w:p>
    <w:p w:rsidR="00766683" w:rsidRDefault="00785247">
      <w:pPr>
        <w:pStyle w:val="Bodytext20"/>
        <w:framePr w:wrap="none" w:vAnchor="page" w:hAnchor="page" w:x="2645" w:y="11375"/>
        <w:numPr>
          <w:ilvl w:val="0"/>
          <w:numId w:val="2"/>
        </w:numPr>
        <w:shd w:val="clear" w:color="auto" w:fill="auto"/>
        <w:tabs>
          <w:tab w:val="left" w:pos="1037"/>
        </w:tabs>
        <w:ind w:left="720"/>
      </w:pPr>
      <w:r>
        <w:t xml:space="preserve">Cena a </w:t>
      </w:r>
      <w:r>
        <w:t>platební podmínky</w:t>
      </w:r>
    </w:p>
    <w:p w:rsidR="00766683" w:rsidRDefault="00785247">
      <w:pPr>
        <w:pStyle w:val="Bodytext20"/>
        <w:framePr w:w="6624" w:h="1036" w:hRule="exact" w:wrap="none" w:vAnchor="page" w:hAnchor="page" w:x="2645" w:y="11850"/>
        <w:shd w:val="clear" w:color="auto" w:fill="auto"/>
        <w:spacing w:line="240" w:lineRule="exact"/>
        <w:ind w:left="500"/>
      </w:pPr>
      <w:r>
        <w:t>Cena za provedení prací dle bodu l. léto smlouvy je stanovena ve výši 373.521,21 Kč (slov y třístasedindesáttřiíisícepětsetdvaceijedna Kč). Cena uv edená v tomto článku zahrnuje všechny potřebné dílčí práce, materiály a výrobky, které pot</w:t>
      </w:r>
      <w:r>
        <w:t>řebuje zhotovující k zhotoveni předmětu plnění.</w:t>
      </w:r>
    </w:p>
    <w:p w:rsidR="00766683" w:rsidRDefault="00785247">
      <w:pPr>
        <w:pStyle w:val="Headerorfooter0"/>
        <w:framePr w:wrap="none" w:vAnchor="page" w:hAnchor="page" w:x="4973" w:y="14039"/>
        <w:shd w:val="clear" w:color="auto" w:fill="auto"/>
      </w:pPr>
      <w:r>
        <w:t>Su-íifikn I Z 2</w:t>
      </w:r>
    </w:p>
    <w:p w:rsidR="00766683" w:rsidRDefault="00766683">
      <w:pPr>
        <w:rPr>
          <w:sz w:val="2"/>
          <w:szCs w:val="2"/>
        </w:rPr>
        <w:sectPr w:rsidR="007666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766683" w:rsidRDefault="00785247">
      <w:pPr>
        <w:pStyle w:val="Headerorfooter0"/>
        <w:framePr w:wrap="none" w:vAnchor="page" w:hAnchor="page" w:x="8813" w:y="1151"/>
        <w:shd w:val="clear" w:color="auto" w:fill="auto"/>
      </w:pPr>
      <w:r>
        <w:lastRenderedPageBreak/>
        <w:t xml:space="preserve">Str&amp;nsva </w:t>
      </w:r>
      <w:r>
        <w:rPr>
          <w:rStyle w:val="HeaderorfooterItalicSmallCaps"/>
        </w:rPr>
        <w:t>ó</w:t>
      </w:r>
      <w:r>
        <w:t xml:space="preserve"> dik*</w:t>
      </w:r>
    </w:p>
    <w:p w:rsidR="00766683" w:rsidRDefault="00F24B16">
      <w:pPr>
        <w:pStyle w:val="Bodytext20"/>
        <w:framePr w:w="7450" w:h="3192" w:hRule="exact" w:wrap="none" w:vAnchor="page" w:hAnchor="page" w:x="2251" w:y="2192"/>
        <w:numPr>
          <w:ilvl w:val="0"/>
          <w:numId w:val="2"/>
        </w:numPr>
        <w:shd w:val="clear" w:color="auto" w:fill="auto"/>
        <w:tabs>
          <w:tab w:val="left" w:pos="2397"/>
        </w:tabs>
        <w:spacing w:after="250"/>
        <w:ind w:left="2080"/>
      </w:pPr>
      <w:r>
        <w:t>odpov</w:t>
      </w:r>
      <w:r w:rsidR="00785247">
        <w:t>ědnost za vady</w:t>
      </w:r>
    </w:p>
    <w:p w:rsidR="00766683" w:rsidRDefault="00F24B16">
      <w:pPr>
        <w:pStyle w:val="Bodytext20"/>
        <w:framePr w:w="7450" w:h="3192" w:hRule="exact" w:wrap="none" w:vAnchor="page" w:hAnchor="page" w:x="2251" w:y="2192"/>
        <w:shd w:val="clear" w:color="auto" w:fill="auto"/>
        <w:spacing w:line="235" w:lineRule="exact"/>
        <w:ind w:left="360" w:firstLine="1120"/>
      </w:pPr>
      <w:r>
        <w:t>Zhotovitel odpoví</w:t>
      </w:r>
      <w:r w:rsidR="00785247">
        <w:t>dá za nesrovnalosti, vady a škody na předmětu plnění v okamžiku předávání práv na objednávajícího. Objednatel prohlédne předávaný předmět plněni ihned při předáni a bez jakéhokoli*, odkladu bude zhotovitele o případných vadách informovat.</w:t>
      </w:r>
      <w:r w:rsidR="00785247">
        <w:t xml:space="preserve"> Při předání pokud se objevila zjevná vada na předmětu plněni, je zhotovující povinen na vlastni náklady tuto zjevnou vadu opravit a v dohodnutém terminu opravený předmět plněni objednávajícímu distribuoval. Další vady a opravy sc v budoucnosti řídi záručn</w:t>
      </w:r>
      <w:r w:rsidR="00785247">
        <w:t xml:space="preserve">ími podmínkami Objednávající a zhotovující se dohodli, že pro případ odstoupeni kteréhokoliv </w:t>
      </w:r>
      <w:r w:rsidR="00785247">
        <w:rPr>
          <w:rStyle w:val="Bodytext285pt"/>
        </w:rPr>
        <w:t xml:space="preserve">z. </w:t>
      </w:r>
      <w:r w:rsidR="00785247">
        <w:t>nich od této smlouvy proto, že zhotovitel nedodal předmět plnění tak. jak byl povinen nebo objednatel řádně doručeny předmět plněni nepřevzal, vzniká druhé stra</w:t>
      </w:r>
      <w:r w:rsidR="00785247">
        <w:t>ně nárok na náhradu škody v plné výši.</w:t>
      </w:r>
    </w:p>
    <w:p w:rsidR="00766683" w:rsidRDefault="00785247">
      <w:pPr>
        <w:pStyle w:val="Bodytext100"/>
        <w:framePr w:wrap="none" w:vAnchor="page" w:hAnchor="page" w:x="3038" w:y="6041"/>
        <w:shd w:val="clear" w:color="auto" w:fill="auto"/>
      </w:pPr>
      <w:r>
        <w:rPr>
          <w:rStyle w:val="Bodytext101"/>
          <w:i/>
          <w:iCs/>
        </w:rPr>
        <w:t>4.</w:t>
      </w:r>
    </w:p>
    <w:p w:rsidR="00766683" w:rsidRDefault="00F24B16">
      <w:pPr>
        <w:pStyle w:val="Bodytext20"/>
        <w:framePr w:wrap="none" w:vAnchor="page" w:hAnchor="page" w:x="2251" w:y="6051"/>
        <w:shd w:val="clear" w:color="auto" w:fill="auto"/>
        <w:ind w:left="1517"/>
      </w:pPr>
      <w:r>
        <w:rPr>
          <w:rStyle w:val="Bodytext2Italic"/>
        </w:rPr>
        <w:t>závěr</w:t>
      </w:r>
      <w:r w:rsidR="00785247">
        <w:rPr>
          <w:rStyle w:val="Bodytext2Italic"/>
        </w:rPr>
        <w:t>ečná</w:t>
      </w:r>
      <w:r w:rsidR="00785247">
        <w:t xml:space="preserve"> ujednáni</w:t>
      </w:r>
    </w:p>
    <w:p w:rsidR="00766683" w:rsidRDefault="00785247">
      <w:pPr>
        <w:pStyle w:val="Bodytext20"/>
        <w:framePr w:w="7450" w:h="3191" w:hRule="exact" w:wrap="none" w:vAnchor="page" w:hAnchor="page" w:x="2251" w:y="6525"/>
        <w:shd w:val="clear" w:color="auto" w:fill="auto"/>
        <w:spacing w:after="256" w:line="230" w:lineRule="exact"/>
        <w:ind w:left="660" w:right="480"/>
      </w:pPr>
      <w:r>
        <w:t xml:space="preserve">Tato smlouva nabývá platnosti dnem podpisu obou účastníků. Obé strany se zavazují v průběhu platnosti smlouvy spolupracoval při realizaci jejího předmětu plněni. </w:t>
      </w:r>
      <w:r>
        <w:rPr>
          <w:lang w:val="en-US" w:eastAsia="en-US" w:bidi="en-US"/>
        </w:rPr>
        <w:t xml:space="preserve">Plainest </w:t>
      </w:r>
      <w:r>
        <w:t xml:space="preserve">této smlouvy je stanovena </w:t>
      </w:r>
      <w:r>
        <w:t>datem dokončení předmětu plněni dle bodu I této smlouvy.</w:t>
      </w:r>
    </w:p>
    <w:p w:rsidR="00766683" w:rsidRDefault="00785247">
      <w:pPr>
        <w:pStyle w:val="Bodytext20"/>
        <w:framePr w:w="7450" w:h="3191" w:hRule="exact" w:wrap="none" w:vAnchor="page" w:hAnchor="page" w:x="2251" w:y="6525"/>
        <w:shd w:val="clear" w:color="auto" w:fill="auto"/>
        <w:spacing w:after="268" w:line="235" w:lineRule="exact"/>
        <w:ind w:left="800"/>
      </w:pPr>
      <w:r>
        <w:t>Smlouvaje sepsána ve dvou vyhotoveních, po jednom pro každou stranu, přitom každé vyhotoveni této smlouvy má platnost originálu, Smlouva nabývá účinnosti dnem jejího podpisu oběma účastníky. Na důkaz</w:t>
      </w:r>
      <w:r>
        <w:t xml:space="preserve"> své pravé a svobodné vůle připojují výše uvedení, objednávající a zhotovující, své vlastnoruční podpisy.</w:t>
      </w:r>
    </w:p>
    <w:p w:rsidR="00766683" w:rsidRDefault="00785247">
      <w:pPr>
        <w:pStyle w:val="Bodytext20"/>
        <w:framePr w:w="7450" w:h="3191" w:hRule="exact" w:wrap="none" w:vAnchor="page" w:hAnchor="page" w:x="2251" w:y="6525"/>
        <w:shd w:val="clear" w:color="auto" w:fill="auto"/>
        <w:spacing w:line="226" w:lineRule="exact"/>
        <w:ind w:left="940" w:right="180"/>
        <w:jc w:val="both"/>
      </w:pPr>
      <w:r>
        <w:t>Smlouva muže byt měněna nebo doplňována pouze písemně, očíslovanými dodatky a to pouze v případě písemného odsouhlasení oběmi stranami.</w:t>
      </w:r>
    </w:p>
    <w:p w:rsidR="00766683" w:rsidRDefault="00785247">
      <w:pPr>
        <w:pStyle w:val="Headerorfooter0"/>
        <w:framePr w:wrap="none" w:vAnchor="page" w:hAnchor="page" w:x="1886" w:y="12037"/>
        <w:shd w:val="clear" w:color="auto" w:fill="D9DBDA"/>
        <w:ind w:left="160"/>
      </w:pPr>
      <w:r>
        <w:t>v-</w:t>
      </w:r>
    </w:p>
    <w:p w:rsidR="00766683" w:rsidRDefault="00766683">
      <w:pPr>
        <w:framePr w:wrap="none" w:vAnchor="page" w:hAnchor="page" w:x="2069" w:y="11915"/>
      </w:pPr>
    </w:p>
    <w:p w:rsidR="00766683" w:rsidRDefault="00785247">
      <w:pPr>
        <w:pStyle w:val="Bodytext20"/>
        <w:framePr w:w="7450" w:h="1743" w:hRule="exact" w:wrap="none" w:vAnchor="page" w:hAnchor="page" w:x="2251" w:y="9891"/>
        <w:shd w:val="clear" w:color="auto" w:fill="auto"/>
        <w:spacing w:line="240" w:lineRule="exact"/>
        <w:ind w:left="1040" w:right="180"/>
        <w:jc w:val="both"/>
      </w:pPr>
      <w:r>
        <w:t>Objednatel</w:t>
      </w:r>
      <w:r>
        <w:t xml:space="preserve"> prohlašuje, že se seznámil se všemi údaji smlouvy a zcela porozuměl jejímu obsahu. Je si vědom všech případných následků vyplývající z této smlouvy. Smluvní strany prohlašují, že si tuto smlouvu před podpisem důkladně pročetly, její ustanovení jsou jim ja</w:t>
      </w:r>
      <w:r>
        <w:t xml:space="preserve">sná a srozumitelná a že znění smlouvy odpovídá jejich pravé a svobodné vůli a že tuto smlouvu nepodepisují pod žádným nátlakem a toto potvrzuji svými niže uvedenými </w:t>
      </w:r>
      <w:r>
        <w:rPr>
          <w:rStyle w:val="Bodytext275pt"/>
        </w:rPr>
        <w:t>podpisy.</w:t>
      </w:r>
    </w:p>
    <w:p w:rsidR="00766683" w:rsidRDefault="00785247">
      <w:pPr>
        <w:pStyle w:val="Bodytext20"/>
        <w:framePr w:w="7450" w:h="952" w:hRule="exact" w:wrap="none" w:vAnchor="page" w:hAnchor="page" w:x="2251" w:y="11740"/>
        <w:shd w:val="clear" w:color="auto" w:fill="auto"/>
        <w:spacing w:after="156" w:line="245" w:lineRule="exact"/>
        <w:ind w:left="1280" w:right="180"/>
        <w:jc w:val="both"/>
      </w:pPr>
      <w:r>
        <w:t>Vypovězení smlouvy ze strany objednatele je možné pouze písemnou</w:t>
      </w:r>
      <w:r>
        <w:br/>
        <w:t>formou. V takovém</w:t>
      </w:r>
      <w:r>
        <w:t xml:space="preserve"> případě se však zájemce zříká nároku na vrácení</w:t>
      </w:r>
    </w:p>
    <w:p w:rsidR="00766683" w:rsidRDefault="00785247">
      <w:pPr>
        <w:pStyle w:val="Bodytext20"/>
        <w:framePr w:w="2515" w:h="773" w:hRule="exact" w:wrap="none" w:vAnchor="page" w:hAnchor="page" w:x="3461" w:y="12311"/>
        <w:shd w:val="clear" w:color="auto" w:fill="auto"/>
        <w:spacing w:after="260"/>
      </w:pPr>
      <w:r>
        <w:t>odměny.</w:t>
      </w:r>
    </w:p>
    <w:p w:rsidR="00766683" w:rsidRDefault="00785247">
      <w:pPr>
        <w:pStyle w:val="Bodytext20"/>
        <w:framePr w:w="2515" w:h="773" w:hRule="exact" w:wrap="none" w:vAnchor="page" w:hAnchor="page" w:x="3461" w:y="12311"/>
        <w:shd w:val="clear" w:color="auto" w:fill="auto"/>
      </w:pPr>
      <w:r>
        <w:t>Datum a místo: 20.7.2016</w:t>
      </w:r>
    </w:p>
    <w:p w:rsidR="00766683" w:rsidRDefault="00785247">
      <w:pPr>
        <w:pStyle w:val="Bodytext20"/>
        <w:framePr w:wrap="none" w:vAnchor="page" w:hAnchor="page" w:x="7522" w:y="13026"/>
        <w:shd w:val="clear" w:color="auto" w:fill="auto"/>
      </w:pPr>
      <w:r>
        <w:t>Zhotovitel</w:t>
      </w:r>
    </w:p>
    <w:p w:rsidR="00766683" w:rsidRDefault="00766683">
      <w:pPr>
        <w:rPr>
          <w:sz w:val="2"/>
          <w:szCs w:val="2"/>
        </w:rPr>
      </w:pPr>
    </w:p>
    <w:sectPr w:rsidR="007666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47" w:rsidRDefault="00785247">
      <w:r>
        <w:separator/>
      </w:r>
    </w:p>
  </w:endnote>
  <w:endnote w:type="continuationSeparator" w:id="0">
    <w:p w:rsidR="00785247" w:rsidRDefault="0078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47" w:rsidRDefault="00785247"/>
  </w:footnote>
  <w:footnote w:type="continuationSeparator" w:id="0">
    <w:p w:rsidR="00785247" w:rsidRDefault="007852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DB8"/>
    <w:multiLevelType w:val="multilevel"/>
    <w:tmpl w:val="44FA8E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C901B7"/>
    <w:multiLevelType w:val="multilevel"/>
    <w:tmpl w:val="D480B8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6683"/>
    <w:rsid w:val="00175FF9"/>
    <w:rsid w:val="006A1C6A"/>
    <w:rsid w:val="00766683"/>
    <w:rsid w:val="00785247"/>
    <w:rsid w:val="00F2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D20D"/>
  <w15:docId w15:val="{03DBAB9F-49DD-42B3-87D2-F2813F80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Italic">
    <w:name w:val="Header or footer + 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Perpetua" w:eastAsia="Perpetua" w:hAnsi="Perpetua" w:cs="Perpetua"/>
      <w:b w:val="0"/>
      <w:bCs w:val="0"/>
      <w:i/>
      <w:iCs/>
      <w:smallCaps w:val="0"/>
      <w:strike w:val="0"/>
      <w:sz w:val="82"/>
      <w:szCs w:val="82"/>
      <w:u w:val="none"/>
    </w:rPr>
  </w:style>
  <w:style w:type="character" w:customStyle="1" w:styleId="Heading1SmallCaps">
    <w:name w:val="Heading #1 + Small Caps"/>
    <w:basedOn w:val="Heading1"/>
    <w:rPr>
      <w:rFonts w:ascii="Perpetua" w:eastAsia="Perpetua" w:hAnsi="Perpetua" w:cs="Perpetua"/>
      <w:b w:val="0"/>
      <w:bCs w:val="0"/>
      <w:i/>
      <w:iCs/>
      <w:smallCaps/>
      <w:strike w:val="0"/>
      <w:color w:val="000000"/>
      <w:spacing w:val="0"/>
      <w:w w:val="100"/>
      <w:position w:val="0"/>
      <w:sz w:val="82"/>
      <w:szCs w:val="8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61">
    <w:name w:val="Body text (6)"/>
    <w:basedOn w:val="Bodytext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BerlinSansFBBoldItalic">
    <w:name w:val="Body text (7) + Berlin Sans FB;Bold;Italic"/>
    <w:basedOn w:val="Bodytext7"/>
    <w:rPr>
      <w:rFonts w:ascii="Berlin Sans FB" w:eastAsia="Berlin Sans FB" w:hAnsi="Berlin Sans FB" w:cs="Berlin Sans FB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ItalicSmallCaps">
    <w:name w:val="Header or footer + Italic;Small Caps"/>
    <w:basedOn w:val="Headerorfooter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9ptItalic">
    <w:name w:val="Body text (8) + 9 pt;Italic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Italic">
    <w:name w:val="Body text (8) + Italic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10ptItalic">
    <w:name w:val="Body text (8) + 10 pt;Italic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Spacing1pt">
    <w:name w:val="Body text (5) + Spacing 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4" w:lineRule="exact"/>
    </w:pPr>
    <w:rPr>
      <w:sz w:val="13"/>
      <w:szCs w:val="13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2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0" w:lineRule="exact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752" w:lineRule="exact"/>
      <w:outlineLvl w:val="0"/>
    </w:pPr>
    <w:rPr>
      <w:rFonts w:ascii="Perpetua" w:eastAsia="Perpetua" w:hAnsi="Perpetua" w:cs="Perpetua"/>
      <w:i/>
      <w:iCs/>
      <w:sz w:val="82"/>
      <w:szCs w:val="8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3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66" w:lineRule="exact"/>
      <w:ind w:hanging="600"/>
      <w:jc w:val="right"/>
    </w:pPr>
    <w:rPr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00" w:lineRule="exac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240" w:line="240" w:lineRule="exact"/>
      <w:ind w:firstLine="1060"/>
    </w:pPr>
    <w:rPr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22" w:lineRule="exact"/>
      <w:outlineLvl w:val="2"/>
    </w:pPr>
    <w:rPr>
      <w:sz w:val="20"/>
      <w:szCs w:val="20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22" w:lineRule="exact"/>
    </w:pPr>
    <w:rPr>
      <w:i/>
      <w:iCs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20" w:after="520" w:line="200" w:lineRule="exact"/>
      <w:ind w:hanging="600"/>
    </w:pPr>
    <w:rPr>
      <w:sz w:val="17"/>
      <w:szCs w:val="17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63" w:lineRule="exac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2962</Characters>
  <Application>Microsoft Office Word</Application>
  <DocSecurity>0</DocSecurity>
  <Lines>24</Lines>
  <Paragraphs>6</Paragraphs>
  <ScaleCrop>false</ScaleCrop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5</cp:revision>
  <dcterms:created xsi:type="dcterms:W3CDTF">2020-03-12T09:14:00Z</dcterms:created>
  <dcterms:modified xsi:type="dcterms:W3CDTF">2020-03-12T09:19:00Z</dcterms:modified>
</cp:coreProperties>
</file>