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4A" w:rsidRDefault="007B604A" w:rsidP="007B604A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:rsidR="007B604A" w:rsidRPr="002E2104" w:rsidRDefault="007B604A" w:rsidP="007B604A">
      <w:pPr>
        <w:jc w:val="center"/>
        <w:rPr>
          <w:b/>
          <w:bCs/>
          <w:sz w:val="28"/>
          <w:szCs w:val="28"/>
        </w:rPr>
      </w:pPr>
      <w:r w:rsidRPr="002E2104">
        <w:rPr>
          <w:b/>
          <w:bCs/>
          <w:sz w:val="28"/>
          <w:szCs w:val="28"/>
        </w:rPr>
        <w:t xml:space="preserve">č. smlouvy </w:t>
      </w:r>
      <w:r w:rsidR="00B2246F" w:rsidRPr="00B2246F">
        <w:rPr>
          <w:b/>
          <w:sz w:val="28"/>
          <w:szCs w:val="28"/>
          <w:shd w:val="clear" w:color="auto" w:fill="FFFFFF"/>
        </w:rPr>
        <w:t>2020000204</w:t>
      </w:r>
      <w:r w:rsidR="00B2246F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</w:p>
    <w:p w:rsidR="007B604A" w:rsidRPr="005662E4" w:rsidRDefault="007B604A" w:rsidP="007B604A">
      <w:pPr>
        <w:spacing w:before="60" w:after="60"/>
        <w:jc w:val="center"/>
        <w:rPr>
          <w:rFonts w:ascii="Calibri" w:hAnsi="Calibri" w:cs="Calibri"/>
          <w:snapToGrid w:val="0"/>
        </w:rPr>
      </w:pPr>
      <w:r w:rsidRPr="00711B3C">
        <w:rPr>
          <w:rFonts w:ascii="Calibri" w:hAnsi="Calibri" w:cs="Calibri"/>
          <w:snapToGrid w:val="0"/>
        </w:rPr>
        <w:t>uzavřená v souladu s ustanovením</w:t>
      </w:r>
      <w:r>
        <w:rPr>
          <w:rFonts w:ascii="Calibri" w:hAnsi="Calibri" w:cs="Calibri"/>
          <w:snapToGrid w:val="0"/>
        </w:rPr>
        <w:t>i</w:t>
      </w:r>
      <w:r w:rsidRPr="00711B3C">
        <w:rPr>
          <w:rFonts w:ascii="Calibri" w:hAnsi="Calibri" w:cs="Calibri"/>
          <w:snapToGrid w:val="0"/>
        </w:rPr>
        <w:t xml:space="preserve"> zákona č. </w:t>
      </w:r>
      <w:r>
        <w:rPr>
          <w:rFonts w:ascii="Calibri" w:hAnsi="Calibri" w:cs="Calibri"/>
          <w:snapToGrid w:val="0"/>
        </w:rPr>
        <w:t>89</w:t>
      </w:r>
      <w:r w:rsidRPr="00711B3C">
        <w:rPr>
          <w:rFonts w:ascii="Calibri" w:hAnsi="Calibri" w:cs="Calibri"/>
          <w:snapToGrid w:val="0"/>
        </w:rPr>
        <w:t>/</w:t>
      </w:r>
      <w:r>
        <w:rPr>
          <w:rFonts w:ascii="Calibri" w:hAnsi="Calibri" w:cs="Calibri"/>
          <w:snapToGrid w:val="0"/>
        </w:rPr>
        <w:t>2012</w:t>
      </w:r>
      <w:r w:rsidRPr="00711B3C">
        <w:rPr>
          <w:rFonts w:ascii="Calibri" w:hAnsi="Calibri" w:cs="Calibri"/>
          <w:snapToGrid w:val="0"/>
        </w:rPr>
        <w:t xml:space="preserve"> Sb., </w:t>
      </w:r>
      <w:r>
        <w:rPr>
          <w:rFonts w:ascii="Calibri" w:hAnsi="Calibri" w:cs="Calibri"/>
          <w:snapToGrid w:val="0"/>
        </w:rPr>
        <w:t>občanský zák</w:t>
      </w:r>
      <w:r w:rsidRPr="00711B3C">
        <w:rPr>
          <w:rFonts w:ascii="Calibri" w:hAnsi="Calibri" w:cs="Calibri"/>
          <w:snapToGrid w:val="0"/>
        </w:rPr>
        <w:t>oník v platném znění (dále jen „smlouva“)</w:t>
      </w:r>
    </w:p>
    <w:p w:rsidR="007B604A" w:rsidRDefault="007B604A" w:rsidP="007B604A">
      <w:pPr>
        <w:jc w:val="center"/>
      </w:pPr>
    </w:p>
    <w:p w:rsidR="007B604A" w:rsidRPr="001747D1" w:rsidRDefault="007B604A" w:rsidP="00E808C1">
      <w:pPr>
        <w:widowControl w:val="0"/>
        <w:tabs>
          <w:tab w:val="left" w:pos="3402"/>
        </w:tabs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:rsidR="007B604A" w:rsidRDefault="007B604A" w:rsidP="00E808C1">
      <w:pPr>
        <w:widowControl w:val="0"/>
        <w:tabs>
          <w:tab w:val="left" w:pos="3402"/>
        </w:tabs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7E416E">
        <w:rPr>
          <w:snapToGrid w:val="0"/>
        </w:rPr>
        <w:t>Kalvodova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:rsidR="007B604A" w:rsidRPr="007E416E" w:rsidRDefault="007B604A" w:rsidP="00E808C1">
      <w:pPr>
        <w:widowControl w:val="0"/>
        <w:tabs>
          <w:tab w:val="left" w:pos="3402"/>
        </w:tabs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:rsidR="007B604A" w:rsidRPr="00237DDC" w:rsidRDefault="007B604A" w:rsidP="00E808C1">
      <w:pPr>
        <w:widowControl w:val="0"/>
        <w:tabs>
          <w:tab w:val="left" w:pos="3402"/>
        </w:tabs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 w:rsidR="00E808C1">
        <w:rPr>
          <w:snapToGrid w:val="0"/>
        </w:rPr>
        <w:tab/>
      </w:r>
      <w:proofErr w:type="spellStart"/>
      <w:r w:rsidR="002E24CF" w:rsidRPr="002E24CF">
        <w:rPr>
          <w:snapToGrid w:val="0"/>
          <w:highlight w:val="black"/>
        </w:rPr>
        <w:t>xxxxxxxxx</w:t>
      </w:r>
      <w:proofErr w:type="spellEnd"/>
    </w:p>
    <w:p w:rsidR="007B604A" w:rsidRPr="00237DDC" w:rsidRDefault="007B604A" w:rsidP="00E808C1">
      <w:pPr>
        <w:widowControl w:val="0"/>
        <w:tabs>
          <w:tab w:val="left" w:pos="3402"/>
        </w:tabs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7E416E">
        <w:rPr>
          <w:snapToGrid w:val="0"/>
        </w:rPr>
        <w:t>253 972 65</w:t>
      </w:r>
    </w:p>
    <w:p w:rsidR="007B604A" w:rsidRDefault="007B604A" w:rsidP="00E808C1">
      <w:pPr>
        <w:widowControl w:val="0"/>
        <w:tabs>
          <w:tab w:val="left" w:pos="3402"/>
        </w:tabs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:rsidR="007B604A" w:rsidRPr="00237DDC" w:rsidRDefault="007B604A" w:rsidP="00E808C1">
      <w:pPr>
        <w:widowControl w:val="0"/>
        <w:tabs>
          <w:tab w:val="left" w:pos="3402"/>
        </w:tabs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 w:rsidR="00E808C1">
        <w:rPr>
          <w:snapToGrid w:val="0"/>
        </w:rPr>
        <w:tab/>
      </w:r>
      <w:proofErr w:type="spellStart"/>
      <w:r w:rsidR="002E24CF" w:rsidRPr="002E24CF">
        <w:rPr>
          <w:snapToGrid w:val="0"/>
          <w:highlight w:val="black"/>
        </w:rPr>
        <w:t>xxxxxxxxx</w:t>
      </w:r>
      <w:proofErr w:type="spellEnd"/>
      <w:r w:rsidRPr="00237DDC">
        <w:rPr>
          <w:snapToGrid w:val="0"/>
        </w:rPr>
        <w:tab/>
      </w:r>
    </w:p>
    <w:p w:rsidR="007B604A" w:rsidRPr="008E5B98" w:rsidRDefault="007B604A" w:rsidP="00E808C1">
      <w:pPr>
        <w:widowControl w:val="0"/>
        <w:tabs>
          <w:tab w:val="left" w:pos="3402"/>
        </w:tabs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proofErr w:type="spellStart"/>
      <w:r w:rsidR="002E24CF" w:rsidRPr="002E24CF">
        <w:rPr>
          <w:snapToGrid w:val="0"/>
          <w:highlight w:val="black"/>
        </w:rPr>
        <w:t>xxxxxxxxx</w:t>
      </w:r>
      <w:proofErr w:type="spellEnd"/>
    </w:p>
    <w:p w:rsidR="007B604A" w:rsidRDefault="007B604A" w:rsidP="007B604A">
      <w:pPr>
        <w:rPr>
          <w:snapToGrid w:val="0"/>
        </w:rPr>
      </w:pPr>
      <w:r w:rsidRPr="007E416E">
        <w:rPr>
          <w:snapToGrid w:val="0"/>
        </w:rPr>
        <w:t>Kontaktní osoba ve věci zakázky:</w:t>
      </w:r>
      <w:r w:rsidR="00E808C1">
        <w:rPr>
          <w:snapToGrid w:val="0"/>
        </w:rPr>
        <w:tab/>
      </w:r>
      <w:proofErr w:type="spellStart"/>
      <w:r w:rsidR="002E24CF" w:rsidRPr="002E24CF">
        <w:rPr>
          <w:snapToGrid w:val="0"/>
          <w:highlight w:val="black"/>
        </w:rPr>
        <w:t>xxxxxxxxx</w:t>
      </w:r>
      <w:proofErr w:type="spellEnd"/>
    </w:p>
    <w:p w:rsidR="007B604A" w:rsidRPr="00C8024C" w:rsidRDefault="007B604A" w:rsidP="00E808C1">
      <w:pPr>
        <w:tabs>
          <w:tab w:val="left" w:pos="3402"/>
        </w:tabs>
        <w:rPr>
          <w:snapToGrid w:val="0"/>
        </w:rPr>
      </w:pPr>
      <w:r>
        <w:rPr>
          <w:snapToGrid w:val="0"/>
        </w:rPr>
        <w:t xml:space="preserve">  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2E24CF" w:rsidRPr="002E24CF">
        <w:rPr>
          <w:snapToGrid w:val="0"/>
          <w:highlight w:val="black"/>
        </w:rPr>
        <w:t>xxxxxxxxx</w:t>
      </w:r>
      <w:proofErr w:type="spellEnd"/>
      <w:r w:rsidRPr="00C8024C">
        <w:rPr>
          <w:snapToGrid w:val="0"/>
        </w:rPr>
        <w:t xml:space="preserve"> </w:t>
      </w:r>
    </w:p>
    <w:p w:rsidR="007B604A" w:rsidRPr="00C8024C" w:rsidRDefault="007B604A" w:rsidP="007B604A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:rsidR="007B604A" w:rsidRPr="00C8024C" w:rsidRDefault="007B604A" w:rsidP="007B604A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>
        <w:rPr>
          <w:snapToGrid w:val="0"/>
        </w:rPr>
        <w:t xml:space="preserve">                 </w:t>
      </w:r>
      <w:r w:rsidR="00E808C1">
        <w:rPr>
          <w:snapToGrid w:val="0"/>
        </w:rPr>
        <w:tab/>
      </w:r>
      <w:r w:rsidR="00E808C1"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:rsidR="007B604A" w:rsidRPr="00C8024C" w:rsidRDefault="007B604A" w:rsidP="007B604A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E808C1">
        <w:rPr>
          <w:snapToGrid w:val="0"/>
        </w:rPr>
        <w:tab/>
      </w:r>
      <w:r w:rsidR="00E808C1">
        <w:rPr>
          <w:snapToGrid w:val="0"/>
        </w:rPr>
        <w:tab/>
      </w:r>
      <w:r w:rsidRPr="00C8024C">
        <w:rPr>
          <w:snapToGrid w:val="0"/>
        </w:rPr>
        <w:t>Michálkovická 967/108, Slezská Ostrava, 710 00 Ostrava</w:t>
      </w:r>
    </w:p>
    <w:p w:rsidR="007B604A" w:rsidRPr="00C8024C" w:rsidRDefault="007B604A" w:rsidP="007B604A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 xml:space="preserve">Zápis:                </w:t>
      </w:r>
      <w:r>
        <w:rPr>
          <w:snapToGrid w:val="0"/>
        </w:rPr>
        <w:t xml:space="preserve">       </w:t>
      </w:r>
      <w:r w:rsidR="00E808C1">
        <w:rPr>
          <w:snapToGrid w:val="0"/>
        </w:rPr>
        <w:tab/>
      </w:r>
      <w:r w:rsidR="00E808C1">
        <w:rPr>
          <w:snapToGrid w:val="0"/>
        </w:rPr>
        <w:tab/>
      </w:r>
      <w:r w:rsidRPr="00C8024C">
        <w:rPr>
          <w:snapToGrid w:val="0"/>
        </w:rPr>
        <w:t xml:space="preserve">zapsaná ve veřejném rejstříku Krajského soudu v Ostravě, </w:t>
      </w:r>
      <w:r w:rsidR="00E808C1">
        <w:rPr>
          <w:snapToGrid w:val="0"/>
        </w:rPr>
        <w:tab/>
      </w:r>
      <w:proofErr w:type="spellStart"/>
      <w:proofErr w:type="gramStart"/>
      <w:r w:rsidRPr="00C8024C">
        <w:rPr>
          <w:snapToGrid w:val="0"/>
        </w:rPr>
        <w:t>sp.zn</w:t>
      </w:r>
      <w:proofErr w:type="spellEnd"/>
      <w:r w:rsidRPr="00C8024C">
        <w:rPr>
          <w:snapToGrid w:val="0"/>
        </w:rPr>
        <w:t>.</w:t>
      </w:r>
      <w:proofErr w:type="gramEnd"/>
      <w:r w:rsidRPr="00C8024C">
        <w:rPr>
          <w:snapToGrid w:val="0"/>
        </w:rPr>
        <w:t xml:space="preserve"> AXIV 554</w:t>
      </w:r>
    </w:p>
    <w:p w:rsidR="007B604A" w:rsidRPr="00C8024C" w:rsidRDefault="00E808C1" w:rsidP="007B604A">
      <w:pPr>
        <w:pStyle w:val="Prosttext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Statutární orgán</w:t>
      </w:r>
      <w:r w:rsidR="007B604A" w:rsidRPr="00C8024C">
        <w:rPr>
          <w:rFonts w:ascii="Times New Roman" w:hAnsi="Times New Roman" w:cs="Times New Roman"/>
          <w:snapToGrid w:val="0"/>
          <w:sz w:val="24"/>
          <w:szCs w:val="24"/>
        </w:rPr>
        <w:t>:</w:t>
      </w:r>
      <w:r w:rsidR="007B604A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7B604A" w:rsidRPr="00C8024C">
        <w:rPr>
          <w:rFonts w:ascii="Times New Roman" w:hAnsi="Times New Roman" w:cs="Times New Roman"/>
          <w:snapToGrid w:val="0"/>
          <w:sz w:val="24"/>
          <w:szCs w:val="24"/>
        </w:rPr>
        <w:t>Ing. Antonín Klimša, MBA, výkonný ředitel</w:t>
      </w:r>
    </w:p>
    <w:p w:rsidR="007B604A" w:rsidRPr="00C8024C" w:rsidRDefault="007B604A" w:rsidP="007B604A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E808C1">
        <w:rPr>
          <w:snapToGrid w:val="0"/>
        </w:rPr>
        <w:tab/>
      </w:r>
      <w:r w:rsidR="00E808C1">
        <w:rPr>
          <w:snapToGrid w:val="0"/>
        </w:rPr>
        <w:tab/>
      </w:r>
      <w:r w:rsidRPr="00C8024C">
        <w:rPr>
          <w:snapToGrid w:val="0"/>
        </w:rPr>
        <w:t>47673036</w:t>
      </w:r>
    </w:p>
    <w:p w:rsidR="007B604A" w:rsidRPr="00C8024C" w:rsidRDefault="007B604A" w:rsidP="007B604A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="00E808C1">
        <w:rPr>
          <w:snapToGrid w:val="0"/>
        </w:rPr>
        <w:tab/>
      </w:r>
      <w:r w:rsidR="00E808C1">
        <w:rPr>
          <w:snapToGrid w:val="0"/>
        </w:rPr>
        <w:tab/>
      </w:r>
      <w:proofErr w:type="spellStart"/>
      <w:r w:rsidR="002E24CF" w:rsidRPr="002E24CF">
        <w:rPr>
          <w:snapToGrid w:val="0"/>
          <w:highlight w:val="black"/>
        </w:rPr>
        <w:t>xxxxxxxxx</w:t>
      </w:r>
      <w:proofErr w:type="spellEnd"/>
    </w:p>
    <w:p w:rsidR="007B604A" w:rsidRPr="00C8024C" w:rsidRDefault="007B604A" w:rsidP="007B604A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="00E808C1">
        <w:tab/>
      </w:r>
      <w:r w:rsidR="00E808C1">
        <w:tab/>
      </w:r>
      <w:proofErr w:type="spellStart"/>
      <w:r w:rsidR="002E24CF" w:rsidRPr="002E24CF">
        <w:rPr>
          <w:snapToGrid w:val="0"/>
          <w:highlight w:val="black"/>
        </w:rPr>
        <w:t>xxxxxxxxx</w:t>
      </w:r>
      <w:proofErr w:type="spellEnd"/>
    </w:p>
    <w:p w:rsidR="007B604A" w:rsidRDefault="007B604A" w:rsidP="00E808C1">
      <w:pPr>
        <w:tabs>
          <w:tab w:val="left" w:pos="3544"/>
        </w:tabs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 w:rsidR="00E808C1">
        <w:tab/>
      </w:r>
      <w:proofErr w:type="spellStart"/>
      <w:r w:rsidR="002E24CF" w:rsidRPr="002E24CF">
        <w:rPr>
          <w:snapToGrid w:val="0"/>
          <w:highlight w:val="black"/>
        </w:rPr>
        <w:t>xxxxxxxxx</w:t>
      </w:r>
      <w:proofErr w:type="spellEnd"/>
      <w:r>
        <w:rPr>
          <w:color w:val="1F497D"/>
        </w:rPr>
        <w:t xml:space="preserve"> </w:t>
      </w:r>
    </w:p>
    <w:p w:rsidR="007B604A" w:rsidRPr="003E314A" w:rsidRDefault="007B604A" w:rsidP="007B604A"/>
    <w:p w:rsidR="007B604A" w:rsidRDefault="007B604A" w:rsidP="007B604A"/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I.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7B604A" w:rsidRDefault="007B604A" w:rsidP="007B604A">
      <w:pPr>
        <w:jc w:val="center"/>
      </w:pPr>
    </w:p>
    <w:p w:rsidR="007B604A" w:rsidRPr="003C3329" w:rsidRDefault="007B604A" w:rsidP="007B604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</w:t>
      </w:r>
      <w:r w:rsidRPr="00F9428F">
        <w:t>(dále jen „zboží“)</w:t>
      </w:r>
      <w:r>
        <w:t xml:space="preserve"> </w:t>
      </w:r>
      <w:r w:rsidRPr="003C3329">
        <w:rPr>
          <w:b/>
          <w:bCs/>
        </w:rPr>
        <w:t xml:space="preserve">dodání </w:t>
      </w:r>
      <w:r>
        <w:rPr>
          <w:b/>
          <w:bCs/>
        </w:rPr>
        <w:t xml:space="preserve">hardware 30 ks LCD, 200 ks propojovací kabel, 50 ks </w:t>
      </w:r>
      <w:r w:rsidR="00183D9D">
        <w:rPr>
          <w:b/>
          <w:bCs/>
        </w:rPr>
        <w:t>PC myš, 50 ks klávesnice.</w:t>
      </w:r>
      <w:r>
        <w:rPr>
          <w:b/>
          <w:bCs/>
        </w:rPr>
        <w:t xml:space="preserve"> </w:t>
      </w:r>
      <w:r w:rsidRPr="00711B3C">
        <w:t>Podrobná specifikace je uvedena v Příloze č. 1 – „</w:t>
      </w:r>
      <w:r>
        <w:t>Cenová nabídka</w:t>
      </w:r>
      <w:r w:rsidRPr="00F423AB">
        <w:t>“,</w:t>
      </w:r>
      <w:r w:rsidRPr="00711B3C">
        <w:t xml:space="preserve"> která je nedílnou součástí této smlouvy.</w:t>
      </w:r>
    </w:p>
    <w:p w:rsidR="007B604A" w:rsidRPr="00711B3C" w:rsidRDefault="007B604A" w:rsidP="007B604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:rsidR="007B604A" w:rsidRPr="00711B3C" w:rsidRDefault="007B604A" w:rsidP="007B604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:rsidR="007B604A" w:rsidRPr="00711B3C" w:rsidRDefault="007B604A" w:rsidP="007B604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:rsidR="007B604A" w:rsidRDefault="007B604A" w:rsidP="007B604A"/>
    <w:p w:rsidR="007B604A" w:rsidRDefault="007B604A" w:rsidP="007B604A"/>
    <w:p w:rsidR="00E808C1" w:rsidRDefault="00E808C1" w:rsidP="007B604A"/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7B604A" w:rsidRDefault="007B604A" w:rsidP="007B604A">
      <w:pPr>
        <w:pStyle w:val="Nadpis1"/>
      </w:pPr>
      <w:r>
        <w:t>Kupní cena</w:t>
      </w:r>
    </w:p>
    <w:p w:rsidR="007B604A" w:rsidRDefault="007B604A" w:rsidP="007B604A"/>
    <w:p w:rsidR="007B604A" w:rsidRDefault="007B604A" w:rsidP="007B604A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>
        <w:t>Cenová nabídka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:rsidR="007B604A" w:rsidRDefault="007B604A" w:rsidP="007B604A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:rsidR="007B604A" w:rsidRDefault="007B604A" w:rsidP="007B604A">
      <w:pPr>
        <w:jc w:val="both"/>
      </w:pPr>
    </w:p>
    <w:p w:rsidR="007B604A" w:rsidRDefault="007B604A" w:rsidP="007B604A">
      <w:pPr>
        <w:jc w:val="both"/>
      </w:pPr>
    </w:p>
    <w:p w:rsidR="007B604A" w:rsidRDefault="007B604A" w:rsidP="007B604A">
      <w:pPr>
        <w:numPr>
          <w:ilvl w:val="0"/>
          <w:numId w:val="2"/>
        </w:numPr>
        <w:jc w:val="both"/>
      </w:pPr>
      <w:r>
        <w:lastRenderedPageBreak/>
        <w:t>Celková cena zakázky bez DPH, DPH a včetně DPH je stanovena takto:</w:t>
      </w:r>
    </w:p>
    <w:p w:rsidR="007B604A" w:rsidRDefault="007B604A" w:rsidP="007B604A">
      <w:pPr>
        <w:jc w:val="both"/>
      </w:pPr>
    </w:p>
    <w:p w:rsidR="007B604A" w:rsidRPr="000B6C85" w:rsidRDefault="007B604A" w:rsidP="007B604A">
      <w:pPr>
        <w:rPr>
          <w:color w:val="FF0000"/>
        </w:rPr>
      </w:pPr>
    </w:p>
    <w:p w:rsidR="007B604A" w:rsidRPr="00183D9D" w:rsidRDefault="007B604A" w:rsidP="007B604A">
      <w:pPr>
        <w:tabs>
          <w:tab w:val="right" w:pos="5670"/>
        </w:tabs>
        <w:jc w:val="center"/>
        <w:rPr>
          <w:b/>
          <w:bCs/>
        </w:rPr>
      </w:pPr>
      <w:r w:rsidRPr="00183D9D">
        <w:rPr>
          <w:b/>
          <w:bCs/>
        </w:rPr>
        <w:t xml:space="preserve">Celková cena bez DPH: </w:t>
      </w:r>
      <w:r w:rsidRPr="00183D9D">
        <w:rPr>
          <w:b/>
          <w:bCs/>
        </w:rPr>
        <w:tab/>
        <w:t xml:space="preserve">            </w:t>
      </w:r>
      <w:r w:rsidR="00183D9D" w:rsidRPr="00183D9D">
        <w:rPr>
          <w:b/>
          <w:bCs/>
        </w:rPr>
        <w:t>138 900</w:t>
      </w:r>
      <w:r w:rsidRPr="00183D9D">
        <w:rPr>
          <w:b/>
          <w:bCs/>
        </w:rPr>
        <w:t>,00 Kč</w:t>
      </w:r>
    </w:p>
    <w:p w:rsidR="007B604A" w:rsidRPr="00183D9D" w:rsidRDefault="007B604A" w:rsidP="007B604A">
      <w:pPr>
        <w:tabs>
          <w:tab w:val="right" w:pos="5670"/>
        </w:tabs>
        <w:jc w:val="center"/>
        <w:rPr>
          <w:b/>
          <w:bCs/>
        </w:rPr>
      </w:pPr>
      <w:r w:rsidRPr="00183D9D">
        <w:rPr>
          <w:b/>
          <w:bCs/>
        </w:rPr>
        <w:t xml:space="preserve">DPH 21%: </w:t>
      </w:r>
      <w:r w:rsidRPr="00183D9D">
        <w:rPr>
          <w:b/>
          <w:bCs/>
        </w:rPr>
        <w:tab/>
        <w:t xml:space="preserve">               </w:t>
      </w:r>
      <w:r w:rsidR="00183D9D" w:rsidRPr="00183D9D">
        <w:rPr>
          <w:b/>
          <w:bCs/>
        </w:rPr>
        <w:t>29 169</w:t>
      </w:r>
      <w:r w:rsidRPr="00183D9D">
        <w:rPr>
          <w:b/>
          <w:bCs/>
        </w:rPr>
        <w:t>,00 Kč</w:t>
      </w:r>
    </w:p>
    <w:p w:rsidR="007B604A" w:rsidRPr="00B933A4" w:rsidRDefault="007B604A" w:rsidP="007B604A">
      <w:pPr>
        <w:tabs>
          <w:tab w:val="right" w:pos="5670"/>
        </w:tabs>
        <w:jc w:val="center"/>
        <w:rPr>
          <w:b/>
          <w:bCs/>
        </w:rPr>
      </w:pPr>
      <w:r w:rsidRPr="00183D9D">
        <w:rPr>
          <w:b/>
          <w:bCs/>
        </w:rPr>
        <w:t xml:space="preserve">Celková cena včetně DPH:        </w:t>
      </w:r>
      <w:r w:rsidRPr="00183D9D">
        <w:rPr>
          <w:b/>
          <w:bCs/>
        </w:rPr>
        <w:tab/>
      </w:r>
      <w:r w:rsidR="00183D9D" w:rsidRPr="00183D9D">
        <w:rPr>
          <w:b/>
          <w:bCs/>
        </w:rPr>
        <w:t>168 069</w:t>
      </w:r>
      <w:r w:rsidRPr="00183D9D">
        <w:rPr>
          <w:b/>
          <w:bCs/>
        </w:rPr>
        <w:t>,00 Kč</w:t>
      </w:r>
    </w:p>
    <w:p w:rsidR="007B604A" w:rsidRDefault="007B604A" w:rsidP="007B604A">
      <w:pPr>
        <w:jc w:val="center"/>
        <w:rPr>
          <w:b/>
          <w:bCs/>
        </w:rPr>
      </w:pPr>
    </w:p>
    <w:p w:rsidR="007B604A" w:rsidRDefault="007B604A" w:rsidP="007B604A">
      <w:pPr>
        <w:jc w:val="center"/>
        <w:rPr>
          <w:b/>
          <w:bCs/>
        </w:rPr>
      </w:pP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:rsidR="007B604A" w:rsidRDefault="007B604A" w:rsidP="007B604A">
      <w:pPr>
        <w:jc w:val="center"/>
      </w:pPr>
    </w:p>
    <w:p w:rsidR="007B604A" w:rsidRDefault="007B604A" w:rsidP="007B604A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:rsidR="007B604A" w:rsidRPr="00711B3C" w:rsidRDefault="007B604A" w:rsidP="007B604A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:rsidR="007B604A" w:rsidRPr="00711B3C" w:rsidRDefault="007B604A" w:rsidP="007B604A">
      <w:pPr>
        <w:numPr>
          <w:ilvl w:val="0"/>
          <w:numId w:val="3"/>
        </w:numPr>
        <w:jc w:val="both"/>
      </w:pPr>
      <w:r w:rsidRPr="00711B3C">
        <w:t xml:space="preserve">Prodávající je povinen vystavit fakturu vždy do </w:t>
      </w:r>
      <w:proofErr w:type="gramStart"/>
      <w:r w:rsidRPr="00711B3C">
        <w:t>10ti</w:t>
      </w:r>
      <w:proofErr w:type="gramEnd"/>
      <w:r w:rsidRPr="00711B3C">
        <w:t xml:space="preserve"> kalendářních dnů ode dne dodání zboží</w:t>
      </w:r>
      <w:r>
        <w:t xml:space="preserve">, kterou doručí fyzicky na adresu sídla kupujícího nebo na e-mail kupujícího: </w:t>
      </w:r>
      <w:hyperlink r:id="rId7" w:history="1">
        <w:r>
          <w:rPr>
            <w:rStyle w:val="Hypertextovodkaz"/>
          </w:rPr>
          <w:t>faktury@rbp-zp.cz</w:t>
        </w:r>
      </w:hyperlink>
    </w:p>
    <w:p w:rsidR="007B604A" w:rsidRDefault="007B604A" w:rsidP="007B604A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:rsidR="007B604A" w:rsidRPr="00711B3C" w:rsidRDefault="007B604A" w:rsidP="007B604A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:rsidR="007B604A" w:rsidRDefault="007B604A" w:rsidP="007B604A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:rsidR="007B604A" w:rsidRDefault="007B604A" w:rsidP="007B604A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:rsidR="007B604A" w:rsidRPr="00711B3C" w:rsidRDefault="007B604A" w:rsidP="007B604A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:rsidR="007B604A" w:rsidRDefault="007B604A" w:rsidP="007B604A">
      <w:pPr>
        <w:jc w:val="both"/>
      </w:pPr>
    </w:p>
    <w:p w:rsidR="007B604A" w:rsidRDefault="007B604A" w:rsidP="007B604A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:rsidR="007B604A" w:rsidRDefault="007B604A" w:rsidP="007B604A">
      <w:pPr>
        <w:jc w:val="center"/>
        <w:rPr>
          <w:b/>
          <w:bCs/>
        </w:rPr>
      </w:pPr>
    </w:p>
    <w:p w:rsidR="007B604A" w:rsidRPr="00F9428F" w:rsidRDefault="007B604A" w:rsidP="007B604A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 w:rsidR="00753E06">
        <w:rPr>
          <w:snapToGrid w:val="0"/>
        </w:rPr>
        <w:t>30</w:t>
      </w:r>
      <w:r w:rsidRPr="00F9428F">
        <w:rPr>
          <w:snapToGrid w:val="0"/>
        </w:rPr>
        <w:t xml:space="preserve"> </w:t>
      </w:r>
      <w:r>
        <w:rPr>
          <w:snapToGrid w:val="0"/>
        </w:rPr>
        <w:t>kalendářních dnů od podpisu smlouvy.</w:t>
      </w:r>
    </w:p>
    <w:p w:rsidR="007B604A" w:rsidRPr="00CA4AC1" w:rsidRDefault="007B604A" w:rsidP="007B604A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Dodávka zboží bude provedena do sídla kupujícího tj. Michálkovická 967/108, Slezská Ostrava, 710 00 Ostrava</w:t>
      </w:r>
    </w:p>
    <w:p w:rsidR="007B604A" w:rsidRPr="00CA4AC1" w:rsidRDefault="007B604A" w:rsidP="007B604A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</w:t>
      </w:r>
      <w:bookmarkStart w:id="0" w:name="_GoBack"/>
      <w:bookmarkEnd w:id="0"/>
      <w:r w:rsidRPr="00CA4AC1">
        <w:rPr>
          <w:snapToGrid w:val="0"/>
        </w:rPr>
        <w:t>ísta určeného ve smlouvě bezplatně.</w:t>
      </w:r>
    </w:p>
    <w:p w:rsidR="007B604A" w:rsidRPr="00CA4AC1" w:rsidRDefault="007B604A" w:rsidP="007B604A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:rsidR="007B604A" w:rsidRDefault="007B604A" w:rsidP="007B604A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</w:p>
    <w:p w:rsidR="007B604A" w:rsidRDefault="007B604A" w:rsidP="00A337C3">
      <w:pPr>
        <w:ind w:left="360"/>
        <w:jc w:val="both"/>
      </w:pPr>
    </w:p>
    <w:p w:rsidR="007B604A" w:rsidRPr="00CA4AC1" w:rsidRDefault="007B604A" w:rsidP="007B604A">
      <w:pPr>
        <w:ind w:left="360"/>
        <w:jc w:val="both"/>
        <w:rPr>
          <w:snapToGrid w:val="0"/>
        </w:rPr>
      </w:pPr>
    </w:p>
    <w:p w:rsidR="007B604A" w:rsidRDefault="007B604A" w:rsidP="007B604A"/>
    <w:p w:rsidR="007B604A" w:rsidRPr="00711B3C" w:rsidRDefault="007B604A" w:rsidP="007B604A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:rsidR="007B604A" w:rsidRDefault="007B604A" w:rsidP="007B604A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:rsidR="007B604A" w:rsidRDefault="007B604A" w:rsidP="007B604A"/>
    <w:p w:rsidR="007B604A" w:rsidRPr="0089150B" w:rsidRDefault="007B604A" w:rsidP="007B604A">
      <w:pPr>
        <w:numPr>
          <w:ilvl w:val="0"/>
          <w:numId w:val="5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v délce </w:t>
      </w:r>
      <w:r w:rsidRPr="0089150B">
        <w:rPr>
          <w:snapToGrid w:val="0"/>
        </w:rPr>
        <w:t>uvedené v Příloze č. 1 –</w:t>
      </w:r>
      <w:r w:rsidRPr="0089150B">
        <w:rPr>
          <w:snapToGrid w:val="0"/>
          <w:color w:val="000000"/>
        </w:rPr>
        <w:t xml:space="preserve"> „</w:t>
      </w:r>
      <w:r>
        <w:t xml:space="preserve">Cenová </w:t>
      </w:r>
      <w:r w:rsidRPr="0089150B">
        <w:t>nabídka</w:t>
      </w:r>
      <w:r w:rsidRPr="0089150B">
        <w:rPr>
          <w:snapToGrid w:val="0"/>
          <w:color w:val="000000"/>
        </w:rPr>
        <w:t>“, která je nedílnou součástí této smlouvy.</w:t>
      </w:r>
    </w:p>
    <w:p w:rsidR="007B604A" w:rsidRPr="0089150B" w:rsidRDefault="007B604A" w:rsidP="007B604A">
      <w:pPr>
        <w:numPr>
          <w:ilvl w:val="0"/>
          <w:numId w:val="5"/>
        </w:numPr>
        <w:jc w:val="both"/>
      </w:pPr>
      <w:r w:rsidRPr="0089150B">
        <w:t xml:space="preserve"> 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:rsidR="007B604A" w:rsidRPr="0089150B" w:rsidRDefault="007B604A" w:rsidP="007B604A">
      <w:pPr>
        <w:ind w:firstLine="284"/>
        <w:jc w:val="both"/>
      </w:pPr>
      <w:r w:rsidRPr="0089150B">
        <w:t>-</w:t>
      </w:r>
      <w:r w:rsidRPr="0089150B">
        <w:tab/>
        <w:t>neodborným nebo neoprávněným zásahem do zařízení</w:t>
      </w:r>
      <w:r>
        <w:t>,</w:t>
      </w:r>
    </w:p>
    <w:p w:rsidR="007B604A" w:rsidRPr="0089150B" w:rsidRDefault="007B604A" w:rsidP="007B604A">
      <w:pPr>
        <w:ind w:firstLine="284"/>
        <w:jc w:val="both"/>
      </w:pPr>
      <w:r w:rsidRPr="0089150B">
        <w:t>-</w:t>
      </w:r>
      <w:r w:rsidRPr="0089150B">
        <w:tab/>
        <w:t>nedodržením stanovených provozních podmínek</w:t>
      </w:r>
      <w:r>
        <w:t>,</w:t>
      </w:r>
    </w:p>
    <w:p w:rsidR="007B604A" w:rsidRDefault="007B604A" w:rsidP="007B604A">
      <w:pPr>
        <w:ind w:firstLine="284"/>
        <w:jc w:val="both"/>
      </w:pPr>
      <w:r w:rsidRPr="0089150B">
        <w:t>-</w:t>
      </w:r>
      <w:r w:rsidRPr="0089150B">
        <w:tab/>
        <w:t>mechanickým poškozením</w:t>
      </w:r>
      <w:r>
        <w:t>.</w:t>
      </w:r>
    </w:p>
    <w:p w:rsidR="007B604A" w:rsidRDefault="007B604A" w:rsidP="007B604A">
      <w:pPr>
        <w:numPr>
          <w:ilvl w:val="0"/>
          <w:numId w:val="5"/>
        </w:numPr>
        <w:jc w:val="both"/>
      </w:pPr>
      <w:r>
        <w:t xml:space="preserve"> Záruční doba počíná plynout dnem převzetí zboží kupujícím.</w:t>
      </w:r>
    </w:p>
    <w:p w:rsidR="007B604A" w:rsidRDefault="007B604A" w:rsidP="007B604A">
      <w:pPr>
        <w:jc w:val="both"/>
      </w:pPr>
    </w:p>
    <w:p w:rsidR="00A337C3" w:rsidRDefault="00A337C3" w:rsidP="007B604A">
      <w:pPr>
        <w:jc w:val="both"/>
      </w:pPr>
    </w:p>
    <w:p w:rsidR="007B604A" w:rsidRDefault="007B604A" w:rsidP="007B604A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:rsidR="007B604A" w:rsidRDefault="007B604A" w:rsidP="007B604A">
      <w:pPr>
        <w:jc w:val="center"/>
      </w:pPr>
    </w:p>
    <w:p w:rsidR="007B604A" w:rsidRPr="00711B3C" w:rsidRDefault="007B604A" w:rsidP="007B604A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:rsidR="007B604A" w:rsidRDefault="007B604A" w:rsidP="007B604A">
      <w:pPr>
        <w:jc w:val="center"/>
        <w:rPr>
          <w:b/>
          <w:bCs/>
        </w:rPr>
      </w:pPr>
    </w:p>
    <w:p w:rsidR="007B604A" w:rsidRDefault="007B604A" w:rsidP="007B604A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</w:p>
    <w:p w:rsidR="007B604A" w:rsidRDefault="007B604A" w:rsidP="007B604A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:rsidR="007B604A" w:rsidRDefault="007B604A" w:rsidP="007B604A">
      <w:pPr>
        <w:tabs>
          <w:tab w:val="left" w:pos="675"/>
        </w:tabs>
      </w:pPr>
    </w:p>
    <w:p w:rsidR="007B604A" w:rsidRPr="003F2C7D" w:rsidRDefault="007B604A" w:rsidP="007B604A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:rsidR="007B604A" w:rsidRPr="003F2C7D" w:rsidRDefault="007B604A" w:rsidP="007B604A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:rsidR="007B604A" w:rsidRPr="000664E5" w:rsidRDefault="007B604A" w:rsidP="007B604A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:rsidR="007B604A" w:rsidRDefault="007B604A" w:rsidP="007B604A">
      <w:pPr>
        <w:ind w:left="284"/>
        <w:jc w:val="both"/>
        <w:rPr>
          <w:b/>
          <w:bCs/>
        </w:rPr>
      </w:pPr>
    </w:p>
    <w:p w:rsidR="007B604A" w:rsidRDefault="007B604A" w:rsidP="007B604A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VIII</w:t>
      </w:r>
      <w:r w:rsidRPr="00B66511">
        <w:rPr>
          <w:b/>
          <w:bCs/>
        </w:rPr>
        <w:t>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:rsidR="007B604A" w:rsidRDefault="007B604A" w:rsidP="007B604A">
      <w:pPr>
        <w:jc w:val="center"/>
        <w:rPr>
          <w:b/>
          <w:bCs/>
        </w:rPr>
      </w:pPr>
    </w:p>
    <w:p w:rsidR="007B604A" w:rsidRDefault="007B604A" w:rsidP="007B604A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:rsidR="007B604A" w:rsidRDefault="007B604A" w:rsidP="007B604A">
      <w:pPr>
        <w:numPr>
          <w:ilvl w:val="0"/>
          <w:numId w:val="7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:rsidR="007B604A" w:rsidRDefault="007B604A" w:rsidP="007B604A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:rsidR="007B604A" w:rsidRDefault="007B604A" w:rsidP="007B604A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:rsidR="007B604A" w:rsidRDefault="007B604A" w:rsidP="007B604A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:rsidR="007B604A" w:rsidRDefault="007B604A" w:rsidP="007B604A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:rsidR="007B604A" w:rsidRDefault="007B604A" w:rsidP="007B604A"/>
    <w:p w:rsidR="007B604A" w:rsidRDefault="007B604A" w:rsidP="007B604A">
      <w:r w:rsidRPr="00711B3C">
        <w:t>Příloha č.</w:t>
      </w:r>
      <w:r>
        <w:t xml:space="preserve"> </w:t>
      </w:r>
      <w:r w:rsidRPr="00711B3C">
        <w:t>1 –</w:t>
      </w:r>
      <w:r>
        <w:t xml:space="preserve"> Cenová nabídka</w:t>
      </w:r>
    </w:p>
    <w:tbl>
      <w:tblPr>
        <w:tblStyle w:val="Mkatabulky"/>
        <w:tblpPr w:leftFromText="141" w:rightFromText="141" w:vertAnchor="text" w:horzAnchor="margin" w:tblpY="128"/>
        <w:tblW w:w="10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43"/>
        <w:gridCol w:w="5142"/>
      </w:tblGrid>
      <w:tr w:rsidR="007B604A" w:rsidRPr="00CA4AC1" w:rsidTr="002E2104">
        <w:trPr>
          <w:trHeight w:val="472"/>
        </w:trPr>
        <w:tc>
          <w:tcPr>
            <w:tcW w:w="5143" w:type="dxa"/>
          </w:tcPr>
          <w:p w:rsidR="007B604A" w:rsidRPr="00CA4AC1" w:rsidRDefault="007B604A" w:rsidP="002E2104">
            <w:r w:rsidRPr="00CA4AC1">
              <w:t xml:space="preserve">V Ostravě, dne 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42" w:type="dxa"/>
          </w:tcPr>
          <w:p w:rsidR="007B604A" w:rsidRPr="00CA4AC1" w:rsidRDefault="007B604A" w:rsidP="002E2104">
            <w:r w:rsidRPr="00CA4AC1">
              <w:t xml:space="preserve">V Ostravě, </w:t>
            </w:r>
            <w:proofErr w:type="gramStart"/>
            <w:r w:rsidRPr="00CA4AC1">
              <w:t>dne  ............................</w:t>
            </w:r>
            <w:proofErr w:type="gramEnd"/>
          </w:p>
        </w:tc>
      </w:tr>
      <w:tr w:rsidR="007B604A" w:rsidRPr="00CA4AC1" w:rsidTr="002E2104">
        <w:trPr>
          <w:trHeight w:val="483"/>
        </w:trPr>
        <w:tc>
          <w:tcPr>
            <w:tcW w:w="5143" w:type="dxa"/>
          </w:tcPr>
          <w:p w:rsidR="007B604A" w:rsidRDefault="007B604A" w:rsidP="002E2104">
            <w:r w:rsidRPr="00CA4AC1">
              <w:tab/>
            </w:r>
          </w:p>
          <w:p w:rsidR="007B604A" w:rsidRDefault="007B604A" w:rsidP="002E2104"/>
          <w:p w:rsidR="007B604A" w:rsidRDefault="007B604A" w:rsidP="002E2104"/>
          <w:p w:rsidR="007B604A" w:rsidRPr="00CA4AC1" w:rsidRDefault="007B604A" w:rsidP="002E2104">
            <w:r>
              <w:t>………………………......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42" w:type="dxa"/>
            <w:vAlign w:val="bottom"/>
          </w:tcPr>
          <w:p w:rsidR="007B604A" w:rsidRPr="00CA4AC1" w:rsidRDefault="007B604A" w:rsidP="002E2104">
            <w:r>
              <w:t>………………………......</w:t>
            </w:r>
            <w:r w:rsidRPr="00CA4AC1">
              <w:tab/>
            </w:r>
          </w:p>
        </w:tc>
      </w:tr>
      <w:tr w:rsidR="007B604A" w:rsidRPr="00CA4AC1" w:rsidTr="002E2104">
        <w:trPr>
          <w:trHeight w:val="92"/>
        </w:trPr>
        <w:tc>
          <w:tcPr>
            <w:tcW w:w="5143" w:type="dxa"/>
          </w:tcPr>
          <w:p w:rsidR="007B604A" w:rsidRDefault="007B604A" w:rsidP="002E2104">
            <w:r w:rsidRPr="00CA4AC1">
              <w:t>za prodávajícího</w:t>
            </w:r>
          </w:p>
          <w:p w:rsidR="007B604A" w:rsidRPr="00CA4AC1" w:rsidRDefault="007B604A" w:rsidP="002E2104"/>
        </w:tc>
        <w:tc>
          <w:tcPr>
            <w:tcW w:w="5142" w:type="dxa"/>
          </w:tcPr>
          <w:p w:rsidR="007B604A" w:rsidRPr="00CA4AC1" w:rsidRDefault="007B604A" w:rsidP="002E2104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7B604A" w:rsidRPr="002327DC" w:rsidTr="002E2104">
        <w:trPr>
          <w:trHeight w:val="565"/>
        </w:trPr>
        <w:tc>
          <w:tcPr>
            <w:tcW w:w="5143" w:type="dxa"/>
          </w:tcPr>
          <w:p w:rsidR="007B604A" w:rsidRPr="00DA1367" w:rsidRDefault="005620EA" w:rsidP="002E2104">
            <w:pPr>
              <w:tabs>
                <w:tab w:val="left" w:pos="5835"/>
              </w:tabs>
              <w:rPr>
                <w:highlight w:val="yellow"/>
              </w:rPr>
            </w:pPr>
            <w:proofErr w:type="spellStart"/>
            <w:r w:rsidRPr="002E24CF">
              <w:rPr>
                <w:snapToGrid w:val="0"/>
                <w:highlight w:val="black"/>
              </w:rPr>
              <w:t>xxxxxxxxx</w:t>
            </w:r>
            <w:proofErr w:type="spellEnd"/>
            <w:r w:rsidRPr="00DA1367">
              <w:rPr>
                <w:highlight w:val="yellow"/>
              </w:rPr>
              <w:t xml:space="preserve"> </w:t>
            </w:r>
          </w:p>
          <w:p w:rsidR="007B604A" w:rsidRPr="00DA1367" w:rsidRDefault="007B604A" w:rsidP="002E2104">
            <w:pPr>
              <w:tabs>
                <w:tab w:val="left" w:pos="5835"/>
              </w:tabs>
              <w:rPr>
                <w:highlight w:val="yellow"/>
              </w:rPr>
            </w:pPr>
            <w:r w:rsidRPr="00DA1367">
              <w:rPr>
                <w:highlight w:val="yellow"/>
              </w:rPr>
              <w:t xml:space="preserve">                               </w:t>
            </w:r>
          </w:p>
        </w:tc>
        <w:tc>
          <w:tcPr>
            <w:tcW w:w="5142" w:type="dxa"/>
          </w:tcPr>
          <w:p w:rsidR="007B604A" w:rsidRDefault="007B604A" w:rsidP="002E2104">
            <w:pPr>
              <w:tabs>
                <w:tab w:val="left" w:pos="5835"/>
              </w:tabs>
            </w:pPr>
            <w:r w:rsidRPr="00CA4AC1">
              <w:t>Ing. Antonín Klimša, MBA, výkonný</w:t>
            </w:r>
            <w:r>
              <w:t xml:space="preserve"> ředitel</w:t>
            </w:r>
          </w:p>
          <w:p w:rsidR="007B604A" w:rsidRPr="002327DC" w:rsidRDefault="007B604A" w:rsidP="002E2104">
            <w:pPr>
              <w:tabs>
                <w:tab w:val="left" w:pos="5835"/>
              </w:tabs>
            </w:pPr>
            <w:r>
              <w:tab/>
            </w:r>
          </w:p>
        </w:tc>
      </w:tr>
    </w:tbl>
    <w:p w:rsidR="0085130D" w:rsidRDefault="0085130D"/>
    <w:sectPr w:rsidR="0085130D" w:rsidSect="00D54171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6EC" w:rsidRDefault="006726EC" w:rsidP="007B604A">
      <w:r>
        <w:separator/>
      </w:r>
    </w:p>
  </w:endnote>
  <w:endnote w:type="continuationSeparator" w:id="0">
    <w:p w:rsidR="006726EC" w:rsidRDefault="006726EC" w:rsidP="007B6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6EC" w:rsidRDefault="006726EC" w:rsidP="007B604A">
      <w:r>
        <w:separator/>
      </w:r>
    </w:p>
  </w:footnote>
  <w:footnote w:type="continuationSeparator" w:id="0">
    <w:p w:rsidR="006726EC" w:rsidRDefault="006726EC" w:rsidP="007B6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38D" w:rsidRPr="0035638D" w:rsidRDefault="00223B31" w:rsidP="00D3517C">
    <w:pPr>
      <w:pStyle w:val="Zhlav"/>
      <w:jc w:val="right"/>
      <w:rPr>
        <w:color w:val="4F81BD"/>
      </w:rPr>
    </w:pPr>
    <w:r>
      <w:rPr>
        <w:color w:val="4F81BD"/>
      </w:rPr>
      <w:t>KS/2020/0</w:t>
    </w:r>
    <w:r w:rsidR="007B604A">
      <w:rPr>
        <w:color w:val="4F81BD"/>
      </w:rPr>
      <w:t>5</w:t>
    </w:r>
  </w:p>
  <w:p w:rsidR="0035638D" w:rsidRDefault="006726E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54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757"/>
    <w:rsid w:val="00104E86"/>
    <w:rsid w:val="00183D9D"/>
    <w:rsid w:val="00223B31"/>
    <w:rsid w:val="002E24CF"/>
    <w:rsid w:val="00300757"/>
    <w:rsid w:val="0046383C"/>
    <w:rsid w:val="005620EA"/>
    <w:rsid w:val="0059468A"/>
    <w:rsid w:val="006726EC"/>
    <w:rsid w:val="00753E06"/>
    <w:rsid w:val="007B604A"/>
    <w:rsid w:val="0085130D"/>
    <w:rsid w:val="00855D85"/>
    <w:rsid w:val="00892DEA"/>
    <w:rsid w:val="00A337C3"/>
    <w:rsid w:val="00B2246F"/>
    <w:rsid w:val="00C75A29"/>
    <w:rsid w:val="00DC1114"/>
    <w:rsid w:val="00E808C1"/>
    <w:rsid w:val="00F3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04A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B604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rsid w:val="007B604A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7B604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7B604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60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04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B6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7B60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60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60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0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04A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60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0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rbp-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mikula-pavel-1</cp:lastModifiedBy>
  <cp:revision>8</cp:revision>
  <dcterms:created xsi:type="dcterms:W3CDTF">2020-02-27T11:26:00Z</dcterms:created>
  <dcterms:modified xsi:type="dcterms:W3CDTF">2020-03-11T14:50:00Z</dcterms:modified>
</cp:coreProperties>
</file>