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4A" w:rsidRPr="00F50C4A" w:rsidRDefault="00F50C4A" w:rsidP="00F50C4A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50C4A">
        <w:rPr>
          <w:rFonts w:ascii="Times New Roman" w:hAnsi="Times New Roman" w:cs="Times New Roman"/>
          <w:i w:val="0"/>
          <w:color w:val="auto"/>
          <w:sz w:val="24"/>
          <w:szCs w:val="24"/>
        </w:rPr>
        <w:t>Příloha č. 1</w:t>
      </w:r>
    </w:p>
    <w:p w:rsidR="00F50C4A" w:rsidRPr="00F50C4A" w:rsidRDefault="00F50C4A" w:rsidP="00F50C4A">
      <w:pPr>
        <w:pStyle w:val="Nadpis5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50C4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PŘEDÁVACÍ PROTOKOL</w:t>
      </w:r>
    </w:p>
    <w:p w:rsidR="00F50C4A" w:rsidRPr="00F50C4A" w:rsidRDefault="00F50C4A" w:rsidP="00F50C4A">
      <w:pPr>
        <w:pStyle w:val="Zkladntext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50C4A" w:rsidRPr="00F50C4A" w:rsidRDefault="00F50C4A" w:rsidP="00F50C4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50C4A"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>Zastoupená: Ing. Hanou Soškovou, jednatelkou</w:t>
      </w:r>
    </w:p>
    <w:p w:rsidR="00F50C4A" w:rsidRPr="00F50C4A" w:rsidRDefault="00F50C4A" w:rsidP="00F50C4A">
      <w:pPr>
        <w:pStyle w:val="Nadpis1"/>
        <w:rPr>
          <w:rFonts w:ascii="Times New Roman" w:hAnsi="Times New Roman"/>
          <w:sz w:val="24"/>
          <w:szCs w:val="24"/>
        </w:rPr>
      </w:pP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 xml:space="preserve">Přejímající:   </w:t>
      </w:r>
      <w:r w:rsidR="00C72720">
        <w:rPr>
          <w:sz w:val="24"/>
          <w:szCs w:val="24"/>
        </w:rPr>
        <w:t xml:space="preserve">Soukromé SPC 6 </w:t>
      </w:r>
      <w:r>
        <w:rPr>
          <w:sz w:val="24"/>
          <w:szCs w:val="24"/>
        </w:rPr>
        <w:t>s.r.o.</w:t>
      </w: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>Zastoupen</w:t>
      </w:r>
      <w:r w:rsidR="00C72720">
        <w:rPr>
          <w:sz w:val="24"/>
          <w:szCs w:val="24"/>
        </w:rPr>
        <w:t>é</w:t>
      </w:r>
      <w:r w:rsidRPr="00F50C4A">
        <w:rPr>
          <w:sz w:val="24"/>
          <w:szCs w:val="24"/>
        </w:rPr>
        <w:t xml:space="preserve">:  </w:t>
      </w:r>
      <w:r w:rsidR="00C72720">
        <w:rPr>
          <w:sz w:val="24"/>
          <w:szCs w:val="24"/>
        </w:rPr>
        <w:t>Filipem Drtinou, jednatelem</w:t>
      </w:r>
    </w:p>
    <w:p w:rsidR="00F50C4A" w:rsidRPr="00F50C4A" w:rsidRDefault="00F50C4A" w:rsidP="00F50C4A">
      <w:pPr>
        <w:jc w:val="both"/>
        <w:rPr>
          <w:sz w:val="24"/>
          <w:szCs w:val="24"/>
        </w:rPr>
      </w:pPr>
      <w:r w:rsidRPr="00F50C4A">
        <w:rPr>
          <w:sz w:val="24"/>
          <w:szCs w:val="24"/>
        </w:rPr>
        <w:t xml:space="preserve">     </w:t>
      </w:r>
    </w:p>
    <w:p w:rsidR="00F50C4A" w:rsidRDefault="00F50C4A" w:rsidP="00F50C4A">
      <w:pPr>
        <w:jc w:val="both"/>
        <w:rPr>
          <w:sz w:val="24"/>
          <w:szCs w:val="24"/>
        </w:rPr>
      </w:pPr>
      <w:r w:rsidRPr="00F50C4A">
        <w:rPr>
          <w:sz w:val="24"/>
          <w:szCs w:val="24"/>
        </w:rPr>
        <w:t>Výše jmenovaní se na základě žádosti přejímající/ho dohodli o poskytnutí pronájmu nebytového prostoru v objektu 001, 2. NP polikliniky</w:t>
      </w:r>
      <w:r>
        <w:rPr>
          <w:sz w:val="24"/>
          <w:szCs w:val="24"/>
        </w:rPr>
        <w:t xml:space="preserve"> Litvínov za účelem provozování </w:t>
      </w:r>
      <w:r>
        <w:rPr>
          <w:color w:val="000000"/>
          <w:sz w:val="24"/>
          <w:szCs w:val="24"/>
        </w:rPr>
        <w:t>psychologického poradenství a diagnostiky</w:t>
      </w:r>
      <w:r>
        <w:rPr>
          <w:sz w:val="24"/>
          <w:szCs w:val="24"/>
        </w:rPr>
        <w:t>.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místnosti     Číslo</w:t>
      </w:r>
      <w:proofErr w:type="gramEnd"/>
      <w:r>
        <w:rPr>
          <w:sz w:val="24"/>
          <w:szCs w:val="24"/>
        </w:rPr>
        <w:t xml:space="preserve"> dveří                    </w:t>
      </w:r>
      <w:r>
        <w:rPr>
          <w:sz w:val="24"/>
          <w:szCs w:val="24"/>
        </w:rPr>
        <w:tab/>
        <w:t>Účel využití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>2</w:t>
      </w:r>
    </w:p>
    <w:p w:rsidR="00F50C4A" w:rsidRDefault="00F50C4A" w:rsidP="00F50C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2033                          2034     </w:t>
      </w:r>
      <w:r w:rsidR="00FA7F6E">
        <w:rPr>
          <w:sz w:val="24"/>
          <w:szCs w:val="24"/>
        </w:rPr>
        <w:t>psychologické</w:t>
      </w:r>
      <w:proofErr w:type="gramEnd"/>
      <w:r w:rsidR="00FA7F6E">
        <w:rPr>
          <w:sz w:val="24"/>
          <w:szCs w:val="24"/>
        </w:rPr>
        <w:t xml:space="preserve"> poradenství a diagnostika   </w:t>
      </w:r>
      <w:bookmarkStart w:id="0" w:name="_GoBack"/>
      <w:bookmarkEnd w:id="0"/>
      <w:r>
        <w:rPr>
          <w:sz w:val="24"/>
          <w:szCs w:val="24"/>
        </w:rPr>
        <w:t xml:space="preserve">20,30 </w:t>
      </w:r>
    </w:p>
    <w:p w:rsidR="00F50C4A" w:rsidRDefault="00F50C4A" w:rsidP="00F50C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Celkem  20,30</w:t>
      </w:r>
      <w:proofErr w:type="gramEnd"/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Předaný nebytový prostor je bez závad. Současně jsou předány klíče. 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F50C4A" w:rsidRDefault="00F50C4A" w:rsidP="00F50C4A">
      <w:pPr>
        <w:rPr>
          <w:sz w:val="24"/>
          <w:szCs w:val="24"/>
        </w:rPr>
      </w:pP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Konstrukční prvky: 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6</w:t>
      </w:r>
      <w:r w:rsidR="00F50C4A" w:rsidRPr="00C72720">
        <w:rPr>
          <w:sz w:val="24"/>
          <w:szCs w:val="24"/>
        </w:rPr>
        <w:t xml:space="preserve"> ks zásuvka 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</w:t>
      </w:r>
      <w:r w:rsidR="00F50C4A" w:rsidRPr="00C72720">
        <w:rPr>
          <w:sz w:val="24"/>
          <w:szCs w:val="24"/>
        </w:rPr>
        <w:t xml:space="preserve"> ks vypínač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6 ks </w:t>
      </w:r>
      <w:r w:rsidR="00F50C4A" w:rsidRPr="00C72720">
        <w:rPr>
          <w:sz w:val="24"/>
          <w:szCs w:val="24"/>
        </w:rPr>
        <w:t xml:space="preserve">zářivková osvětlovacích tělesa 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1 ks radiátor. </w:t>
      </w:r>
      <w:proofErr w:type="gramStart"/>
      <w:r w:rsidRPr="00C72720">
        <w:rPr>
          <w:sz w:val="24"/>
          <w:szCs w:val="24"/>
        </w:rPr>
        <w:t>těleso</w:t>
      </w:r>
      <w:proofErr w:type="gramEnd"/>
      <w:r w:rsidRPr="00C72720">
        <w:rPr>
          <w:sz w:val="24"/>
          <w:szCs w:val="24"/>
        </w:rPr>
        <w:t xml:space="preserve">     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vnitřní rozhlas</w:t>
      </w:r>
    </w:p>
    <w:p w:rsidR="00F50C4A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podlahová plocha – zátěžový koberec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termoregulační ventil s termostatickou hlavicí</w:t>
      </w:r>
    </w:p>
    <w:p w:rsidR="00F50C4A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indikátor topných nákladů</w:t>
      </w:r>
      <w:r>
        <w:rPr>
          <w:sz w:val="24"/>
          <w:szCs w:val="24"/>
        </w:rPr>
        <w:t xml:space="preserve">         </w:t>
      </w:r>
    </w:p>
    <w:p w:rsidR="00F50C4A" w:rsidRDefault="00F50C4A" w:rsidP="00F50C4A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72720">
        <w:rPr>
          <w:sz w:val="24"/>
          <w:szCs w:val="24"/>
        </w:rPr>
        <w:t xml:space="preserve">                </w:t>
      </w:r>
      <w:r w:rsidR="00FA7F6E">
        <w:rPr>
          <w:sz w:val="24"/>
          <w:szCs w:val="24"/>
        </w:rPr>
        <w:t xml:space="preserve">       </w:t>
      </w:r>
      <w:r w:rsidR="00C72720">
        <w:rPr>
          <w:sz w:val="24"/>
          <w:szCs w:val="24"/>
        </w:rPr>
        <w:t xml:space="preserve">   </w:t>
      </w:r>
      <w:r w:rsidR="00FA7F6E">
        <w:rPr>
          <w:sz w:val="24"/>
          <w:szCs w:val="24"/>
          <w:u w:val="single"/>
        </w:rPr>
        <w:t>Indikátor topných nákladů</w:t>
      </w:r>
      <w:r w:rsidR="00C72720">
        <w:rPr>
          <w:sz w:val="24"/>
          <w:szCs w:val="24"/>
        </w:rPr>
        <w:t xml:space="preserve">            </w:t>
      </w:r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 xml:space="preserve">Číslo místnosti     Číslo dveří  </w:t>
      </w:r>
      <w:r w:rsidR="00C72720">
        <w:rPr>
          <w:sz w:val="24"/>
          <w:szCs w:val="24"/>
        </w:rPr>
        <w:t xml:space="preserve">                                                  </w:t>
      </w:r>
      <w:proofErr w:type="spellStart"/>
      <w:r w:rsidR="00C72720">
        <w:rPr>
          <w:sz w:val="24"/>
          <w:szCs w:val="24"/>
        </w:rPr>
        <w:t>v.č</w:t>
      </w:r>
      <w:proofErr w:type="spellEnd"/>
      <w:r w:rsidR="00C72720">
        <w:rPr>
          <w:sz w:val="24"/>
          <w:szCs w:val="24"/>
        </w:rPr>
        <w:t>.     odečet k </w:t>
      </w:r>
      <w:proofErr w:type="gramStart"/>
      <w:r w:rsidR="00C72720">
        <w:rPr>
          <w:sz w:val="24"/>
          <w:szCs w:val="24"/>
        </w:rPr>
        <w:t>01.03.2020</w:t>
      </w:r>
      <w:proofErr w:type="gramEnd"/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 xml:space="preserve">2033                          2034                </w:t>
      </w:r>
      <w:r w:rsidR="00C72720">
        <w:rPr>
          <w:sz w:val="24"/>
          <w:szCs w:val="24"/>
        </w:rPr>
        <w:t xml:space="preserve">                             31494230</w:t>
      </w:r>
      <w:r>
        <w:rPr>
          <w:sz w:val="24"/>
          <w:szCs w:val="24"/>
        </w:rPr>
        <w:t xml:space="preserve">/1116     </w:t>
      </w:r>
      <w:r w:rsidR="00C72720">
        <w:rPr>
          <w:sz w:val="24"/>
          <w:szCs w:val="24"/>
        </w:rPr>
        <w:t xml:space="preserve">    91</w:t>
      </w:r>
      <w:r>
        <w:rPr>
          <w:sz w:val="24"/>
          <w:szCs w:val="24"/>
        </w:rPr>
        <w:t xml:space="preserve">       </w:t>
      </w:r>
    </w:p>
    <w:p w:rsidR="00F50C4A" w:rsidRP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>V Litvínově, dne 1. března 2020</w:t>
      </w:r>
    </w:p>
    <w:p w:rsidR="00F50C4A" w:rsidRDefault="00F50C4A" w:rsidP="00F50C4A">
      <w:pPr>
        <w:spacing w:line="360" w:lineRule="auto"/>
        <w:rPr>
          <w:sz w:val="24"/>
          <w:szCs w:val="24"/>
        </w:rPr>
      </w:pPr>
    </w:p>
    <w:p w:rsidR="00F50C4A" w:rsidRDefault="00F50C4A" w:rsidP="00F5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Přejímající: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Předávající:     </w:t>
      </w:r>
    </w:p>
    <w:p w:rsidR="00F50C4A" w:rsidRDefault="00F50C4A" w:rsidP="00F50C4A">
      <w:pPr>
        <w:spacing w:line="360" w:lineRule="auto"/>
        <w:rPr>
          <w:sz w:val="24"/>
          <w:szCs w:val="24"/>
        </w:rPr>
      </w:pPr>
    </w:p>
    <w:p w:rsidR="00F50C4A" w:rsidRDefault="00F50C4A" w:rsidP="00F5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…………………………</w:t>
      </w:r>
    </w:p>
    <w:p w:rsidR="00F50C4A" w:rsidRDefault="00F50C4A" w:rsidP="00F50C4A">
      <w:pPr>
        <w:pStyle w:val="Nzev"/>
        <w:jc w:val="left"/>
        <w:rPr>
          <w:rFonts w:ascii="Times New Roman" w:hAnsi="Times New Roman"/>
          <w:b w:val="0"/>
          <w:sz w:val="24"/>
          <w:szCs w:val="24"/>
        </w:rPr>
      </w:pPr>
    </w:p>
    <w:p w:rsidR="00B973DB" w:rsidRPr="00BA6DFE" w:rsidRDefault="00B973DB" w:rsidP="00B973D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sectPr w:rsidR="00B973DB" w:rsidRPr="00BA6DFE" w:rsidSect="005855B4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8"/>
    <w:rsid w:val="000A11D1"/>
    <w:rsid w:val="001D73CA"/>
    <w:rsid w:val="002A462C"/>
    <w:rsid w:val="002B7E42"/>
    <w:rsid w:val="002F761E"/>
    <w:rsid w:val="00324E57"/>
    <w:rsid w:val="00360DB0"/>
    <w:rsid w:val="0037759E"/>
    <w:rsid w:val="003A2F36"/>
    <w:rsid w:val="00440187"/>
    <w:rsid w:val="004D78B9"/>
    <w:rsid w:val="005855B4"/>
    <w:rsid w:val="005E12EF"/>
    <w:rsid w:val="007C1BB8"/>
    <w:rsid w:val="00926F56"/>
    <w:rsid w:val="00A03E93"/>
    <w:rsid w:val="00A15224"/>
    <w:rsid w:val="00A508F1"/>
    <w:rsid w:val="00AD7AD8"/>
    <w:rsid w:val="00B973DB"/>
    <w:rsid w:val="00BA6DFE"/>
    <w:rsid w:val="00BE475F"/>
    <w:rsid w:val="00BF567A"/>
    <w:rsid w:val="00BF6C9F"/>
    <w:rsid w:val="00C27B52"/>
    <w:rsid w:val="00C72720"/>
    <w:rsid w:val="00C75458"/>
    <w:rsid w:val="00CC63D3"/>
    <w:rsid w:val="00D86399"/>
    <w:rsid w:val="00DE151B"/>
    <w:rsid w:val="00EF3AF1"/>
    <w:rsid w:val="00F44ECA"/>
    <w:rsid w:val="00F50C4A"/>
    <w:rsid w:val="00F97DDC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4584-8C45-4597-BD63-9FC74FD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3D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0C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C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73DB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78B9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78B9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78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7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73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7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0C4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0C4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50C4A"/>
    <w:pPr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F50C4A"/>
    <w:rPr>
      <w:rFonts w:ascii="Arial" w:eastAsia="Times New Roman" w:hAnsi="Arial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D071-15C8-4565-82BA-ED1AB1B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56</cp:revision>
  <cp:lastPrinted>2020-03-02T08:28:00Z</cp:lastPrinted>
  <dcterms:created xsi:type="dcterms:W3CDTF">2016-06-28T09:35:00Z</dcterms:created>
  <dcterms:modified xsi:type="dcterms:W3CDTF">2020-03-02T08:28:00Z</dcterms:modified>
</cp:coreProperties>
</file>