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D2671" w:rsidP="005D2671">
      <w:pPr>
        <w:numPr>
          <w:ilvl w:val="0"/>
          <w:numId w:val="0"/>
        </w:numPr>
        <w:spacing w:before="60" w:after="0" w:line="240" w:lineRule="auto"/>
        <w:ind w:left="113"/>
        <w:jc w:val="center"/>
        <w:rPr>
          <w:rFonts w:ascii="Arial" w:hAnsi="Arial" w:cs="Arial"/>
          <w:b/>
          <w:sz w:val="36"/>
        </w:rPr>
      </w:pPr>
      <w:r>
        <w:rPr>
          <w:rFonts w:ascii="Arial" w:hAnsi="Arial" w:cs="Arial"/>
          <w:b/>
          <w:sz w:val="36"/>
        </w:rPr>
        <w:t>Smlouva o zasílání datových souborů z T&amp;T pro vybrané služby České pošty</w:t>
      </w:r>
    </w:p>
    <w:p w:rsidR="005D2671" w:rsidRDefault="005D2671" w:rsidP="005D2671">
      <w:pPr>
        <w:numPr>
          <w:ilvl w:val="0"/>
          <w:numId w:val="0"/>
        </w:numPr>
        <w:spacing w:before="20" w:after="0" w:line="240" w:lineRule="auto"/>
        <w:ind w:left="113"/>
        <w:jc w:val="center"/>
        <w:rPr>
          <w:rFonts w:ascii="Arial" w:hAnsi="Arial" w:cs="Arial"/>
          <w:sz w:val="36"/>
        </w:rPr>
      </w:pPr>
      <w:r>
        <w:rPr>
          <w:rFonts w:ascii="Arial" w:hAnsi="Arial" w:cs="Arial"/>
          <w:b/>
          <w:sz w:val="36"/>
        </w:rPr>
        <w:t>Číslo 982407-0169/2017, E2017/5511</w:t>
      </w:r>
    </w:p>
    <w:p w:rsidR="005D2671" w:rsidRDefault="005D2671" w:rsidP="005D2671">
      <w:pPr>
        <w:numPr>
          <w:ilvl w:val="0"/>
          <w:numId w:val="0"/>
        </w:numPr>
        <w:spacing w:before="470" w:after="140" w:line="240" w:lineRule="auto"/>
        <w:ind w:left="142"/>
      </w:pPr>
      <w:r>
        <w:rPr>
          <w:b/>
        </w:rPr>
        <w:t>Česká pošta, s.p.</w:t>
      </w:r>
    </w:p>
    <w:p w:rsidR="005D2671" w:rsidRDefault="005D2671" w:rsidP="005D2671">
      <w:pPr>
        <w:numPr>
          <w:ilvl w:val="0"/>
          <w:numId w:val="0"/>
        </w:numPr>
        <w:spacing w:before="50" w:after="70" w:line="240" w:lineRule="auto"/>
        <w:ind w:left="142"/>
      </w:pPr>
      <w:r>
        <w:t>se sídlem:</w:t>
      </w:r>
      <w:r>
        <w:tab/>
      </w:r>
      <w:r>
        <w:tab/>
      </w:r>
      <w:r>
        <w:tab/>
      </w:r>
      <w:r>
        <w:tab/>
      </w:r>
      <w:r>
        <w:tab/>
      </w:r>
      <w:r>
        <w:tab/>
      </w:r>
      <w:r>
        <w:tab/>
        <w:t>Politických vězňů 909/4, 225 99 Praha 1</w:t>
      </w:r>
    </w:p>
    <w:p w:rsidR="005D2671" w:rsidRDefault="005D2671" w:rsidP="005D2671">
      <w:pPr>
        <w:numPr>
          <w:ilvl w:val="0"/>
          <w:numId w:val="0"/>
        </w:numPr>
        <w:spacing w:before="50" w:after="70" w:line="240" w:lineRule="auto"/>
        <w:ind w:left="142"/>
      </w:pPr>
      <w:r>
        <w:t>IČO:</w:t>
      </w:r>
      <w:r>
        <w:tab/>
      </w:r>
      <w:r>
        <w:tab/>
      </w:r>
      <w:r>
        <w:tab/>
      </w:r>
      <w:r>
        <w:tab/>
      </w:r>
      <w:r>
        <w:tab/>
      </w:r>
      <w:r>
        <w:tab/>
      </w:r>
      <w:r>
        <w:tab/>
      </w:r>
      <w:r>
        <w:tab/>
      </w:r>
      <w:r>
        <w:tab/>
        <w:t>47114983</w:t>
      </w:r>
    </w:p>
    <w:p w:rsidR="005D2671" w:rsidRDefault="005D2671" w:rsidP="005D2671">
      <w:pPr>
        <w:numPr>
          <w:ilvl w:val="0"/>
          <w:numId w:val="0"/>
        </w:numPr>
        <w:spacing w:before="50" w:after="70" w:line="240" w:lineRule="auto"/>
        <w:ind w:left="142"/>
      </w:pPr>
      <w:r>
        <w:t>DIČ:</w:t>
      </w:r>
      <w:r>
        <w:tab/>
      </w:r>
      <w:r>
        <w:tab/>
      </w:r>
      <w:r>
        <w:tab/>
      </w:r>
      <w:r>
        <w:tab/>
      </w:r>
      <w:r>
        <w:tab/>
      </w:r>
      <w:r>
        <w:tab/>
      </w:r>
      <w:r>
        <w:tab/>
      </w:r>
      <w:r>
        <w:tab/>
      </w:r>
      <w:r>
        <w:tab/>
        <w:t>CZ47114983</w:t>
      </w:r>
    </w:p>
    <w:p w:rsidR="005D2671" w:rsidRDefault="005D2671" w:rsidP="005D2671">
      <w:pPr>
        <w:numPr>
          <w:ilvl w:val="0"/>
          <w:numId w:val="0"/>
        </w:numPr>
        <w:spacing w:before="50" w:after="70" w:line="240" w:lineRule="auto"/>
        <w:ind w:left="142"/>
      </w:pPr>
      <w:r>
        <w:t>zastoupen/jednající:</w:t>
      </w:r>
      <w:r>
        <w:tab/>
      </w:r>
      <w:r>
        <w:tab/>
      </w:r>
      <w:r>
        <w:tab/>
      </w:r>
      <w:r>
        <w:tab/>
      </w:r>
      <w:r>
        <w:tab/>
        <w:t>Ing. Libor Plzák, obchodní ředitel regionu, obchod SČ</w:t>
      </w:r>
    </w:p>
    <w:p w:rsidR="005D2671" w:rsidRDefault="005D2671" w:rsidP="005D2671">
      <w:pPr>
        <w:numPr>
          <w:ilvl w:val="0"/>
          <w:numId w:val="0"/>
        </w:numPr>
        <w:spacing w:before="50" w:after="70" w:line="240" w:lineRule="auto"/>
        <w:ind w:left="142"/>
      </w:pPr>
      <w:r>
        <w:t>zapsán v obchodním rejstříku</w:t>
      </w:r>
      <w:r>
        <w:tab/>
      </w:r>
      <w:r>
        <w:tab/>
        <w:t>Městského soudu v Praze, oddíl A, vložka 7565/1</w:t>
      </w:r>
    </w:p>
    <w:p w:rsidR="005D2671" w:rsidRDefault="005D2671" w:rsidP="005D2671">
      <w:pPr>
        <w:numPr>
          <w:ilvl w:val="0"/>
          <w:numId w:val="0"/>
        </w:numPr>
        <w:spacing w:before="50" w:after="70" w:line="240" w:lineRule="auto"/>
        <w:ind w:left="142"/>
      </w:pPr>
      <w:r>
        <w:t>bankovní spojení:</w:t>
      </w:r>
      <w:r>
        <w:tab/>
      </w:r>
      <w:r>
        <w:tab/>
      </w:r>
      <w:r>
        <w:tab/>
      </w:r>
      <w:r>
        <w:tab/>
      </w:r>
      <w:r>
        <w:tab/>
        <w:t xml:space="preserve">Československá obchodní banka, a. s. </w:t>
      </w:r>
    </w:p>
    <w:p w:rsidR="005D2671" w:rsidRDefault="005D2671" w:rsidP="005D2671">
      <w:pPr>
        <w:numPr>
          <w:ilvl w:val="0"/>
          <w:numId w:val="0"/>
        </w:numPr>
        <w:spacing w:before="50" w:after="70" w:line="240" w:lineRule="auto"/>
        <w:ind w:left="142"/>
      </w:pPr>
      <w:r>
        <w:t>číslo účtu:</w:t>
      </w:r>
      <w:r>
        <w:tab/>
      </w:r>
      <w:r>
        <w:tab/>
      </w:r>
      <w:r>
        <w:tab/>
      </w:r>
      <w:r>
        <w:tab/>
      </w:r>
      <w:r>
        <w:tab/>
      </w:r>
      <w:r>
        <w:tab/>
      </w:r>
      <w:r>
        <w:tab/>
        <w:t xml:space="preserve">134204869/0300                </w:t>
      </w:r>
    </w:p>
    <w:p w:rsidR="005D2671" w:rsidRDefault="005D2671" w:rsidP="005D2671">
      <w:pPr>
        <w:numPr>
          <w:ilvl w:val="0"/>
          <w:numId w:val="0"/>
        </w:numPr>
        <w:spacing w:before="50" w:after="70" w:line="240" w:lineRule="auto"/>
        <w:ind w:left="142"/>
      </w:pPr>
      <w:r>
        <w:t>korespondenční adresa:</w:t>
      </w:r>
      <w:r>
        <w:tab/>
      </w:r>
      <w:r>
        <w:tab/>
      </w:r>
      <w:r>
        <w:tab/>
      </w:r>
      <w:r>
        <w:tab/>
        <w:t>Jateční 436/77, 401 01 Ústí nad Labem</w:t>
      </w:r>
    </w:p>
    <w:p w:rsidR="005D2671" w:rsidRDefault="005D2671" w:rsidP="005D2671">
      <w:pPr>
        <w:numPr>
          <w:ilvl w:val="0"/>
          <w:numId w:val="0"/>
        </w:numPr>
        <w:spacing w:before="50" w:after="70" w:line="240" w:lineRule="auto"/>
        <w:ind w:left="142"/>
      </w:pPr>
      <w:r>
        <w:t>BIC/SWIFT:</w:t>
      </w:r>
      <w:r>
        <w:tab/>
      </w:r>
      <w:r>
        <w:tab/>
      </w:r>
      <w:r>
        <w:tab/>
      </w:r>
      <w:r>
        <w:tab/>
      </w:r>
      <w:r>
        <w:tab/>
      </w:r>
      <w:r>
        <w:tab/>
      </w:r>
      <w:r>
        <w:tab/>
        <w:t>CEKOCZPP</w:t>
      </w:r>
    </w:p>
    <w:p w:rsidR="005D2671" w:rsidRDefault="005D2671" w:rsidP="005D2671">
      <w:pPr>
        <w:numPr>
          <w:ilvl w:val="0"/>
          <w:numId w:val="0"/>
        </w:numPr>
        <w:spacing w:before="50" w:after="70" w:line="240" w:lineRule="auto"/>
        <w:ind w:left="142"/>
      </w:pPr>
      <w:r>
        <w:t>IBAN:</w:t>
      </w:r>
      <w:r>
        <w:tab/>
      </w:r>
      <w:r>
        <w:tab/>
      </w:r>
      <w:r>
        <w:tab/>
      </w:r>
      <w:r>
        <w:tab/>
      </w:r>
      <w:r>
        <w:tab/>
      </w:r>
      <w:r>
        <w:tab/>
      </w:r>
      <w:r>
        <w:tab/>
      </w:r>
      <w:r>
        <w:tab/>
        <w:t>CZ03 0300 0000 0001 3420 4869</w:t>
      </w:r>
    </w:p>
    <w:p w:rsidR="005D2671" w:rsidRDefault="005D2671" w:rsidP="005D2671">
      <w:pPr>
        <w:numPr>
          <w:ilvl w:val="0"/>
          <w:numId w:val="0"/>
        </w:numPr>
        <w:spacing w:before="50" w:after="70" w:line="240" w:lineRule="auto"/>
        <w:ind w:left="142"/>
      </w:pPr>
      <w:r>
        <w:t>dále jen "ČP"</w:t>
      </w:r>
    </w:p>
    <w:p w:rsidR="005D2671" w:rsidRDefault="005D2671" w:rsidP="005D2671">
      <w:pPr>
        <w:numPr>
          <w:ilvl w:val="0"/>
          <w:numId w:val="0"/>
        </w:numPr>
        <w:spacing w:before="50" w:after="70" w:line="240" w:lineRule="auto"/>
        <w:ind w:left="142"/>
      </w:pPr>
    </w:p>
    <w:p w:rsidR="005D2671" w:rsidRDefault="005D2671" w:rsidP="005D2671">
      <w:pPr>
        <w:numPr>
          <w:ilvl w:val="0"/>
          <w:numId w:val="0"/>
        </w:numPr>
        <w:spacing w:before="300" w:after="280" w:line="240" w:lineRule="auto"/>
        <w:ind w:left="142"/>
      </w:pPr>
      <w:r>
        <w:t>a</w:t>
      </w:r>
    </w:p>
    <w:p w:rsidR="005D2671" w:rsidRDefault="005D2671" w:rsidP="005D2671">
      <w:pPr>
        <w:numPr>
          <w:ilvl w:val="0"/>
          <w:numId w:val="0"/>
        </w:numPr>
        <w:spacing w:after="0" w:line="240" w:lineRule="auto"/>
        <w:ind w:left="142"/>
      </w:pPr>
    </w:p>
    <w:p w:rsidR="005D2671" w:rsidRDefault="005E2CA6" w:rsidP="005D2671">
      <w:pPr>
        <w:numPr>
          <w:ilvl w:val="0"/>
          <w:numId w:val="0"/>
        </w:numPr>
        <w:spacing w:before="80" w:after="140" w:line="240" w:lineRule="auto"/>
        <w:ind w:left="142"/>
      </w:pPr>
      <w:r>
        <w:rPr>
          <w:b/>
        </w:rPr>
        <w:t>XXX</w:t>
      </w:r>
    </w:p>
    <w:p w:rsidR="005D2671" w:rsidRDefault="005D2671" w:rsidP="005D2671">
      <w:pPr>
        <w:numPr>
          <w:ilvl w:val="0"/>
          <w:numId w:val="0"/>
        </w:numPr>
        <w:spacing w:before="50" w:after="70" w:line="240" w:lineRule="auto"/>
        <w:ind w:left="142"/>
      </w:pPr>
      <w:r>
        <w:t>se sídlem/místem podnikání:</w:t>
      </w:r>
      <w:r>
        <w:tab/>
      </w:r>
      <w:r>
        <w:tab/>
      </w:r>
      <w:r>
        <w:tab/>
      </w:r>
      <w:r w:rsidR="005E2CA6">
        <w:t>XXX</w:t>
      </w:r>
    </w:p>
    <w:p w:rsidR="005D2671" w:rsidRDefault="005D2671" w:rsidP="005D2671">
      <w:pPr>
        <w:numPr>
          <w:ilvl w:val="0"/>
          <w:numId w:val="0"/>
        </w:numPr>
        <w:spacing w:before="50" w:after="70" w:line="240" w:lineRule="auto"/>
        <w:ind w:left="142"/>
      </w:pPr>
      <w:r>
        <w:t>IČO:</w:t>
      </w:r>
      <w:r>
        <w:tab/>
      </w:r>
      <w:r>
        <w:tab/>
      </w:r>
      <w:r>
        <w:tab/>
      </w:r>
      <w:r>
        <w:tab/>
      </w:r>
      <w:r>
        <w:tab/>
      </w:r>
      <w:r>
        <w:tab/>
      </w:r>
      <w:r>
        <w:tab/>
      </w:r>
      <w:r>
        <w:tab/>
      </w:r>
      <w:r>
        <w:tab/>
      </w:r>
      <w:r w:rsidR="005E2CA6">
        <w:t>XXX</w:t>
      </w:r>
    </w:p>
    <w:p w:rsidR="005D2671" w:rsidRDefault="005D2671" w:rsidP="005D2671">
      <w:pPr>
        <w:numPr>
          <w:ilvl w:val="0"/>
          <w:numId w:val="0"/>
        </w:numPr>
        <w:spacing w:before="50" w:after="70" w:line="240" w:lineRule="auto"/>
        <w:ind w:left="142"/>
      </w:pPr>
      <w:r>
        <w:t>DIČ:</w:t>
      </w:r>
      <w:r>
        <w:tab/>
      </w:r>
      <w:r>
        <w:tab/>
      </w:r>
      <w:r>
        <w:tab/>
      </w:r>
      <w:r>
        <w:tab/>
      </w:r>
      <w:r>
        <w:tab/>
      </w:r>
      <w:r>
        <w:tab/>
      </w:r>
      <w:r>
        <w:tab/>
      </w:r>
      <w:r>
        <w:tab/>
      </w:r>
      <w:r>
        <w:tab/>
      </w:r>
      <w:r w:rsidR="005E2CA6">
        <w:t>XXX</w:t>
      </w:r>
    </w:p>
    <w:p w:rsidR="005D2671" w:rsidRDefault="005D2671" w:rsidP="005D2671">
      <w:pPr>
        <w:numPr>
          <w:ilvl w:val="0"/>
          <w:numId w:val="0"/>
        </w:numPr>
        <w:spacing w:before="50" w:after="70" w:line="240" w:lineRule="auto"/>
        <w:ind w:left="142"/>
      </w:pPr>
      <w:r>
        <w:t>zastoupen/jednající:</w:t>
      </w:r>
      <w:r>
        <w:tab/>
      </w:r>
      <w:r>
        <w:tab/>
      </w:r>
      <w:r>
        <w:tab/>
      </w:r>
      <w:r>
        <w:tab/>
      </w:r>
      <w:r>
        <w:tab/>
      </w:r>
      <w:r w:rsidR="005E2CA6">
        <w:t>XXX</w:t>
      </w:r>
    </w:p>
    <w:p w:rsidR="005D2671" w:rsidRDefault="005D2671" w:rsidP="005D2671">
      <w:pPr>
        <w:numPr>
          <w:ilvl w:val="0"/>
          <w:numId w:val="0"/>
        </w:numPr>
        <w:spacing w:before="50" w:after="70" w:line="240" w:lineRule="auto"/>
        <w:ind w:left="142"/>
      </w:pPr>
      <w:r>
        <w:t>zapsán/a v obchodním rejstříku:</w:t>
      </w:r>
      <w:r>
        <w:tab/>
      </w:r>
      <w:r>
        <w:tab/>
      </w:r>
      <w:r w:rsidR="005E2CA6">
        <w:t>XXX</w:t>
      </w:r>
    </w:p>
    <w:p w:rsidR="005D2671" w:rsidRDefault="005D2671" w:rsidP="005D2671">
      <w:pPr>
        <w:numPr>
          <w:ilvl w:val="0"/>
          <w:numId w:val="0"/>
        </w:numPr>
        <w:spacing w:before="50" w:after="70" w:line="240" w:lineRule="auto"/>
        <w:ind w:left="142"/>
      </w:pPr>
      <w:r>
        <w:t>bankovní spojení:</w:t>
      </w:r>
      <w:r>
        <w:tab/>
      </w:r>
      <w:r>
        <w:tab/>
      </w:r>
      <w:r>
        <w:tab/>
      </w:r>
      <w:r>
        <w:tab/>
      </w:r>
      <w:r>
        <w:tab/>
      </w:r>
      <w:r w:rsidR="005E2CA6">
        <w:t>XXX</w:t>
      </w:r>
    </w:p>
    <w:p w:rsidR="005D2671" w:rsidRDefault="005D2671" w:rsidP="005D2671">
      <w:pPr>
        <w:numPr>
          <w:ilvl w:val="0"/>
          <w:numId w:val="0"/>
        </w:numPr>
        <w:spacing w:before="50" w:after="70" w:line="240" w:lineRule="auto"/>
        <w:ind w:left="142"/>
      </w:pPr>
      <w:r>
        <w:t>číslo účtu:</w:t>
      </w:r>
      <w:r>
        <w:tab/>
      </w:r>
      <w:r>
        <w:tab/>
      </w:r>
      <w:r>
        <w:tab/>
      </w:r>
      <w:r>
        <w:tab/>
      </w:r>
      <w:r>
        <w:tab/>
      </w:r>
      <w:r>
        <w:tab/>
      </w:r>
      <w:r>
        <w:tab/>
      </w:r>
      <w:r w:rsidR="005E2CA6">
        <w:t>XXX</w:t>
      </w:r>
    </w:p>
    <w:p w:rsidR="005D2671" w:rsidRDefault="005D2671" w:rsidP="005D2671">
      <w:pPr>
        <w:numPr>
          <w:ilvl w:val="0"/>
          <w:numId w:val="0"/>
        </w:numPr>
        <w:spacing w:before="50" w:after="70" w:line="240" w:lineRule="auto"/>
        <w:ind w:left="142"/>
      </w:pPr>
      <w:r>
        <w:t>korespondenční adresa:</w:t>
      </w:r>
      <w:r>
        <w:tab/>
      </w:r>
      <w:r>
        <w:tab/>
      </w:r>
      <w:r>
        <w:tab/>
      </w:r>
      <w:r>
        <w:tab/>
      </w:r>
      <w:r w:rsidR="005E2CA6">
        <w:t>XXX</w:t>
      </w:r>
    </w:p>
    <w:p w:rsidR="005D2671" w:rsidRDefault="005D2671" w:rsidP="005D2671">
      <w:pPr>
        <w:numPr>
          <w:ilvl w:val="0"/>
          <w:numId w:val="0"/>
        </w:numPr>
        <w:spacing w:before="50" w:after="70" w:line="240" w:lineRule="auto"/>
        <w:ind w:left="142"/>
      </w:pPr>
      <w:r>
        <w:t>přidělené ID CČK složky:</w:t>
      </w:r>
      <w:r>
        <w:tab/>
      </w:r>
      <w:r>
        <w:tab/>
      </w:r>
      <w:r>
        <w:tab/>
      </w:r>
      <w:r w:rsidR="005E2CA6">
        <w:t>XXX</w:t>
      </w:r>
    </w:p>
    <w:p w:rsidR="005D2671" w:rsidRDefault="005D2671" w:rsidP="005D2671">
      <w:pPr>
        <w:numPr>
          <w:ilvl w:val="0"/>
          <w:numId w:val="0"/>
        </w:numPr>
        <w:spacing w:before="50" w:after="70" w:line="240" w:lineRule="auto"/>
        <w:ind w:left="142"/>
      </w:pPr>
      <w:r>
        <w:t>přidělené technolog. číslo:</w:t>
      </w:r>
      <w:r>
        <w:tab/>
      </w:r>
      <w:r>
        <w:tab/>
      </w:r>
      <w:r>
        <w:tab/>
      </w:r>
      <w:r w:rsidR="005E2CA6">
        <w:t>XXX</w:t>
      </w:r>
    </w:p>
    <w:p w:rsidR="005D2671" w:rsidRDefault="005D2671" w:rsidP="005D2671">
      <w:pPr>
        <w:numPr>
          <w:ilvl w:val="0"/>
          <w:numId w:val="0"/>
        </w:numPr>
        <w:spacing w:before="50" w:after="70" w:line="240" w:lineRule="auto"/>
        <w:ind w:left="142"/>
      </w:pPr>
    </w:p>
    <w:p w:rsidR="005D2671" w:rsidRDefault="005D2671" w:rsidP="005D2671">
      <w:pPr>
        <w:numPr>
          <w:ilvl w:val="0"/>
          <w:numId w:val="0"/>
        </w:numPr>
        <w:spacing w:before="50" w:after="70" w:line="240" w:lineRule="auto"/>
        <w:ind w:left="142"/>
      </w:pPr>
      <w:r>
        <w:t>(dále jen "Objednatel")</w:t>
      </w:r>
    </w:p>
    <w:p w:rsidR="005D2671" w:rsidRDefault="005D2671" w:rsidP="005D2671">
      <w:pPr>
        <w:numPr>
          <w:ilvl w:val="0"/>
          <w:numId w:val="0"/>
        </w:numPr>
        <w:spacing w:before="50" w:after="70" w:line="240" w:lineRule="auto"/>
        <w:ind w:left="142"/>
      </w:pPr>
    </w:p>
    <w:p w:rsidR="005D2671" w:rsidRDefault="005D2671" w:rsidP="005D2671">
      <w:pPr>
        <w:numPr>
          <w:ilvl w:val="0"/>
          <w:numId w:val="0"/>
        </w:numPr>
        <w:spacing w:before="160" w:after="200" w:line="276" w:lineRule="auto"/>
        <w:ind w:left="142"/>
        <w:jc w:val="both"/>
      </w:pPr>
      <w:r>
        <w:t>dále jednotlivě jako "strana Smlouvy", nebo společně jako "strany Smlouvy", uzavírají v souladu s ustanovením § 1746 odst. 2 zákona č. 89/2012 Sb., občanského zákoníku, ve znění pozdějších předpisů (dále jen "Občanský zákoník") tuto Smlouvu o zasílání datových souborů z T&amp;T (dále jen "Smlouva").</w:t>
      </w:r>
    </w:p>
    <w:p w:rsidR="005D2671" w:rsidRDefault="005D2671">
      <w:pPr>
        <w:numPr>
          <w:ilvl w:val="0"/>
          <w:numId w:val="0"/>
        </w:numPr>
        <w:spacing w:after="0" w:line="240" w:lineRule="auto"/>
      </w:pPr>
      <w:r>
        <w:br w:type="page"/>
      </w:r>
    </w:p>
    <w:p w:rsidR="005D2671" w:rsidRPr="005D2671" w:rsidRDefault="005D2671" w:rsidP="005D2671">
      <w:pPr>
        <w:keepNext/>
        <w:spacing w:before="480" w:after="120"/>
        <w:ind w:left="431" w:hanging="431"/>
        <w:jc w:val="center"/>
        <w:outlineLvl w:val="0"/>
      </w:pPr>
      <w:r>
        <w:rPr>
          <w:b/>
          <w:sz w:val="24"/>
        </w:rPr>
        <w:lastRenderedPageBreak/>
        <w:t>Předmět smlouvy</w:t>
      </w:r>
    </w:p>
    <w:p w:rsidR="005D2671" w:rsidRDefault="005D2671" w:rsidP="005D2671">
      <w:pPr>
        <w:numPr>
          <w:ilvl w:val="1"/>
          <w:numId w:val="21"/>
        </w:numPr>
        <w:spacing w:after="120"/>
        <w:ind w:left="624" w:hanging="624"/>
        <w:jc w:val="both"/>
      </w:pPr>
      <w:r>
        <w:t xml:space="preserve">Předmětem této Smlouvy je zajistit zasílání informací ze systémů ČP o stavu podaných poštovních zásilek (dále jen "zásilky") Objednatele ve formě datových souborů (dále jen "soubory") v rámci služby Datové soubory z T&amp;T (Track and Trace). </w:t>
      </w:r>
    </w:p>
    <w:p w:rsidR="005D2671" w:rsidRDefault="005D2671" w:rsidP="005D2671">
      <w:pPr>
        <w:numPr>
          <w:ilvl w:val="1"/>
          <w:numId w:val="21"/>
        </w:numPr>
        <w:spacing w:after="120"/>
        <w:ind w:left="624" w:hanging="624"/>
        <w:jc w:val="both"/>
      </w:pPr>
      <w:r>
        <w:t>Souborem se rozumí datový soubor, který obsahuje informace o stavu podaných zásilek Objednatele. Soubory budou zasílány elektronickou poštou na e-mailové adresy určené Objednatelem ve stanoveném časovém rozmezí.</w:t>
      </w:r>
    </w:p>
    <w:p w:rsidR="005D2671" w:rsidRDefault="005D2671" w:rsidP="005D2671">
      <w:pPr>
        <w:numPr>
          <w:ilvl w:val="1"/>
          <w:numId w:val="21"/>
        </w:numPr>
        <w:spacing w:after="120"/>
        <w:ind w:left="624" w:hanging="624"/>
        <w:jc w:val="both"/>
      </w:pPr>
      <w:r>
        <w:t xml:space="preserve">Stav zásilky znamená informaci o fázi, ve které se daná zásilka nachází (např. podaná, přepravovaná, uložená, doručená, apod.). Podrobné informace jsou uvedeny v Technické dokumentaci ke službě Datové soubory z T&amp;T, a to v Příloze č. 2 k této Smlouvě. </w:t>
      </w:r>
    </w:p>
    <w:p w:rsidR="005D2671" w:rsidRDefault="005D2671" w:rsidP="005D2671">
      <w:pPr>
        <w:numPr>
          <w:ilvl w:val="1"/>
          <w:numId w:val="21"/>
        </w:numPr>
        <w:spacing w:after="120"/>
        <w:ind w:left="624" w:hanging="624"/>
        <w:jc w:val="both"/>
      </w:pPr>
      <w:r>
        <w:t>Soubory jsou zasílány Objednateli automaticky a obsahují informace o pohybu zásilek za předcházející den.</w:t>
      </w:r>
    </w:p>
    <w:p w:rsidR="005D2671" w:rsidRDefault="005D2671" w:rsidP="005D2671">
      <w:pPr>
        <w:numPr>
          <w:ilvl w:val="1"/>
          <w:numId w:val="21"/>
        </w:numPr>
        <w:spacing w:after="120"/>
        <w:ind w:left="624" w:hanging="624"/>
        <w:jc w:val="both"/>
      </w:pPr>
      <w:r>
        <w:t>Poskytování souborů je součástí poštovní služby dle zákona č. 29/2000 Sb., o poštovních službách a o změně některých zákonů, ve znění pozdějších předpisů a bude poskytována v souladu s tímto zákonem a Poštovními podmínkami České pošty, s.p. - Ceníkem základních poštovních služeb a ostatních služeb poskytovaných Českou poštou, s.p.(dále jen "Ceník"), platnými ke dni poskytnutí této služby.</w:t>
      </w:r>
    </w:p>
    <w:p w:rsidR="005D2671" w:rsidRDefault="005D2671" w:rsidP="005D2671">
      <w:pPr>
        <w:numPr>
          <w:ilvl w:val="1"/>
          <w:numId w:val="21"/>
        </w:numPr>
        <w:spacing w:after="120"/>
        <w:ind w:left="624" w:hanging="624"/>
        <w:jc w:val="both"/>
      </w:pPr>
      <w:r>
        <w:t>Poskytování služby je podmíněno podáváním zásilek s čárovým kódem (jedinečný identifikační kód přidělený každé zásilce - "podací číslo") a uzavřením příslušné písemné dohody o podávání těchto zásilek.</w:t>
      </w:r>
    </w:p>
    <w:p w:rsidR="005D2671" w:rsidRDefault="005D2671" w:rsidP="005D2671">
      <w:pPr>
        <w:numPr>
          <w:ilvl w:val="1"/>
          <w:numId w:val="21"/>
        </w:numPr>
        <w:spacing w:after="120"/>
        <w:ind w:left="624" w:hanging="624"/>
        <w:jc w:val="both"/>
      </w:pPr>
      <w:r>
        <w:t>Objednatel se zavazuje za službu zaplatit řádně a včas stanovenou cenu.</w:t>
      </w:r>
    </w:p>
    <w:p w:rsidR="005D2671" w:rsidRPr="005D2671" w:rsidRDefault="005D2671" w:rsidP="005D2671">
      <w:pPr>
        <w:keepNext/>
        <w:spacing w:before="480" w:after="120"/>
        <w:ind w:left="431" w:hanging="431"/>
        <w:jc w:val="center"/>
        <w:outlineLvl w:val="0"/>
      </w:pPr>
      <w:r>
        <w:rPr>
          <w:b/>
          <w:sz w:val="24"/>
        </w:rPr>
        <w:t>Rozsah služby</w:t>
      </w:r>
    </w:p>
    <w:p w:rsidR="005D2671" w:rsidRDefault="005D2671" w:rsidP="005D2671">
      <w:pPr>
        <w:numPr>
          <w:ilvl w:val="1"/>
          <w:numId w:val="21"/>
        </w:numPr>
        <w:spacing w:after="120"/>
        <w:ind w:left="624" w:hanging="624"/>
        <w:jc w:val="both"/>
      </w:pPr>
      <w:r>
        <w:t xml:space="preserve">ČP se zavazuje, že Objednateli zajistí zasílání souborů k jeho podaným zásilkám, každý kalendářní den v době od </w:t>
      </w:r>
      <w:r w:rsidR="005E2CA6">
        <w:t>XXX</w:t>
      </w:r>
      <w:r>
        <w:t xml:space="preserve"> do </w:t>
      </w:r>
      <w:r w:rsidR="005E2CA6">
        <w:t>XXX</w:t>
      </w:r>
      <w:r>
        <w:t xml:space="preserve"> hodin, elektronickou poštou.</w:t>
      </w:r>
    </w:p>
    <w:p w:rsidR="005D2671" w:rsidRDefault="005D2671" w:rsidP="005D2671">
      <w:pPr>
        <w:numPr>
          <w:ilvl w:val="1"/>
          <w:numId w:val="21"/>
        </w:numPr>
        <w:spacing w:after="120"/>
        <w:ind w:left="624" w:hanging="624"/>
        <w:jc w:val="both"/>
      </w:pPr>
      <w:r>
        <w:t xml:space="preserve">Soubory se generují pouze při pohybu zásilek za období předcházejícího dne od </w:t>
      </w:r>
      <w:r w:rsidR="005E2CA6">
        <w:t>XXX</w:t>
      </w:r>
      <w:r>
        <w:t xml:space="preserve"> hod. do </w:t>
      </w:r>
      <w:r w:rsidR="005E2CA6">
        <w:t>XXX</w:t>
      </w:r>
      <w:r>
        <w:t xml:space="preserve"> hod. a jsou následně zasílány jednou denně na e-mailovou/é adresu/y určenou/é Objednatelem v bodu 2.3 tohoto článku.</w:t>
      </w:r>
    </w:p>
    <w:p w:rsidR="005D2671" w:rsidRDefault="005D2671" w:rsidP="005D2671">
      <w:pPr>
        <w:numPr>
          <w:ilvl w:val="1"/>
          <w:numId w:val="21"/>
        </w:numPr>
        <w:spacing w:after="120"/>
        <w:ind w:left="624" w:hanging="624"/>
        <w:jc w:val="both"/>
      </w:pPr>
      <w:r>
        <w:t xml:space="preserve">E-mailová adresa pro zasílání souborů: </w:t>
      </w:r>
      <w:r w:rsidR="005E2CA6">
        <w:t>XXX</w:t>
      </w:r>
    </w:p>
    <w:p w:rsidR="005D2671" w:rsidRDefault="005D2671" w:rsidP="005D2671">
      <w:pPr>
        <w:numPr>
          <w:ilvl w:val="2"/>
          <w:numId w:val="21"/>
        </w:numPr>
        <w:spacing w:after="120"/>
        <w:ind w:left="624" w:hanging="624"/>
        <w:jc w:val="both"/>
      </w:pPr>
      <w:r>
        <w:t>O změnu e-mailových adres musí Objednatel požádat písemně nebo prostřednictvím elektronické pošty kontaktní osobu ČP pro provozní záležitosti dle Čl. 4, bod 4.1. Tyto změny nejsou důvodem k sepsání Dodatku.</w:t>
      </w:r>
    </w:p>
    <w:p w:rsidR="005D2671" w:rsidRDefault="005D2671" w:rsidP="005D2671">
      <w:pPr>
        <w:numPr>
          <w:ilvl w:val="1"/>
          <w:numId w:val="21"/>
        </w:numPr>
        <w:spacing w:after="120"/>
        <w:ind w:left="624" w:hanging="624"/>
        <w:jc w:val="both"/>
      </w:pPr>
      <w:r>
        <w:t>ČP zajistí Objednateli zasílání následujícího typu a druhu souboru:</w:t>
      </w:r>
    </w:p>
    <w:p w:rsidR="005D2671" w:rsidRDefault="005D2671" w:rsidP="005D2671">
      <w:pPr>
        <w:numPr>
          <w:ilvl w:val="2"/>
          <w:numId w:val="21"/>
        </w:numPr>
        <w:spacing w:after="120"/>
        <w:ind w:left="624" w:hanging="624"/>
        <w:jc w:val="both"/>
      </w:pPr>
      <w:r>
        <w:t>Typy souborů:</w:t>
      </w:r>
    </w:p>
    <w:p w:rsidR="005D2671" w:rsidRDefault="005D2671" w:rsidP="005D2671">
      <w:pPr>
        <w:numPr>
          <w:ilvl w:val="2"/>
          <w:numId w:val="21"/>
        </w:numPr>
        <w:spacing w:after="120"/>
        <w:ind w:left="624" w:hanging="624"/>
        <w:jc w:val="both"/>
      </w:pPr>
      <w:r>
        <w:t>Stav z předcházejícího dne</w:t>
      </w:r>
    </w:p>
    <w:p w:rsidR="005D2671" w:rsidRDefault="005D2671" w:rsidP="005D2671">
      <w:pPr>
        <w:numPr>
          <w:ilvl w:val="2"/>
          <w:numId w:val="21"/>
        </w:numPr>
        <w:spacing w:after="120"/>
        <w:ind w:left="624" w:hanging="624"/>
        <w:jc w:val="both"/>
      </w:pPr>
      <w:r>
        <w:t>(Všechny informace o pohybu zásilky v předcházejícím dni)</w:t>
      </w:r>
    </w:p>
    <w:p w:rsidR="005D2671" w:rsidRDefault="005D2671" w:rsidP="005D2671">
      <w:pPr>
        <w:numPr>
          <w:ilvl w:val="2"/>
          <w:numId w:val="21"/>
        </w:numPr>
        <w:spacing w:after="120"/>
        <w:ind w:left="624" w:hanging="624"/>
        <w:jc w:val="both"/>
      </w:pPr>
      <w:r>
        <w:t>Druhy souborů:</w:t>
      </w:r>
    </w:p>
    <w:p w:rsidR="005D2671" w:rsidRDefault="005D2671" w:rsidP="005D2671">
      <w:pPr>
        <w:numPr>
          <w:ilvl w:val="2"/>
          <w:numId w:val="21"/>
        </w:numPr>
        <w:spacing w:after="120"/>
        <w:ind w:left="624" w:hanging="624"/>
        <w:jc w:val="both"/>
      </w:pPr>
      <w:r>
        <w:t>Základní soubor</w:t>
      </w:r>
    </w:p>
    <w:p w:rsidR="005D2671" w:rsidRDefault="005D2671" w:rsidP="005D2671">
      <w:pPr>
        <w:numPr>
          <w:ilvl w:val="2"/>
          <w:numId w:val="21"/>
        </w:numPr>
        <w:spacing w:after="120"/>
        <w:ind w:left="624" w:hanging="624"/>
        <w:jc w:val="both"/>
      </w:pPr>
      <w:r>
        <w:t>(Základní informace o zásilce, např. vrácená)</w:t>
      </w:r>
    </w:p>
    <w:p w:rsidR="005D2671" w:rsidRDefault="005D2671" w:rsidP="005D2671">
      <w:pPr>
        <w:numPr>
          <w:ilvl w:val="2"/>
          <w:numId w:val="21"/>
        </w:numPr>
        <w:spacing w:after="120"/>
        <w:ind w:left="624" w:hanging="624"/>
        <w:jc w:val="both"/>
      </w:pPr>
      <w:r>
        <w:t>Způsob komprimace:</w:t>
      </w:r>
    </w:p>
    <w:p w:rsidR="005D2671" w:rsidRDefault="005D2671" w:rsidP="005D2671">
      <w:pPr>
        <w:numPr>
          <w:ilvl w:val="2"/>
          <w:numId w:val="21"/>
        </w:numPr>
        <w:spacing w:after="120"/>
        <w:ind w:left="624" w:hanging="624"/>
        <w:jc w:val="both"/>
      </w:pPr>
      <w:r>
        <w:t>soubor nebude zazipován</w:t>
      </w:r>
    </w:p>
    <w:p w:rsidR="005D2671" w:rsidRPr="005D2671" w:rsidRDefault="005D2671" w:rsidP="005D2671">
      <w:pPr>
        <w:keepNext/>
        <w:spacing w:before="480" w:after="120"/>
        <w:ind w:left="431" w:hanging="431"/>
        <w:jc w:val="center"/>
        <w:outlineLvl w:val="0"/>
      </w:pPr>
      <w:r>
        <w:rPr>
          <w:b/>
          <w:sz w:val="24"/>
        </w:rPr>
        <w:lastRenderedPageBreak/>
        <w:t>Cena a způsob úhrady</w:t>
      </w:r>
    </w:p>
    <w:p w:rsidR="005D2671" w:rsidRDefault="005D2671" w:rsidP="005D2671">
      <w:pPr>
        <w:numPr>
          <w:ilvl w:val="1"/>
          <w:numId w:val="21"/>
        </w:numPr>
        <w:spacing w:after="120"/>
        <w:ind w:left="624" w:hanging="624"/>
        <w:jc w:val="both"/>
      </w:pPr>
      <w:r>
        <w:t>Cena bude Objednateli účtována v souladu s Ceníkem, platným ke dni poskytnutí této služby. Objednatel potvrzuje, že se seznámil s obsahem a významem Ceníku, že mu byl text tohoto dokumentu dostatečně vysvětlen a že výslovně s jeho zněním souhlasí. ČP si vyhrazuje právo Ceník jednostranně měnit.</w:t>
      </w:r>
      <w:r w:rsidR="001F40F3">
        <w:t xml:space="preserve"> </w:t>
      </w:r>
      <w:r>
        <w:t>ČP Objednateli poskytne informace o změně Ceníku</w:t>
      </w:r>
      <w:r w:rsidR="001F40F3">
        <w:t xml:space="preserve"> </w:t>
      </w:r>
      <w:r>
        <w:t>v souladu se Zákonem o poštovních službách, včetně informace o dni účinnosti změn, nejméně 30 dní před dnem účinnosti změn, a to zpřístupněním této informace na všech poštách v ČR a na výše uvedené internetové adrese. Objednatel je povinen se s novým zněním Ceníku seznámit.</w:t>
      </w:r>
      <w:r w:rsidR="001F40F3">
        <w:t xml:space="preserve"> </w:t>
      </w:r>
      <w:r>
        <w:t>Cena, platná ke dni podpisu Smlouvy, je Přílohou č. 1 této Smlouvy.</w:t>
      </w:r>
    </w:p>
    <w:p w:rsidR="005D2671" w:rsidRDefault="005D2671" w:rsidP="005D2671">
      <w:pPr>
        <w:numPr>
          <w:ilvl w:val="1"/>
          <w:numId w:val="21"/>
        </w:numPr>
        <w:spacing w:after="120"/>
        <w:ind w:left="624" w:hanging="624"/>
        <w:jc w:val="both"/>
      </w:pPr>
      <w:r>
        <w:t>Způsob úhrady ceny byl sjednán:</w:t>
      </w:r>
    </w:p>
    <w:p w:rsidR="005D2671" w:rsidRPr="001F40F3" w:rsidRDefault="005E2CA6" w:rsidP="005D2671">
      <w:pPr>
        <w:numPr>
          <w:ilvl w:val="4"/>
          <w:numId w:val="21"/>
        </w:numPr>
        <w:spacing w:after="120"/>
        <w:jc w:val="both"/>
        <w:rPr>
          <w:b/>
        </w:rPr>
      </w:pPr>
      <w:r>
        <w:rPr>
          <w:b/>
        </w:rPr>
        <w:t>XXX</w:t>
      </w:r>
    </w:p>
    <w:p w:rsidR="005D2671" w:rsidRDefault="005D2671" w:rsidP="005D2671">
      <w:pPr>
        <w:numPr>
          <w:ilvl w:val="2"/>
          <w:numId w:val="21"/>
        </w:numPr>
        <w:spacing w:after="120"/>
        <w:ind w:left="624" w:hanging="624"/>
        <w:jc w:val="both"/>
      </w:pPr>
      <w:r>
        <w:t xml:space="preserve">Fakturu - daňový doklad bude ČP vystavovat </w:t>
      </w:r>
      <w:r w:rsidR="005E2CA6">
        <w:rPr>
          <w:b/>
        </w:rPr>
        <w:t>XXX</w:t>
      </w:r>
      <w:r>
        <w:t xml:space="preserve"> ode dne jejího vystavení.</w:t>
      </w:r>
      <w:r w:rsidR="001F40F3">
        <w:t xml:space="preserve"> </w:t>
      </w:r>
      <w:r>
        <w:t>Je-li Objednatel v prodlení s placením ceny, je povinen uhradit úroky z prodlení ve výši stanovené podle nařízení vlády č. 351/2013Sb,kterým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F40F3" w:rsidRPr="001F40F3" w:rsidRDefault="005D2671" w:rsidP="005D2671">
      <w:pPr>
        <w:numPr>
          <w:ilvl w:val="2"/>
          <w:numId w:val="21"/>
        </w:numPr>
        <w:spacing w:after="120"/>
        <w:ind w:left="624" w:hanging="624"/>
        <w:jc w:val="both"/>
        <w:rPr>
          <w:b/>
        </w:rPr>
      </w:pPr>
      <w:r w:rsidRPr="001F40F3">
        <w:rPr>
          <w:b/>
        </w:rPr>
        <w:t>Faktura - daňový doklad bude ČP zaslána na adresu:</w:t>
      </w:r>
    </w:p>
    <w:p w:rsidR="005D2671" w:rsidRPr="001F40F3" w:rsidRDefault="005E2CA6" w:rsidP="005D2671">
      <w:pPr>
        <w:numPr>
          <w:ilvl w:val="2"/>
          <w:numId w:val="21"/>
        </w:numPr>
        <w:spacing w:after="120"/>
        <w:ind w:left="624" w:hanging="624"/>
        <w:jc w:val="both"/>
        <w:rPr>
          <w:b/>
        </w:rPr>
      </w:pPr>
      <w:r>
        <w:rPr>
          <w:b/>
        </w:rPr>
        <w:t>XXX</w:t>
      </w:r>
    </w:p>
    <w:p w:rsidR="005D2671" w:rsidRPr="001F40F3" w:rsidRDefault="005D2671" w:rsidP="005D2671">
      <w:pPr>
        <w:numPr>
          <w:ilvl w:val="2"/>
          <w:numId w:val="21"/>
        </w:numPr>
        <w:spacing w:after="120"/>
        <w:ind w:left="624" w:hanging="624"/>
        <w:jc w:val="both"/>
        <w:rPr>
          <w:b/>
        </w:rPr>
      </w:pPr>
      <w:r w:rsidRPr="001F40F3">
        <w:rPr>
          <w:b/>
        </w:rPr>
        <w:t xml:space="preserve">ID CČK složky: </w:t>
      </w:r>
      <w:r w:rsidR="005E2CA6">
        <w:rPr>
          <w:b/>
        </w:rPr>
        <w:t>XXX</w:t>
      </w:r>
    </w:p>
    <w:p w:rsidR="005D2671" w:rsidRDefault="005D2671" w:rsidP="005D2671">
      <w:pPr>
        <w:numPr>
          <w:ilvl w:val="1"/>
          <w:numId w:val="21"/>
        </w:numPr>
        <w:spacing w:after="120"/>
        <w:ind w:left="624" w:hanging="624"/>
        <w:jc w:val="both"/>
      </w:pPr>
      <w:r>
        <w:t>Pokud Objednatel nevyrovná své závazky vůči ČP ve lhůtě splatnosti stanovené podle čl. 3, bodu 3.3 této Smlouvy, vyhrazuje si ČP právo po dobu prodlení Objednatele s úhradou jeho závazků neposkytovat služby dle této Smlouvy.</w:t>
      </w:r>
    </w:p>
    <w:p w:rsidR="005D2671" w:rsidRDefault="005D2671" w:rsidP="005D2671">
      <w:pPr>
        <w:numPr>
          <w:ilvl w:val="1"/>
          <w:numId w:val="21"/>
        </w:numPr>
        <w:spacing w:after="120"/>
        <w:ind w:left="624" w:hanging="624"/>
        <w:jc w:val="both"/>
      </w:pPr>
      <w:r>
        <w:t>Objednatel je povinen v předstihu informovat prokazatelným způsobem ČP o jakékoli změně okolností nezbytných pro určení daňového režimu, především určení místa plnění. V případě nesplnění této povinnosti nese Objednatel v plném rozsahu odpovědnost za škody, které v důsledku takového opomenutí mohou vzniknout, a zavazuje se je uhradit.</w:t>
      </w:r>
    </w:p>
    <w:p w:rsidR="005D2671" w:rsidRPr="005D2671" w:rsidRDefault="005D2671" w:rsidP="005D2671">
      <w:pPr>
        <w:keepNext/>
        <w:spacing w:before="480" w:after="120"/>
        <w:ind w:left="431" w:hanging="431"/>
        <w:jc w:val="center"/>
        <w:outlineLvl w:val="0"/>
      </w:pPr>
      <w:r>
        <w:rPr>
          <w:b/>
          <w:sz w:val="24"/>
        </w:rPr>
        <w:t>Ostatní ujednání</w:t>
      </w:r>
    </w:p>
    <w:p w:rsidR="005D2671" w:rsidRDefault="005D2671" w:rsidP="005D2671">
      <w:pPr>
        <w:numPr>
          <w:ilvl w:val="1"/>
          <w:numId w:val="21"/>
        </w:numPr>
        <w:spacing w:after="120"/>
        <w:ind w:left="624" w:hanging="624"/>
        <w:jc w:val="both"/>
      </w:pPr>
      <w:r>
        <w:t>Kontaktními osobami za Objednatele jsou (jméno, pozice, tel., e-mail, popř. fax):</w:t>
      </w:r>
    </w:p>
    <w:p w:rsidR="005D2671" w:rsidRPr="001F40F3" w:rsidRDefault="005E2CA6" w:rsidP="005D2671">
      <w:pPr>
        <w:numPr>
          <w:ilvl w:val="5"/>
          <w:numId w:val="21"/>
        </w:numPr>
        <w:spacing w:after="120"/>
        <w:jc w:val="both"/>
      </w:pPr>
      <w:r>
        <w:t>XXX</w:t>
      </w:r>
    </w:p>
    <w:p w:rsidR="005D2671" w:rsidRDefault="005D2671" w:rsidP="005D2671">
      <w:pPr>
        <w:numPr>
          <w:ilvl w:val="2"/>
          <w:numId w:val="21"/>
        </w:numPr>
        <w:spacing w:after="120"/>
        <w:ind w:left="624" w:hanging="624"/>
        <w:jc w:val="both"/>
      </w:pPr>
      <w:r>
        <w:t>Kontaktními osobami za ČP jsou (jméno, pozice, tel., e-mail, popř. fax):</w:t>
      </w:r>
    </w:p>
    <w:p w:rsidR="005D2671" w:rsidRDefault="005E2CA6" w:rsidP="005D2671">
      <w:pPr>
        <w:numPr>
          <w:ilvl w:val="5"/>
          <w:numId w:val="21"/>
        </w:numPr>
        <w:spacing w:after="120"/>
        <w:jc w:val="both"/>
      </w:pPr>
      <w:r>
        <w:t>XXX</w:t>
      </w:r>
    </w:p>
    <w:p w:rsidR="005D2671" w:rsidRDefault="005E2CA6" w:rsidP="005D2671">
      <w:pPr>
        <w:numPr>
          <w:ilvl w:val="5"/>
          <w:numId w:val="21"/>
        </w:numPr>
        <w:spacing w:after="120"/>
        <w:jc w:val="both"/>
      </w:pPr>
      <w:r>
        <w:t>XXX</w:t>
      </w:r>
    </w:p>
    <w:p w:rsidR="005D2671" w:rsidRDefault="005E2CA6" w:rsidP="005D2671">
      <w:pPr>
        <w:numPr>
          <w:ilvl w:val="5"/>
          <w:numId w:val="21"/>
        </w:numPr>
        <w:spacing w:after="120"/>
        <w:jc w:val="both"/>
      </w:pPr>
      <w:r>
        <w:t>XXX</w:t>
      </w:r>
    </w:p>
    <w:p w:rsidR="005D2671" w:rsidRDefault="005E2CA6" w:rsidP="005E2CA6">
      <w:pPr>
        <w:numPr>
          <w:ilvl w:val="5"/>
          <w:numId w:val="21"/>
        </w:numPr>
        <w:spacing w:after="120"/>
        <w:jc w:val="both"/>
      </w:pPr>
      <w:r>
        <w:t>XXX</w:t>
      </w:r>
    </w:p>
    <w:p w:rsidR="005D2671" w:rsidRDefault="005D2671" w:rsidP="005D2671">
      <w:pPr>
        <w:numPr>
          <w:ilvl w:val="1"/>
          <w:numId w:val="21"/>
        </w:numPr>
        <w:spacing w:after="120"/>
        <w:ind w:left="624" w:hanging="624"/>
        <w:jc w:val="both"/>
      </w:pPr>
      <w:r>
        <w:t>O všech změnách kontaktních osob a spojení, které jsou uvedeny v tomto článku, bod 4.1, se budou smluvní strany neprodleně písemně informovat. Tyto změny nejsou důvodem k sepsání Dodatku.</w:t>
      </w:r>
    </w:p>
    <w:p w:rsidR="005D2671" w:rsidRDefault="005D2671" w:rsidP="005D2671">
      <w:pPr>
        <w:numPr>
          <w:ilvl w:val="1"/>
          <w:numId w:val="21"/>
        </w:numPr>
        <w:spacing w:after="120"/>
        <w:ind w:left="624" w:hanging="624"/>
        <w:jc w:val="both"/>
      </w:pPr>
      <w:r>
        <w:t>Ujednání smluvních stran při poskytování služby Datové soubory z T&amp;T:</w:t>
      </w:r>
    </w:p>
    <w:p w:rsidR="005D2671" w:rsidRDefault="005D2671" w:rsidP="005D2671">
      <w:pPr>
        <w:numPr>
          <w:ilvl w:val="2"/>
          <w:numId w:val="21"/>
        </w:numPr>
        <w:spacing w:after="120"/>
        <w:ind w:left="624" w:hanging="624"/>
        <w:jc w:val="both"/>
      </w:pPr>
      <w:r>
        <w:t>ČP bude:</w:t>
      </w:r>
    </w:p>
    <w:p w:rsidR="005D2671" w:rsidRDefault="005D2671" w:rsidP="005D2671">
      <w:pPr>
        <w:numPr>
          <w:ilvl w:val="3"/>
          <w:numId w:val="21"/>
        </w:numPr>
        <w:spacing w:after="120"/>
        <w:jc w:val="both"/>
      </w:pPr>
      <w:r>
        <w:lastRenderedPageBreak/>
        <w:t>informovat Objednatele o jakékoli změně týkající se poskytování předmětné služby, a to nejpozději před účinností této změny</w:t>
      </w:r>
    </w:p>
    <w:p w:rsidR="005D2671" w:rsidRDefault="005D2671" w:rsidP="005D2671">
      <w:pPr>
        <w:numPr>
          <w:ilvl w:val="2"/>
          <w:numId w:val="21"/>
        </w:numPr>
        <w:spacing w:after="120"/>
        <w:ind w:left="624" w:hanging="624"/>
        <w:jc w:val="both"/>
      </w:pPr>
      <w:r>
        <w:t>Objednatel bude:</w:t>
      </w:r>
    </w:p>
    <w:p w:rsidR="005D2671" w:rsidRDefault="005D2671" w:rsidP="005D2671">
      <w:pPr>
        <w:numPr>
          <w:ilvl w:val="3"/>
          <w:numId w:val="21"/>
        </w:numPr>
        <w:spacing w:after="120"/>
        <w:jc w:val="both"/>
      </w:pPr>
      <w:r>
        <w:t>informovat ČP o všech změnách, které se týkají řádného poskytování předmětné služby, minimálně 14 dní před účinností požadované změny.</w:t>
      </w:r>
    </w:p>
    <w:p w:rsidR="005D2671" w:rsidRDefault="005D2671" w:rsidP="005D2671">
      <w:pPr>
        <w:numPr>
          <w:ilvl w:val="1"/>
          <w:numId w:val="21"/>
        </w:numPr>
        <w:spacing w:after="120"/>
        <w:ind w:left="624" w:hanging="624"/>
        <w:jc w:val="both"/>
      </w:pPr>
      <w:r>
        <w:t>Za škodu vzniklou porušením svých povinností ČP neodpovídá.</w:t>
      </w:r>
    </w:p>
    <w:p w:rsidR="005D2671" w:rsidRDefault="005D2671" w:rsidP="005D2671">
      <w:pPr>
        <w:numPr>
          <w:ilvl w:val="1"/>
          <w:numId w:val="21"/>
        </w:numPr>
        <w:spacing w:after="120"/>
        <w:ind w:left="624" w:hanging="624"/>
        <w:jc w:val="both"/>
      </w:pPr>
      <w:r>
        <w:t>Případné reklamace budou řešeny dle poštovních podmínek jako tzv. jiná reklamace.</w:t>
      </w:r>
    </w:p>
    <w:p w:rsidR="005D2671" w:rsidRPr="005D2671" w:rsidRDefault="005D2671" w:rsidP="005D2671">
      <w:pPr>
        <w:keepNext/>
        <w:spacing w:before="480" w:after="120"/>
        <w:ind w:left="431" w:hanging="431"/>
        <w:jc w:val="center"/>
        <w:outlineLvl w:val="0"/>
      </w:pPr>
      <w:r>
        <w:rPr>
          <w:b/>
          <w:sz w:val="24"/>
        </w:rPr>
        <w:t>Závěrečná ustanovení</w:t>
      </w:r>
    </w:p>
    <w:p w:rsidR="005D2671" w:rsidRDefault="005D2671" w:rsidP="005D2671">
      <w:pPr>
        <w:numPr>
          <w:ilvl w:val="1"/>
          <w:numId w:val="21"/>
        </w:numPr>
        <w:spacing w:after="120"/>
        <w:ind w:left="624" w:hanging="624"/>
        <w:jc w:val="both"/>
      </w:pPr>
      <w:r>
        <w:t xml:space="preserve">Tato Smlouva se uzavírá na </w:t>
      </w:r>
      <w:r w:rsidR="005E2CA6">
        <w:rPr>
          <w:b/>
        </w:rPr>
        <w:t>XXX</w:t>
      </w:r>
      <w:r>
        <w:t>. Každá ze stran může Smlouvu vypovědět i bez udání důvodů s tím, že výpovědní doba 1 měsíc začne běžet dnem následujícím po doručení výpovědi druhé Smluvní straně. Výpověď musí být učiněna písemně. Pokud Objednatel písemně odmítne změnu Ceníku, současně s tímto oznámením o odmítnutí změn vypovídá tuto Smlouvu. Výpovědní doba počíná běžet dnem doručení výpovědi ČP, přičemž skončí ke dni účinnosti změny Ceníku. Výpověď musí být doručena ČP přede dnem, kdy má změna nabýt účinnosti.  Výpověď a oznámení o odmítnutí změn Ceníku učiněné Objednatelem musí mít písemnou formu, podpis Objednatele na nich musí být úředně ověřen nebo učiněn před zaměstnancem ČP a musí být doručeny ČP osobně, poštou, kurýrní službou nebo jiným dohodnutým způsobem umožňujícím přepravu nebo přenos a prokazatelné doručení</w:t>
      </w:r>
    </w:p>
    <w:p w:rsidR="005D2671" w:rsidRDefault="005D2671" w:rsidP="005D2671">
      <w:pPr>
        <w:numPr>
          <w:ilvl w:val="1"/>
          <w:numId w:val="21"/>
        </w:numPr>
        <w:spacing w:after="120"/>
        <w:ind w:left="624" w:hanging="624"/>
        <w:jc w:val="both"/>
      </w:pPr>
      <w:r>
        <w:t xml:space="preserve">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 </w:t>
      </w:r>
    </w:p>
    <w:p w:rsidR="005D2671" w:rsidRDefault="005D2671" w:rsidP="005D2671">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5D2671" w:rsidRDefault="005D2671" w:rsidP="005D2671">
      <w:pPr>
        <w:numPr>
          <w:ilvl w:val="2"/>
          <w:numId w:val="21"/>
        </w:numPr>
        <w:spacing w:after="120"/>
        <w:ind w:left="624" w:hanging="624"/>
        <w:jc w:val="both"/>
      </w:pPr>
      <w:r>
        <w:t>Odstoupení od této Smlouvy je vždy účinné a Smlouva se ruší ke dni doručení písemného oznámení o odstoupení druhé Smluvní straně. Vzájemná plnění poskytnutá stranami Smlouvy do odstoupení se nevrací a Objednatel je povinen uhradit cenu služeb, poskytnutých ČP do odstoupení.</w:t>
      </w:r>
    </w:p>
    <w:p w:rsidR="005D2671" w:rsidRDefault="005D2671" w:rsidP="005D2671">
      <w:pPr>
        <w:numPr>
          <w:ilvl w:val="1"/>
          <w:numId w:val="21"/>
        </w:numPr>
        <w:spacing w:after="120"/>
        <w:ind w:left="624" w:hanging="624"/>
        <w:jc w:val="both"/>
      </w:pPr>
      <w:r>
        <w:t>Není-li stanoveno jinak, může být tato Smlouva měněna pouze vzestupně očíslovanými písemnými dodatky ke Smlouvě podepsanými oběma</w:t>
      </w:r>
      <w:r w:rsidR="005E2CA6">
        <w:t xml:space="preserve"> </w:t>
      </w:r>
      <w:r>
        <w:t>Smluvními stranami.</w:t>
      </w:r>
    </w:p>
    <w:p w:rsidR="005D2671" w:rsidRDefault="005D2671" w:rsidP="005D2671">
      <w:pPr>
        <w:numPr>
          <w:ilvl w:val="1"/>
          <w:numId w:val="21"/>
        </w:numPr>
        <w:spacing w:after="120"/>
        <w:ind w:left="624" w:hanging="624"/>
        <w:jc w:val="both"/>
      </w:pPr>
      <w:r>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platební podmínky, údaje o rozsahu a objemu poskytovaných služeb a podrobnosti vymezující poskytované plnění nad rámec veřejně přístupných informací.</w:t>
      </w:r>
    </w:p>
    <w:p w:rsidR="005D2671" w:rsidRDefault="005D2671" w:rsidP="005D267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D2671" w:rsidRDefault="005D2671" w:rsidP="005D2671">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Smlouvy v souladu s účelem stanoveným touto Smlouvou. </w:t>
      </w:r>
    </w:p>
    <w:p w:rsidR="005D2671" w:rsidRDefault="005D2671" w:rsidP="005D267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5D2671" w:rsidRDefault="005D2671" w:rsidP="005D2671">
      <w:pPr>
        <w:numPr>
          <w:ilvl w:val="1"/>
          <w:numId w:val="21"/>
        </w:numPr>
        <w:spacing w:after="120"/>
        <w:ind w:left="624" w:hanging="624"/>
        <w:jc w:val="both"/>
      </w:pPr>
      <w:r>
        <w:t>Povinnost mlčenlivosti trvá bez ohledu na ukončení smluvního vztahu založeného touto Smlouvou.</w:t>
      </w:r>
    </w:p>
    <w:p w:rsidR="001A6090" w:rsidRDefault="001A6090" w:rsidP="005D2671">
      <w:pPr>
        <w:numPr>
          <w:ilvl w:val="1"/>
          <w:numId w:val="21"/>
        </w:numPr>
        <w:spacing w:after="120"/>
        <w:ind w:left="624" w:hanging="624"/>
        <w:jc w:val="both"/>
      </w:pPr>
      <w:r w:rsidRPr="006F085D">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rPr>
          <w:iCs/>
        </w:rPr>
        <w:t>.</w:t>
      </w:r>
    </w:p>
    <w:p w:rsidR="005D2671" w:rsidRDefault="005D2671" w:rsidP="005D2671">
      <w:pPr>
        <w:numPr>
          <w:ilvl w:val="1"/>
          <w:numId w:val="21"/>
        </w:numPr>
        <w:spacing w:after="120"/>
        <w:ind w:left="624" w:hanging="624"/>
        <w:jc w:val="both"/>
      </w:pPr>
      <w:r>
        <w:t xml:space="preserve">Pokud by bylo kterékoli ustanovení této Smlouvy zcela nebo zčásti neplatné nebo jestliže některá otázka není touto Smlouvou upravována, zbývající ustanovení Smlouvy nejsou tímto dotčena. </w:t>
      </w:r>
    </w:p>
    <w:p w:rsidR="005D2671" w:rsidRDefault="005D2671" w:rsidP="005D2671">
      <w:pPr>
        <w:numPr>
          <w:ilvl w:val="1"/>
          <w:numId w:val="21"/>
        </w:numPr>
        <w:spacing w:after="120"/>
        <w:ind w:left="624" w:hanging="624"/>
        <w:jc w:val="both"/>
      </w:pPr>
      <w:r>
        <w:t>Tato Smlouva je vyhotovena ve 2 (slovy: dvou) stejnopisech</w:t>
      </w:r>
      <w:r w:rsidR="005E2CA6">
        <w:t xml:space="preserve"> </w:t>
      </w:r>
      <w:r>
        <w:t>s platností originálu, z nichž každá Smluvní strana obdrží po jednom.</w:t>
      </w:r>
    </w:p>
    <w:p w:rsidR="005D2671" w:rsidRDefault="005D2671" w:rsidP="005D2671">
      <w:pPr>
        <w:numPr>
          <w:ilvl w:val="1"/>
          <w:numId w:val="21"/>
        </w:numPr>
        <w:spacing w:after="120"/>
        <w:ind w:left="624" w:hanging="624"/>
        <w:jc w:val="both"/>
      </w:pPr>
      <w:r>
        <w:t>Práva a povinnosti plynoucí z této Smlouvy pro každou ze stran přecházejí na jejich právní nástupce.</w:t>
      </w:r>
    </w:p>
    <w:p w:rsidR="005D2671" w:rsidRDefault="005D2671" w:rsidP="005D2671">
      <w:pPr>
        <w:numPr>
          <w:ilvl w:val="1"/>
          <w:numId w:val="21"/>
        </w:numPr>
        <w:spacing w:after="120"/>
        <w:ind w:left="624" w:hanging="624"/>
        <w:jc w:val="both"/>
      </w:pPr>
      <w:r>
        <w:t>Vztahy neupravené touto Smlouvou se řídí platným právním řádem ČR.</w:t>
      </w:r>
    </w:p>
    <w:p w:rsidR="005D2671" w:rsidRDefault="005D2671" w:rsidP="005D2671">
      <w:pPr>
        <w:numPr>
          <w:ilvl w:val="1"/>
          <w:numId w:val="21"/>
        </w:numPr>
        <w:spacing w:after="120"/>
        <w:ind w:left="624" w:hanging="624"/>
        <w:jc w:val="both"/>
      </w:pPr>
      <w:r>
        <w:t xml:space="preserve">Oprávnění k podpisu této Smlouvy objednatel dokládá: </w:t>
      </w:r>
    </w:p>
    <w:p w:rsidR="005D2671" w:rsidRDefault="005D2671" w:rsidP="005D2671">
      <w:pPr>
        <w:numPr>
          <w:ilvl w:val="3"/>
          <w:numId w:val="21"/>
        </w:numPr>
        <w:spacing w:after="120"/>
        <w:jc w:val="both"/>
      </w:pPr>
      <w:r>
        <w:t>aktuálním  výpisem z živnostenského rejstříku nebo jeho ověřenou kopií</w:t>
      </w:r>
    </w:p>
    <w:p w:rsidR="005D2671" w:rsidRDefault="005D2671" w:rsidP="005D2671">
      <w:pPr>
        <w:numPr>
          <w:ilvl w:val="1"/>
          <w:numId w:val="21"/>
        </w:numPr>
        <w:spacing w:after="120"/>
        <w:ind w:left="624" w:hanging="624"/>
        <w:jc w:val="both"/>
      </w:pPr>
      <w:r>
        <w:t>Smlouva je uzavřena a účinná dnem podpisu oběma Smluvními stranami.</w:t>
      </w:r>
    </w:p>
    <w:p w:rsidR="005D2671" w:rsidRDefault="005D2671" w:rsidP="001A6090">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5D2671" w:rsidRDefault="005D2671" w:rsidP="005D2671">
      <w:pPr>
        <w:numPr>
          <w:ilvl w:val="0"/>
          <w:numId w:val="0"/>
        </w:numPr>
        <w:spacing w:after="120"/>
        <w:jc w:val="both"/>
      </w:pPr>
      <w:r>
        <w:rPr>
          <w:b/>
          <w:u w:val="single"/>
        </w:rPr>
        <w:t>Příloha:</w:t>
      </w:r>
    </w:p>
    <w:p w:rsidR="005D2671" w:rsidRDefault="005D2671" w:rsidP="005D2671">
      <w:pPr>
        <w:numPr>
          <w:ilvl w:val="0"/>
          <w:numId w:val="0"/>
        </w:numPr>
        <w:spacing w:after="120"/>
        <w:jc w:val="both"/>
      </w:pPr>
      <w:r>
        <w:t>Příloha č. 1 - Ceník služby Datové soubory z T&amp;T platný ke dni podpisu této Smlouvy</w:t>
      </w:r>
    </w:p>
    <w:p w:rsidR="005D2671" w:rsidRDefault="005D2671" w:rsidP="005D2671">
      <w:pPr>
        <w:numPr>
          <w:ilvl w:val="0"/>
          <w:numId w:val="0"/>
        </w:numPr>
        <w:spacing w:before="120" w:after="120"/>
        <w:jc w:val="both"/>
      </w:pPr>
      <w:r>
        <w:t>Příloha č. 2 - Technická dokumentace ke službě Datové soubory z T&amp;T</w:t>
      </w:r>
    </w:p>
    <w:p w:rsidR="005D2671" w:rsidRDefault="005D2671" w:rsidP="005D2671">
      <w:pPr>
        <w:numPr>
          <w:ilvl w:val="0"/>
          <w:numId w:val="0"/>
        </w:numPr>
        <w:spacing w:before="120" w:after="120"/>
        <w:jc w:val="both"/>
      </w:pPr>
    </w:p>
    <w:p w:rsidR="005D2671" w:rsidRDefault="005D2671" w:rsidP="005D2671">
      <w:pPr>
        <w:numPr>
          <w:ilvl w:val="0"/>
          <w:numId w:val="0"/>
        </w:numPr>
        <w:spacing w:after="120"/>
        <w:jc w:val="both"/>
        <w:sectPr w:rsidR="005D267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D2671" w:rsidRDefault="001A6090" w:rsidP="005D2671">
      <w:pPr>
        <w:numPr>
          <w:ilvl w:val="0"/>
          <w:numId w:val="0"/>
        </w:numPr>
        <w:spacing w:after="120"/>
        <w:jc w:val="both"/>
      </w:pPr>
      <w:r>
        <w:lastRenderedPageBreak/>
        <w:t>V Ústí nad Labem dne</w:t>
      </w:r>
    </w:p>
    <w:p w:rsidR="005D2671" w:rsidRDefault="005D2671" w:rsidP="005D2671">
      <w:pPr>
        <w:numPr>
          <w:ilvl w:val="0"/>
          <w:numId w:val="0"/>
        </w:numPr>
        <w:spacing w:after="120"/>
        <w:jc w:val="both"/>
      </w:pPr>
    </w:p>
    <w:p w:rsidR="005D2671" w:rsidRDefault="005D2671" w:rsidP="005D2671">
      <w:pPr>
        <w:numPr>
          <w:ilvl w:val="0"/>
          <w:numId w:val="0"/>
        </w:numPr>
        <w:spacing w:after="120"/>
        <w:jc w:val="both"/>
      </w:pPr>
      <w:r>
        <w:t>Za ČP:</w:t>
      </w:r>
    </w:p>
    <w:p w:rsidR="005D2671" w:rsidRDefault="005D2671" w:rsidP="005D2671">
      <w:pPr>
        <w:numPr>
          <w:ilvl w:val="0"/>
          <w:numId w:val="0"/>
        </w:numPr>
        <w:spacing w:after="120"/>
        <w:jc w:val="both"/>
      </w:pPr>
    </w:p>
    <w:p w:rsidR="005D2671" w:rsidRDefault="005D2671" w:rsidP="005D2671">
      <w:pPr>
        <w:numPr>
          <w:ilvl w:val="0"/>
          <w:numId w:val="0"/>
        </w:numPr>
        <w:spacing w:after="120"/>
        <w:jc w:val="center"/>
      </w:pPr>
      <w:r>
        <w:t>_________________________________________</w:t>
      </w:r>
    </w:p>
    <w:p w:rsidR="005D2671" w:rsidRDefault="005D2671" w:rsidP="005D2671">
      <w:pPr>
        <w:numPr>
          <w:ilvl w:val="0"/>
          <w:numId w:val="0"/>
        </w:numPr>
        <w:spacing w:after="120"/>
        <w:jc w:val="center"/>
      </w:pPr>
    </w:p>
    <w:p w:rsidR="005D2671" w:rsidRDefault="005D2671" w:rsidP="005D2671">
      <w:pPr>
        <w:numPr>
          <w:ilvl w:val="0"/>
          <w:numId w:val="0"/>
        </w:numPr>
        <w:spacing w:after="120"/>
        <w:jc w:val="center"/>
      </w:pPr>
      <w:r>
        <w:t>Ing. Libor Plzák</w:t>
      </w:r>
    </w:p>
    <w:p w:rsidR="005D2671" w:rsidRDefault="005D2671" w:rsidP="005D2671">
      <w:pPr>
        <w:numPr>
          <w:ilvl w:val="0"/>
          <w:numId w:val="0"/>
        </w:numPr>
        <w:spacing w:after="120"/>
        <w:jc w:val="center"/>
      </w:pPr>
      <w:r>
        <w:t>obchodní ředitel regionu, obchod SČ</w:t>
      </w:r>
    </w:p>
    <w:p w:rsidR="005D2671" w:rsidRDefault="005D2671" w:rsidP="005D2671">
      <w:pPr>
        <w:numPr>
          <w:ilvl w:val="0"/>
          <w:numId w:val="0"/>
        </w:numPr>
        <w:spacing w:after="120"/>
      </w:pPr>
      <w:r>
        <w:br w:type="column"/>
      </w:r>
      <w:r w:rsidR="001A6090">
        <w:lastRenderedPageBreak/>
        <w:t xml:space="preserve">V </w:t>
      </w:r>
      <w:r w:rsidR="005E2CA6">
        <w:t>XXX</w:t>
      </w:r>
      <w:r>
        <w:t xml:space="preserve"> dne </w:t>
      </w:r>
    </w:p>
    <w:p w:rsidR="005D2671" w:rsidRDefault="005D2671" w:rsidP="005D2671">
      <w:pPr>
        <w:numPr>
          <w:ilvl w:val="0"/>
          <w:numId w:val="0"/>
        </w:numPr>
        <w:spacing w:after="120"/>
      </w:pPr>
    </w:p>
    <w:p w:rsidR="005D2671" w:rsidRDefault="005D2671" w:rsidP="005D2671">
      <w:pPr>
        <w:numPr>
          <w:ilvl w:val="0"/>
          <w:numId w:val="0"/>
        </w:numPr>
        <w:spacing w:after="120"/>
      </w:pPr>
      <w:r>
        <w:t>Za Objednatele:</w:t>
      </w:r>
    </w:p>
    <w:p w:rsidR="005D2671" w:rsidRDefault="005D2671" w:rsidP="005D2671">
      <w:pPr>
        <w:numPr>
          <w:ilvl w:val="0"/>
          <w:numId w:val="0"/>
        </w:numPr>
        <w:spacing w:after="120"/>
      </w:pPr>
    </w:p>
    <w:p w:rsidR="005D2671" w:rsidRDefault="005D2671" w:rsidP="005D2671">
      <w:pPr>
        <w:numPr>
          <w:ilvl w:val="0"/>
          <w:numId w:val="0"/>
        </w:numPr>
        <w:spacing w:after="120"/>
        <w:jc w:val="center"/>
      </w:pPr>
      <w:r>
        <w:t>_________________________________________</w:t>
      </w:r>
    </w:p>
    <w:p w:rsidR="005D2671" w:rsidRDefault="005D2671" w:rsidP="005D2671">
      <w:pPr>
        <w:numPr>
          <w:ilvl w:val="0"/>
          <w:numId w:val="0"/>
        </w:numPr>
        <w:spacing w:after="120"/>
        <w:jc w:val="center"/>
      </w:pPr>
    </w:p>
    <w:p w:rsidR="005D2671" w:rsidRDefault="005E2CA6" w:rsidP="005D2671">
      <w:pPr>
        <w:numPr>
          <w:ilvl w:val="0"/>
          <w:numId w:val="0"/>
        </w:numPr>
        <w:spacing w:after="120"/>
        <w:jc w:val="center"/>
      </w:pPr>
      <w:r>
        <w:t>XXX</w:t>
      </w:r>
    </w:p>
    <w:p w:rsidR="005D2671" w:rsidRPr="005D2671" w:rsidRDefault="005E2CA6" w:rsidP="005D2671">
      <w:pPr>
        <w:numPr>
          <w:ilvl w:val="0"/>
          <w:numId w:val="0"/>
        </w:numPr>
        <w:spacing w:after="120"/>
        <w:jc w:val="center"/>
      </w:pPr>
      <w:r>
        <w:t>XXX</w:t>
      </w:r>
      <w:bookmarkStart w:id="0" w:name="_GoBack"/>
      <w:bookmarkEnd w:id="0"/>
    </w:p>
    <w:sectPr w:rsidR="005D2671" w:rsidRPr="005D2671" w:rsidSect="005D26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95" w:rsidRDefault="00150C95">
      <w:r>
        <w:separator/>
      </w:r>
    </w:p>
  </w:endnote>
  <w:endnote w:type="continuationSeparator" w:id="0">
    <w:p w:rsidR="00150C95" w:rsidRDefault="0015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E2CA6">
      <w:rPr>
        <w:noProof/>
        <w:sz w:val="18"/>
        <w:szCs w:val="18"/>
      </w:rPr>
      <w:t>5</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E2CA6">
      <w:rPr>
        <w:noProof/>
        <w:sz w:val="18"/>
        <w:szCs w:val="18"/>
      </w:rPr>
      <w:t>5</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95" w:rsidRDefault="00150C95">
      <w:r>
        <w:separator/>
      </w:r>
    </w:p>
  </w:footnote>
  <w:footnote w:type="continuationSeparator" w:id="0">
    <w:p w:rsidR="00150C95" w:rsidRDefault="00150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6718B"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633F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D2671" w:rsidP="009D7203">
    <w:pPr>
      <w:pStyle w:val="Zhlav"/>
      <w:spacing w:before="120" w:after="10"/>
      <w:ind w:left="1474" w:firstLine="357"/>
      <w:jc w:val="both"/>
      <w:rPr>
        <w:rFonts w:ascii="Arial" w:hAnsi="Arial" w:cs="Arial"/>
        <w:szCs w:val="22"/>
      </w:rPr>
    </w:pPr>
    <w:r>
      <w:rPr>
        <w:rFonts w:ascii="Arial" w:hAnsi="Arial" w:cs="Arial"/>
        <w:szCs w:val="22"/>
      </w:rPr>
      <w:t>Smlouva o zasílání datových souborů z T &amp; T</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D2671" w:rsidP="001B1415">
    <w:pPr>
      <w:pStyle w:val="Zhlav"/>
      <w:ind w:left="1474" w:firstLine="357"/>
      <w:jc w:val="both"/>
      <w:rPr>
        <w:rFonts w:ascii="Arial" w:hAnsi="Arial" w:cs="Arial"/>
        <w:szCs w:val="22"/>
      </w:rPr>
    </w:pPr>
    <w:r>
      <w:rPr>
        <w:rFonts w:ascii="Arial" w:hAnsi="Arial" w:cs="Arial"/>
        <w:szCs w:val="22"/>
      </w:rPr>
      <w:t>Číslo 982407-0169/2017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2E63A8"/>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0C95"/>
    <w:rsid w:val="001522BE"/>
    <w:rsid w:val="0017122B"/>
    <w:rsid w:val="00175561"/>
    <w:rsid w:val="00175CB6"/>
    <w:rsid w:val="00180721"/>
    <w:rsid w:val="00186357"/>
    <w:rsid w:val="001867EB"/>
    <w:rsid w:val="001A2934"/>
    <w:rsid w:val="001A6090"/>
    <w:rsid w:val="001B1415"/>
    <w:rsid w:val="001C2FC5"/>
    <w:rsid w:val="001C6C0D"/>
    <w:rsid w:val="001D69C7"/>
    <w:rsid w:val="001E13D8"/>
    <w:rsid w:val="001F095F"/>
    <w:rsid w:val="001F40F3"/>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718B"/>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D2671"/>
    <w:rsid w:val="005E2CA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65BE"/>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9B54F3-2E86-4DCB-A373-062D3778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DB33-658B-4B78-811B-884EBFEA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1758</Words>
  <Characters>10375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2017-03-27T07:56:00Z</dcterms:created>
  <dcterms:modified xsi:type="dcterms:W3CDTF">2017-03-27T07:56:00Z</dcterms:modified>
</cp:coreProperties>
</file>