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72" w:rsidRDefault="00BF2C8C">
      <w:pPr>
        <w:pStyle w:val="Heading10"/>
        <w:framePr w:w="8582" w:h="3486" w:hRule="exact" w:wrap="none" w:vAnchor="page" w:hAnchor="page" w:x="1171" w:y="1652"/>
        <w:shd w:val="clear" w:color="auto" w:fill="auto"/>
        <w:spacing w:after="155"/>
        <w:ind w:right="160"/>
      </w:pPr>
      <w:bookmarkStart w:id="0" w:name="bookmark0"/>
      <w:r>
        <w:t>Základní škola a Mateřská škola Emy Destinnové</w:t>
      </w:r>
      <w:r>
        <w:br/>
        <w:t>náměstí Svobody 3/930, Praha 6</w:t>
      </w:r>
      <w:bookmarkEnd w:id="0"/>
    </w:p>
    <w:p w:rsidR="006F2E72" w:rsidRDefault="00BF2C8C">
      <w:pPr>
        <w:pStyle w:val="Bodytext20"/>
        <w:framePr w:w="8582" w:h="3486" w:hRule="exact" w:wrap="none" w:vAnchor="page" w:hAnchor="page" w:x="1171" w:y="1652"/>
        <w:shd w:val="clear" w:color="auto" w:fill="auto"/>
        <w:tabs>
          <w:tab w:val="left" w:pos="5862"/>
          <w:tab w:val="left" w:pos="7748"/>
        </w:tabs>
        <w:spacing w:before="0"/>
        <w:ind w:left="140"/>
      </w:pPr>
      <w:r>
        <w:rPr>
          <w:rStyle w:val="Bodytext21"/>
        </w:rPr>
        <w:t>tel.: 224 311 370</w:t>
      </w:r>
      <w:r>
        <w:rPr>
          <w:rStyle w:val="Bodytext21"/>
        </w:rPr>
        <w:tab/>
        <w:t>číslo objednávky:</w:t>
      </w:r>
      <w:r>
        <w:rPr>
          <w:rStyle w:val="Bodytext21"/>
        </w:rPr>
        <w:tab/>
        <w:t>18/2017</w:t>
      </w:r>
    </w:p>
    <w:p w:rsidR="006F2E72" w:rsidRDefault="00FB5FDC">
      <w:pPr>
        <w:pStyle w:val="Bodytext20"/>
        <w:framePr w:w="8582" w:h="3486" w:hRule="exact" w:wrap="none" w:vAnchor="page" w:hAnchor="page" w:x="1171" w:y="1652"/>
        <w:shd w:val="clear" w:color="auto" w:fill="auto"/>
        <w:tabs>
          <w:tab w:val="left" w:pos="2190"/>
        </w:tabs>
        <w:spacing w:before="0"/>
        <w:ind w:left="140"/>
      </w:pPr>
      <w:r>
        <w:t>datum:</w:t>
      </w:r>
      <w:r>
        <w:tab/>
        <w:t>23.07</w:t>
      </w:r>
      <w:r w:rsidR="00BF2C8C">
        <w:t>.2017</w:t>
      </w:r>
    </w:p>
    <w:p w:rsidR="006F2E72" w:rsidRDefault="00BF2C8C">
      <w:pPr>
        <w:pStyle w:val="Bodytext20"/>
        <w:framePr w:w="8582" w:h="3486" w:hRule="exact" w:wrap="none" w:vAnchor="page" w:hAnchor="page" w:x="1171" w:y="1652"/>
        <w:shd w:val="clear" w:color="auto" w:fill="auto"/>
        <w:spacing w:before="0"/>
        <w:ind w:left="140"/>
      </w:pPr>
      <w:r>
        <w:t>IČO: 48133892</w:t>
      </w:r>
    </w:p>
    <w:p w:rsidR="006F2E72" w:rsidRDefault="00BF2C8C">
      <w:pPr>
        <w:pStyle w:val="Bodytext20"/>
        <w:framePr w:w="8582" w:h="3486" w:hRule="exact" w:wrap="none" w:vAnchor="page" w:hAnchor="page" w:x="1171" w:y="1652"/>
        <w:shd w:val="clear" w:color="auto" w:fill="auto"/>
        <w:tabs>
          <w:tab w:val="left" w:pos="3671"/>
          <w:tab w:val="left" w:pos="4940"/>
        </w:tabs>
        <w:spacing w:before="0"/>
        <w:ind w:left="140"/>
      </w:pPr>
      <w:r>
        <w:t>DIČ: CZ48133892</w:t>
      </w:r>
      <w:r>
        <w:tab/>
        <w:t>dodavatel:</w:t>
      </w:r>
      <w:r>
        <w:tab/>
        <w:t>Podlahy Duda</w:t>
      </w:r>
    </w:p>
    <w:p w:rsidR="006F2E72" w:rsidRDefault="00BF2C8C">
      <w:pPr>
        <w:pStyle w:val="Bodytext20"/>
        <w:framePr w:w="8582" w:h="3486" w:hRule="exact" w:wrap="none" w:vAnchor="page" w:hAnchor="page" w:x="1171" w:y="1652"/>
        <w:shd w:val="clear" w:color="auto" w:fill="auto"/>
        <w:spacing w:before="0" w:after="320"/>
        <w:ind w:left="140"/>
      </w:pPr>
      <w:r>
        <w:t>číslo účtu: 833061/0100</w:t>
      </w:r>
    </w:p>
    <w:p w:rsidR="006F2E72" w:rsidRDefault="00BF2C8C">
      <w:pPr>
        <w:pStyle w:val="Bodytext20"/>
        <w:framePr w:w="8582" w:h="3486" w:hRule="exact" w:wrap="none" w:vAnchor="page" w:hAnchor="page" w:x="1171" w:y="1652"/>
        <w:shd w:val="clear" w:color="auto" w:fill="auto"/>
        <w:tabs>
          <w:tab w:val="right" w:pos="5877"/>
        </w:tabs>
        <w:spacing w:before="0"/>
        <w:ind w:left="3760"/>
      </w:pPr>
      <w:r>
        <w:t>IČO:</w:t>
      </w:r>
      <w:r>
        <w:tab/>
        <w:t>71379452</w:t>
      </w:r>
    </w:p>
    <w:p w:rsidR="006F2E72" w:rsidRDefault="00BF2C8C">
      <w:pPr>
        <w:pStyle w:val="Bodytext20"/>
        <w:framePr w:w="8582" w:h="3486" w:hRule="exact" w:wrap="none" w:vAnchor="page" w:hAnchor="page" w:x="1171" w:y="1652"/>
        <w:shd w:val="clear" w:color="auto" w:fill="auto"/>
        <w:tabs>
          <w:tab w:val="left" w:pos="3671"/>
          <w:tab w:val="right" w:pos="6366"/>
        </w:tabs>
        <w:spacing w:before="0"/>
        <w:ind w:left="140"/>
      </w:pPr>
      <w:r>
        <w:t>fax: 224 311 370</w:t>
      </w:r>
      <w:r>
        <w:tab/>
        <w:t>DIČ:</w:t>
      </w:r>
      <w:r>
        <w:tab/>
      </w:r>
      <w:r>
        <w:t>CZ 7401100509</w:t>
      </w:r>
    </w:p>
    <w:p w:rsidR="006F2E72" w:rsidRDefault="00BF2C8C">
      <w:pPr>
        <w:pStyle w:val="Bodytext20"/>
        <w:framePr w:w="8582" w:h="3486" w:hRule="exact" w:wrap="none" w:vAnchor="page" w:hAnchor="page" w:x="1171" w:y="1652"/>
        <w:shd w:val="clear" w:color="auto" w:fill="auto"/>
        <w:tabs>
          <w:tab w:val="left" w:leader="underscore" w:pos="3671"/>
          <w:tab w:val="right" w:leader="underscore" w:pos="6985"/>
          <w:tab w:val="left" w:leader="underscore" w:pos="8190"/>
        </w:tabs>
        <w:spacing w:before="0"/>
        <w:ind w:left="140"/>
      </w:pPr>
      <w:hyperlink r:id="rId7" w:history="1">
        <w:r>
          <w:rPr>
            <w:rStyle w:val="Bodytext21"/>
            <w:lang w:val="en-US" w:eastAsia="en-US" w:bidi="en-US"/>
          </w:rPr>
          <w:t>info@zsemydestinnove.cz</w:t>
        </w:r>
      </w:hyperlink>
      <w:r>
        <w:tab/>
      </w:r>
      <w:r>
        <w:rPr>
          <w:rStyle w:val="Bodytext21"/>
        </w:rPr>
        <w:t>e-mail:</w:t>
      </w:r>
      <w:r>
        <w:tab/>
      </w:r>
      <w:r>
        <w:rPr>
          <w:rStyle w:val="Bodytext2Tahoma9pt"/>
        </w:rPr>
        <w:t>podlahv-duda(S)sezoaro.cz</w:t>
      </w:r>
      <w:r>
        <w:rPr>
          <w:rStyle w:val="Bodytext2Tahoma9pt"/>
        </w:rPr>
        <w:tab/>
      </w:r>
    </w:p>
    <w:p w:rsidR="006F2E72" w:rsidRDefault="00BF2C8C">
      <w:pPr>
        <w:pStyle w:val="Bodytext20"/>
        <w:framePr w:w="8582" w:h="914" w:hRule="exact" w:wrap="none" w:vAnchor="page" w:hAnchor="page" w:x="1171" w:y="5449"/>
        <w:shd w:val="clear" w:color="auto" w:fill="auto"/>
        <w:spacing w:before="0" w:after="320" w:line="224" w:lineRule="exact"/>
        <w:ind w:left="140"/>
      </w:pPr>
      <w:r>
        <w:t>Objednáváme u Vás:</w:t>
      </w:r>
    </w:p>
    <w:p w:rsidR="006F2E72" w:rsidRDefault="00BF2C8C">
      <w:pPr>
        <w:pStyle w:val="Bodytext20"/>
        <w:framePr w:w="8582" w:h="914" w:hRule="exact" w:wrap="none" w:vAnchor="page" w:hAnchor="page" w:x="1171" w:y="5449"/>
        <w:shd w:val="clear" w:color="auto" w:fill="auto"/>
        <w:spacing w:before="0" w:line="224" w:lineRule="exact"/>
        <w:ind w:left="140"/>
      </w:pPr>
      <w:r>
        <w:t>I PVC do učebny č. 312-dle cenové nabídky (příloha)</w:t>
      </w:r>
    </w:p>
    <w:p w:rsidR="006F2E72" w:rsidRDefault="00BF2C8C">
      <w:pPr>
        <w:pStyle w:val="Bodytext20"/>
        <w:framePr w:w="8582" w:h="2134" w:hRule="exact" w:wrap="none" w:vAnchor="page" w:hAnchor="page" w:x="1171" w:y="9204"/>
        <w:shd w:val="clear" w:color="auto" w:fill="auto"/>
        <w:tabs>
          <w:tab w:val="left" w:pos="3418"/>
        </w:tabs>
        <w:spacing w:before="0"/>
        <w:ind w:left="140"/>
      </w:pPr>
      <w:r>
        <w:t>způsob platby:</w:t>
      </w:r>
      <w:r>
        <w:tab/>
        <w:t>PP</w:t>
      </w:r>
    </w:p>
    <w:p w:rsidR="006F2E72" w:rsidRDefault="00BF2C8C">
      <w:pPr>
        <w:pStyle w:val="Bodytext20"/>
        <w:framePr w:w="8582" w:h="2134" w:hRule="exact" w:wrap="none" w:vAnchor="page" w:hAnchor="page" w:x="1171" w:y="9204"/>
        <w:shd w:val="clear" w:color="auto" w:fill="auto"/>
        <w:tabs>
          <w:tab w:val="left" w:pos="2454"/>
        </w:tabs>
        <w:spacing w:before="0"/>
        <w:ind w:left="140"/>
      </w:pPr>
      <w:r>
        <w:t>cena:</w:t>
      </w:r>
      <w:r>
        <w:tab/>
        <w:t>66 545,77 Kč cca</w:t>
      </w:r>
    </w:p>
    <w:p w:rsidR="006F2E72" w:rsidRDefault="00BF2C8C">
      <w:pPr>
        <w:pStyle w:val="Bodytext20"/>
        <w:framePr w:w="8582" w:h="2134" w:hRule="exact" w:wrap="none" w:vAnchor="page" w:hAnchor="page" w:x="1171" w:y="9204"/>
        <w:shd w:val="clear" w:color="auto" w:fill="auto"/>
        <w:spacing w:before="0"/>
        <w:ind w:left="140" w:right="7100"/>
        <w:jc w:val="left"/>
      </w:pPr>
      <w:r>
        <w:t>doprava: termín dodání:</w:t>
      </w:r>
    </w:p>
    <w:p w:rsidR="006F2E72" w:rsidRDefault="00BF2C8C">
      <w:pPr>
        <w:pStyle w:val="Bodytext20"/>
        <w:framePr w:w="8582" w:h="2134" w:hRule="exact" w:wrap="none" w:vAnchor="page" w:hAnchor="page" w:x="1171" w:y="9204"/>
        <w:shd w:val="clear" w:color="auto" w:fill="auto"/>
        <w:spacing w:before="0"/>
        <w:ind w:left="140"/>
      </w:pPr>
      <w:r>
        <w:t>Odběratel je plátcem DPH</w:t>
      </w:r>
    </w:p>
    <w:p w:rsidR="006F2E72" w:rsidRDefault="00BF2C8C">
      <w:pPr>
        <w:pStyle w:val="Heading10"/>
        <w:framePr w:w="8582" w:h="2134" w:hRule="exact" w:wrap="none" w:vAnchor="page" w:hAnchor="page" w:x="1171" w:y="9204"/>
        <w:shd w:val="clear" w:color="auto" w:fill="auto"/>
        <w:spacing w:after="0" w:line="302" w:lineRule="exact"/>
        <w:ind w:left="6280"/>
        <w:jc w:val="left"/>
      </w:pPr>
      <w:bookmarkStart w:id="1" w:name="bookmark1"/>
      <w:r>
        <w:t>Mgr. Ota Bažant</w:t>
      </w:r>
      <w:bookmarkEnd w:id="1"/>
    </w:p>
    <w:p w:rsidR="006F2E72" w:rsidRDefault="00BF2C8C">
      <w:pPr>
        <w:pStyle w:val="Bodytext20"/>
        <w:framePr w:w="8582" w:h="2134" w:hRule="exact" w:wrap="none" w:vAnchor="page" w:hAnchor="page" w:x="1171" w:y="9204"/>
        <w:shd w:val="clear" w:color="auto" w:fill="auto"/>
        <w:spacing w:before="0" w:line="302" w:lineRule="exact"/>
        <w:ind w:left="6600"/>
        <w:jc w:val="left"/>
      </w:pPr>
      <w:r>
        <w:t>ředitel školy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1973"/>
        <w:gridCol w:w="4896"/>
      </w:tblGrid>
      <w:tr w:rsidR="006F2E7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2E72" w:rsidRDefault="00BF2C8C">
            <w:pPr>
              <w:pStyle w:val="Bodytext20"/>
              <w:framePr w:w="8501" w:h="917" w:wrap="none" w:vAnchor="page" w:hAnchor="page" w:x="1171" w:y="13956"/>
              <w:shd w:val="clear" w:color="auto" w:fill="auto"/>
              <w:spacing w:before="0" w:line="312" w:lineRule="exact"/>
              <w:jc w:val="center"/>
            </w:pPr>
            <w:r>
              <w:rPr>
                <w:rStyle w:val="Bodytext216pt"/>
              </w:rPr>
              <w:t>VKS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8501" w:h="917" w:wrap="none" w:vAnchor="page" w:hAnchor="page" w:x="1171" w:y="13956"/>
              <w:shd w:val="clear" w:color="auto" w:fill="auto"/>
              <w:spacing w:before="0" w:line="224" w:lineRule="exact"/>
              <w:jc w:val="left"/>
            </w:pPr>
            <w:r>
              <w:rPr>
                <w:rStyle w:val="Bodytext22"/>
              </w:rPr>
              <w:t>vystavil: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8501" w:h="917" w:wrap="none" w:vAnchor="page" w:hAnchor="page" w:x="1171" w:y="13956"/>
              <w:shd w:val="clear" w:color="auto" w:fill="auto"/>
              <w:spacing w:before="0" w:line="224" w:lineRule="exact"/>
              <w:jc w:val="left"/>
            </w:pPr>
            <w:r>
              <w:rPr>
                <w:rStyle w:val="Bodytext22"/>
              </w:rPr>
              <w:t>Kohlová Michaela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2E72" w:rsidRDefault="006F2E72">
            <w:pPr>
              <w:framePr w:w="8501" w:h="917" w:wrap="none" w:vAnchor="page" w:hAnchor="page" w:x="1171" w:y="13956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8501" w:h="917" w:wrap="none" w:vAnchor="page" w:hAnchor="page" w:x="1171" w:y="13956"/>
              <w:shd w:val="clear" w:color="auto" w:fill="auto"/>
              <w:spacing w:before="0" w:line="224" w:lineRule="exact"/>
              <w:jc w:val="left"/>
            </w:pPr>
            <w:r>
              <w:rPr>
                <w:rStyle w:val="Bodytext22"/>
              </w:rPr>
              <w:t>správce rozpočtu: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8501" w:h="917" w:wrap="none" w:vAnchor="page" w:hAnchor="page" w:x="1171" w:y="13956"/>
              <w:shd w:val="clear" w:color="auto" w:fill="auto"/>
              <w:spacing w:before="0" w:line="224" w:lineRule="exact"/>
              <w:jc w:val="left"/>
            </w:pPr>
            <w:r>
              <w:rPr>
                <w:rStyle w:val="Bodytext22"/>
              </w:rPr>
              <w:t>Mgr. Jitka Dvořáková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2E72" w:rsidRDefault="006F2E72">
            <w:pPr>
              <w:framePr w:w="8501" w:h="917" w:wrap="none" w:vAnchor="page" w:hAnchor="page" w:x="1171" w:y="13956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8501" w:h="917" w:wrap="none" w:vAnchor="page" w:hAnchor="page" w:x="1171" w:y="13956"/>
              <w:shd w:val="clear" w:color="auto" w:fill="auto"/>
              <w:spacing w:before="0" w:line="224" w:lineRule="exact"/>
              <w:jc w:val="left"/>
            </w:pPr>
            <w:r>
              <w:rPr>
                <w:rStyle w:val="Bodytext22"/>
              </w:rPr>
              <w:t>příkazce operace: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8501" w:h="917" w:wrap="none" w:vAnchor="page" w:hAnchor="page" w:x="1171" w:y="13956"/>
              <w:shd w:val="clear" w:color="auto" w:fill="auto"/>
              <w:spacing w:before="0" w:line="224" w:lineRule="exact"/>
              <w:jc w:val="left"/>
            </w:pPr>
            <w:r>
              <w:rPr>
                <w:rStyle w:val="Bodytext22"/>
              </w:rPr>
              <w:t>Mgr. Ota Bažant</w:t>
            </w:r>
          </w:p>
        </w:tc>
      </w:tr>
    </w:tbl>
    <w:p w:rsidR="006F2E72" w:rsidRDefault="006F2E72">
      <w:pPr>
        <w:rPr>
          <w:sz w:val="2"/>
          <w:szCs w:val="2"/>
        </w:rPr>
        <w:sectPr w:rsidR="006F2E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2E72" w:rsidRDefault="00BF2C8C">
      <w:pPr>
        <w:pStyle w:val="Bodytext30"/>
        <w:framePr w:w="1958" w:h="922" w:hRule="exact" w:wrap="none" w:vAnchor="page" w:hAnchor="page" w:x="979" w:y="885"/>
        <w:shd w:val="clear" w:color="auto" w:fill="auto"/>
        <w:spacing w:line="283" w:lineRule="exact"/>
      </w:pPr>
      <w:r>
        <w:lastRenderedPageBreak/>
        <w:t>PODLAHY - DUDA IČO: 71379452 DIČ: CZ 7401100509</w:t>
      </w:r>
    </w:p>
    <w:p w:rsidR="006F2E72" w:rsidRDefault="00BF2C8C">
      <w:pPr>
        <w:pStyle w:val="Bodytext30"/>
        <w:framePr w:w="1282" w:h="633" w:hRule="exact" w:wrap="none" w:vAnchor="page" w:hAnchor="page" w:x="4051" w:y="1189"/>
        <w:shd w:val="clear" w:color="auto" w:fill="auto"/>
        <w:spacing w:line="288" w:lineRule="exact"/>
      </w:pPr>
      <w:r>
        <w:t xml:space="preserve">Duda tel.: Roubíček </w:t>
      </w:r>
      <w:r>
        <w:t>tel.:</w:t>
      </w:r>
    </w:p>
    <w:p w:rsidR="006F2E72" w:rsidRDefault="00BF2C8C">
      <w:pPr>
        <w:pStyle w:val="Bodytext30"/>
        <w:framePr w:w="2875" w:h="633" w:hRule="exact" w:wrap="none" w:vAnchor="page" w:hAnchor="page" w:x="7200" w:y="1217"/>
        <w:shd w:val="clear" w:color="auto" w:fill="auto"/>
        <w:spacing w:line="283" w:lineRule="exact"/>
        <w:jc w:val="right"/>
      </w:pPr>
      <w:r>
        <w:t>www. podlahy - dudá. cz e-mail: podlahy- duda@seznam. cz</w:t>
      </w:r>
    </w:p>
    <w:p w:rsidR="006F2E72" w:rsidRDefault="00BF2C8C">
      <w:pPr>
        <w:pStyle w:val="Bodytext30"/>
        <w:framePr w:wrap="none" w:vAnchor="page" w:hAnchor="page" w:x="835" w:y="2127"/>
        <w:shd w:val="clear" w:color="auto" w:fill="auto"/>
        <w:ind w:left="3240"/>
      </w:pPr>
      <w:r>
        <w:t>cenová nabídka - třída 312</w:t>
      </w:r>
    </w:p>
    <w:p w:rsidR="006F2E72" w:rsidRDefault="00BF2C8C">
      <w:pPr>
        <w:pStyle w:val="Tablecaption0"/>
        <w:framePr w:w="9101" w:h="850" w:hRule="exact" w:wrap="none" w:vAnchor="page" w:hAnchor="page" w:x="965" w:y="2355"/>
        <w:shd w:val="clear" w:color="auto" w:fill="auto"/>
        <w:tabs>
          <w:tab w:val="left" w:pos="4762"/>
        </w:tabs>
      </w:pPr>
      <w:r>
        <w:t>zákazník : ZŠ Emy Destinnové</w:t>
      </w:r>
      <w:r>
        <w:tab/>
        <w:t>akce: Náměstí Svobody 3/930 Praha</w:t>
      </w:r>
    </w:p>
    <w:p w:rsidR="006F2E72" w:rsidRDefault="00BF2C8C">
      <w:pPr>
        <w:pStyle w:val="Tablecaption0"/>
        <w:framePr w:w="9101" w:h="850" w:hRule="exact" w:wrap="none" w:vAnchor="page" w:hAnchor="page" w:x="965" w:y="2355"/>
        <w:shd w:val="clear" w:color="auto" w:fill="auto"/>
        <w:tabs>
          <w:tab w:val="left" w:pos="4747"/>
        </w:tabs>
      </w:pPr>
      <w:r>
        <w:t>tel.: p. Bažant</w:t>
      </w:r>
      <w:r>
        <w:tab/>
        <w:t xml:space="preserve">mail.: </w:t>
      </w:r>
      <w:hyperlink r:id="rId8" w:history="1">
        <w:r>
          <w:rPr>
            <w:lang w:val="en-US" w:eastAsia="en-US" w:bidi="en-US"/>
          </w:rPr>
          <w:t>ota.bazant@zsemydestinnove.cz</w:t>
        </w:r>
      </w:hyperlink>
    </w:p>
    <w:p w:rsidR="006F2E72" w:rsidRDefault="00FB5FDC">
      <w:pPr>
        <w:pStyle w:val="Tablecaption0"/>
        <w:framePr w:w="9101" w:h="850" w:hRule="exact" w:wrap="none" w:vAnchor="page" w:hAnchor="page" w:x="965" w:y="2355"/>
        <w:shd w:val="clear" w:color="auto" w:fill="auto"/>
        <w:tabs>
          <w:tab w:val="left" w:pos="4742"/>
          <w:tab w:val="left" w:pos="8242"/>
        </w:tabs>
      </w:pPr>
      <w:r>
        <w:t>nabídka: 25311603/17</w:t>
      </w:r>
      <w:r>
        <w:tab/>
        <w:t>datum:</w:t>
      </w:r>
      <w:r>
        <w:tab/>
        <w:t>23.7</w:t>
      </w:r>
      <w:bookmarkStart w:id="2" w:name="_GoBack"/>
      <w:bookmarkEnd w:id="2"/>
      <w:r w:rsidR="00BF2C8C">
        <w:t>,2017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709"/>
        <w:gridCol w:w="1277"/>
        <w:gridCol w:w="1675"/>
        <w:gridCol w:w="1421"/>
      </w:tblGrid>
      <w:tr w:rsidR="006F2E72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after="80" w:line="212" w:lineRule="exact"/>
              <w:jc w:val="center"/>
            </w:pPr>
            <w:r>
              <w:rPr>
                <w:rStyle w:val="Bodytext2Tahoma9ptBold"/>
              </w:rPr>
              <w:t>DRUH</w:t>
            </w:r>
          </w:p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80" w:line="212" w:lineRule="exact"/>
              <w:jc w:val="center"/>
            </w:pPr>
            <w:r>
              <w:rPr>
                <w:rStyle w:val="Bodytext2Tahoma9ptBold"/>
              </w:rPr>
              <w:t>MATERIÁLU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after="80" w:line="212" w:lineRule="exact"/>
              <w:jc w:val="center"/>
            </w:pPr>
            <w:r>
              <w:rPr>
                <w:rStyle w:val="Bodytext2Tahoma9ptBold"/>
              </w:rPr>
              <w:t>POPIS</w:t>
            </w:r>
          </w:p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80" w:line="212" w:lineRule="exact"/>
              <w:jc w:val="center"/>
            </w:pPr>
            <w:r>
              <w:rPr>
                <w:rStyle w:val="Bodytext2Tahoma9ptBold"/>
              </w:rPr>
              <w:t>TYP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after="60" w:line="212" w:lineRule="exact"/>
              <w:jc w:val="left"/>
            </w:pPr>
            <w:r>
              <w:rPr>
                <w:rStyle w:val="Bodytext2Tahoma9ptBold"/>
              </w:rPr>
              <w:t>MNOŽSTVÍ</w:t>
            </w:r>
          </w:p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60" w:line="212" w:lineRule="exact"/>
              <w:ind w:left="200"/>
              <w:jc w:val="left"/>
            </w:pPr>
            <w:r>
              <w:rPr>
                <w:rStyle w:val="Bodytext2Tahoma9ptBold"/>
              </w:rPr>
              <w:t>m2/bm./ks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/>
              <w:jc w:val="center"/>
            </w:pPr>
            <w:r>
              <w:rPr>
                <w:rStyle w:val="Bodytext2Tahoma9ptBold"/>
              </w:rPr>
              <w:t>CENA m2/ks m2/bm./ks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12" w:lineRule="exact"/>
              <w:ind w:left="240"/>
              <w:jc w:val="left"/>
            </w:pPr>
            <w:r>
              <w:rPr>
                <w:rStyle w:val="Bodytext2Tahoma9ptBold"/>
              </w:rPr>
              <w:t>CELKEM KČ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Tahoma9pt0"/>
              </w:rPr>
              <w:t>pvc Solid - Rochus 694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92,400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285,00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26334,00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Tahoma9pt0"/>
              </w:rPr>
              <w:t>lišta sokl - pvc lem šedá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40,000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22,00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880,00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2" w:h="4046" w:wrap="none" w:vAnchor="page" w:hAnchor="page" w:x="888" w:y="3180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2" w:h="4046" w:wrap="none" w:vAnchor="page" w:hAnchor="page" w:x="888" w:y="3180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0,00</w:t>
            </w:r>
          </w:p>
        </w:tc>
      </w:tr>
    </w:tbl>
    <w:p w:rsidR="006F2E72" w:rsidRDefault="00BF2C8C">
      <w:pPr>
        <w:pStyle w:val="Tablecaption0"/>
        <w:framePr w:wrap="none" w:vAnchor="page" w:hAnchor="page" w:x="9225" w:y="7210"/>
        <w:shd w:val="clear" w:color="auto" w:fill="auto"/>
        <w:spacing w:line="200" w:lineRule="exact"/>
        <w:jc w:val="left"/>
      </w:pPr>
      <w:r>
        <w:t>27214,00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714"/>
        <w:gridCol w:w="1282"/>
        <w:gridCol w:w="1666"/>
        <w:gridCol w:w="1426"/>
      </w:tblGrid>
      <w:tr w:rsidR="006F2E72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Tahoma9ptBold"/>
              </w:rPr>
              <w:t>INSTALACE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after="60" w:line="212" w:lineRule="exact"/>
              <w:jc w:val="center"/>
            </w:pPr>
            <w:r>
              <w:rPr>
                <w:rStyle w:val="Bodytext2Tahoma9ptBold"/>
              </w:rPr>
              <w:t>POPIS</w:t>
            </w:r>
          </w:p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60" w:line="212" w:lineRule="exact"/>
              <w:jc w:val="center"/>
            </w:pPr>
            <w:r>
              <w:rPr>
                <w:rStyle w:val="Bodytext2Tahoma9ptBold"/>
              </w:rPr>
              <w:t>TYP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12" w:lineRule="exact"/>
              <w:jc w:val="left"/>
            </w:pPr>
            <w:r>
              <w:rPr>
                <w:rStyle w:val="Bodytext2Tahoma9ptBold"/>
              </w:rPr>
              <w:t>MNOŽSTVÍ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12" w:lineRule="exact"/>
              <w:jc w:val="center"/>
            </w:pPr>
            <w:r>
              <w:rPr>
                <w:rStyle w:val="Bodytext2Tahoma9ptBold"/>
              </w:rPr>
              <w:t>CENA mZ/ks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12" w:lineRule="exact"/>
              <w:ind w:left="240"/>
              <w:jc w:val="left"/>
            </w:pPr>
            <w:r>
              <w:rPr>
                <w:rStyle w:val="Bodytext2Tahoma9ptBold"/>
              </w:rPr>
              <w:t>CELKEM KČ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Tahoma9pt0"/>
              </w:rPr>
              <w:t>demontáž a likvidace st.krytiny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83,700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45,00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3766,50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Tahoma9pt0"/>
              </w:rPr>
              <w:t>demontáž tabule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2,000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250,00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500,00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Tahoma9pt0"/>
              </w:rPr>
              <w:t>demontáž a likvidace stupínku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6,000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300,00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1800,00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Tahoma9pt0"/>
              </w:rPr>
              <w:t>příprava podkladu - očuštěn!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83,700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15,00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1255,50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Tahoma9pt0"/>
              </w:rPr>
              <w:t>stěrka zahlazovací UZ 182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83,700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95,00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7951,50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Tahoma9pt0"/>
              </w:rPr>
              <w:t>broušení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83,700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25,00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2092,50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Tahoma9pt0"/>
              </w:rPr>
              <w:t>pokládka pvc včetně lepidla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83,700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95,00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7951,50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Tahoma9pt0"/>
              </w:rPr>
              <w:t>instalace lišt sokl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39,000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35,00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1365,00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Tahoma9pt0"/>
              </w:rPr>
              <w:t xml:space="preserve">olepení stupínku a </w:t>
            </w:r>
            <w:r>
              <w:rPr>
                <w:rStyle w:val="Bodytext2Tahoma9pt0"/>
              </w:rPr>
              <w:t>montáž hran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1,000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500,00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500,00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0,00</w:t>
            </w:r>
          </w:p>
        </w:tc>
      </w:tr>
      <w:tr w:rsidR="006F2E7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left"/>
            </w:pPr>
            <w:r>
              <w:rPr>
                <w:rStyle w:val="Bodytext2Tahoma9pt0"/>
              </w:rPr>
              <w:t>manipulace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2E72" w:rsidRDefault="006F2E72">
            <w:pPr>
              <w:framePr w:w="9206" w:h="4334" w:wrap="none" w:vAnchor="page" w:hAnchor="page" w:x="845" w:y="773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3,000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center"/>
            </w:pPr>
            <w:r>
              <w:rPr>
                <w:rStyle w:val="Bodytext2Tahoma9pt0"/>
              </w:rPr>
              <w:t>200,00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E72" w:rsidRDefault="00BF2C8C">
            <w:pPr>
              <w:pStyle w:val="Bodytext20"/>
              <w:framePr w:w="9206" w:h="4334" w:wrap="none" w:vAnchor="page" w:hAnchor="page" w:x="845" w:y="7735"/>
              <w:shd w:val="clear" w:color="auto" w:fill="auto"/>
              <w:spacing w:before="0" w:line="200" w:lineRule="exact"/>
              <w:jc w:val="right"/>
            </w:pPr>
            <w:r>
              <w:rPr>
                <w:rStyle w:val="Bodytext2Tahoma9pt0"/>
              </w:rPr>
              <w:t>600,00</w:t>
            </w:r>
          </w:p>
        </w:tc>
      </w:tr>
    </w:tbl>
    <w:p w:rsidR="006F2E72" w:rsidRDefault="00BF2C8C">
      <w:pPr>
        <w:pStyle w:val="Tablecaption0"/>
        <w:framePr w:w="970" w:h="1376" w:hRule="exact" w:wrap="none" w:vAnchor="page" w:hAnchor="page" w:x="9009" w:y="12044"/>
        <w:shd w:val="clear" w:color="auto" w:fill="auto"/>
        <w:spacing w:line="200" w:lineRule="exact"/>
        <w:ind w:left="160"/>
      </w:pPr>
      <w:r>
        <w:t>27782.50</w:t>
      </w:r>
    </w:p>
    <w:p w:rsidR="006F2E72" w:rsidRDefault="00BF2C8C">
      <w:pPr>
        <w:pStyle w:val="Tablecaption0"/>
        <w:framePr w:w="970" w:h="1376" w:hRule="exact" w:wrap="none" w:vAnchor="page" w:hAnchor="page" w:x="9009" w:y="12044"/>
        <w:numPr>
          <w:ilvl w:val="0"/>
          <w:numId w:val="1"/>
        </w:numPr>
        <w:shd w:val="clear" w:color="auto" w:fill="auto"/>
        <w:spacing w:line="250" w:lineRule="exact"/>
        <w:ind w:left="160"/>
      </w:pPr>
      <w:r>
        <w:t xml:space="preserve"> </w:t>
      </w:r>
      <w:r>
        <w:rPr>
          <w:rStyle w:val="TablecaptionBold"/>
        </w:rPr>
        <w:t>54996,50</w:t>
      </w:r>
    </w:p>
    <w:p w:rsidR="006F2E72" w:rsidRDefault="00BF2C8C">
      <w:pPr>
        <w:pStyle w:val="Tablecaption20"/>
        <w:framePr w:w="970" w:h="1376" w:hRule="exact" w:wrap="none" w:vAnchor="page" w:hAnchor="page" w:x="9009" w:y="12044"/>
        <w:shd w:val="clear" w:color="auto" w:fill="auto"/>
      </w:pPr>
      <w:r>
        <w:rPr>
          <w:rStyle w:val="Tablecaption2NotBold"/>
        </w:rPr>
        <w:t xml:space="preserve">11549,27 </w:t>
      </w:r>
      <w:r>
        <w:rPr>
          <w:rStyle w:val="Tablecaption21"/>
          <w:b/>
          <w:bCs/>
        </w:rPr>
        <w:t>66 545.77</w:t>
      </w:r>
    </w:p>
    <w:p w:rsidR="006F2E72" w:rsidRDefault="00BF2C8C">
      <w:pPr>
        <w:pStyle w:val="Bodytext40"/>
        <w:framePr w:w="9254" w:h="1818" w:hRule="exact" w:wrap="none" w:vAnchor="page" w:hAnchor="page" w:x="835" w:y="12485"/>
        <w:shd w:val="clear" w:color="auto" w:fill="auto"/>
        <w:tabs>
          <w:tab w:val="left" w:pos="5967"/>
        </w:tabs>
        <w:ind w:left="4700" w:right="1502"/>
      </w:pPr>
      <w:r>
        <w:t>0</w:t>
      </w:r>
      <w:r>
        <w:tab/>
        <w:t>0 Celkem bez DPH</w:t>
      </w:r>
    </w:p>
    <w:p w:rsidR="006F2E72" w:rsidRDefault="00BF2C8C">
      <w:pPr>
        <w:pStyle w:val="Bodytext30"/>
        <w:framePr w:w="9254" w:h="1818" w:hRule="exact" w:wrap="none" w:vAnchor="page" w:hAnchor="page" w:x="835" w:y="12485"/>
        <w:shd w:val="clear" w:color="auto" w:fill="auto"/>
        <w:tabs>
          <w:tab w:val="left" w:pos="7538"/>
        </w:tabs>
        <w:spacing w:line="278" w:lineRule="exact"/>
        <w:ind w:left="4860" w:right="1502"/>
        <w:jc w:val="both"/>
      </w:pPr>
      <w:r>
        <w:t>DPH %</w:t>
      </w:r>
      <w:r>
        <w:tab/>
        <w:t>21</w:t>
      </w:r>
    </w:p>
    <w:p w:rsidR="006F2E72" w:rsidRDefault="00BF2C8C">
      <w:pPr>
        <w:pStyle w:val="Bodytext40"/>
        <w:framePr w:w="9254" w:h="1818" w:hRule="exact" w:wrap="none" w:vAnchor="page" w:hAnchor="page" w:x="835" w:y="12485"/>
        <w:shd w:val="clear" w:color="auto" w:fill="auto"/>
        <w:ind w:left="6100"/>
        <w:jc w:val="left"/>
      </w:pPr>
      <w:r>
        <w:t>Cena celkem s Dph</w:t>
      </w:r>
    </w:p>
    <w:p w:rsidR="006F2E72" w:rsidRDefault="00BF2C8C">
      <w:pPr>
        <w:pStyle w:val="Bodytext50"/>
        <w:framePr w:w="9254" w:h="1818" w:hRule="exact" w:wrap="none" w:vAnchor="page" w:hAnchor="page" w:x="835" w:y="12485"/>
        <w:shd w:val="clear" w:color="auto" w:fill="auto"/>
        <w:ind w:right="2160"/>
      </w:pPr>
      <w:r>
        <w:t xml:space="preserve">Pokud je cenová nabídka vypracovaná pouze z Vámi dodaných </w:t>
      </w:r>
      <w:r>
        <w:t>stavebních plánů,je výsledná cena v kalkulaci pouze orientační.Skutečná cena bude upravená dle zaměření naši firmou.</w:t>
      </w:r>
    </w:p>
    <w:p w:rsidR="006F2E72" w:rsidRDefault="00BF2C8C">
      <w:pPr>
        <w:pStyle w:val="Bodytext50"/>
        <w:framePr w:w="9254" w:h="1818" w:hRule="exact" w:wrap="none" w:vAnchor="page" w:hAnchor="page" w:x="835" w:y="12485"/>
        <w:shd w:val="clear" w:color="auto" w:fill="auto"/>
        <w:ind w:right="4220"/>
      </w:pPr>
      <w:r>
        <w:t>Firma DUDA Jindřich si vyhrazuje právo na zvýšení ceny kalkulace v závislosti změny cen materiálů dle přepočtu kurzu měny.</w:t>
      </w:r>
    </w:p>
    <w:p w:rsidR="006F2E72" w:rsidRDefault="006F2E72">
      <w:pPr>
        <w:rPr>
          <w:sz w:val="2"/>
          <w:szCs w:val="2"/>
        </w:rPr>
      </w:pPr>
    </w:p>
    <w:sectPr w:rsidR="006F2E7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8C" w:rsidRDefault="00BF2C8C">
      <w:r>
        <w:separator/>
      </w:r>
    </w:p>
  </w:endnote>
  <w:endnote w:type="continuationSeparator" w:id="0">
    <w:p w:rsidR="00BF2C8C" w:rsidRDefault="00BF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8C" w:rsidRDefault="00BF2C8C"/>
  </w:footnote>
  <w:footnote w:type="continuationSeparator" w:id="0">
    <w:p w:rsidR="00BF2C8C" w:rsidRDefault="00BF2C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73FA9"/>
    <w:multiLevelType w:val="multilevel"/>
    <w:tmpl w:val="E778AA2E"/>
    <w:lvl w:ilvl="0">
      <w:start w:val="50"/>
      <w:numFmt w:val="decimal"/>
      <w:lvlText w:val="54996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F2E72"/>
    <w:rsid w:val="006F2E72"/>
    <w:rsid w:val="00BF2C8C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D08A"/>
  <w15:docId w15:val="{D468E5FE-8EA8-4426-8730-03F00BCB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Tahoma9pt">
    <w:name w:val="Body text (2) + Tahoma;9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6pt">
    <w:name w:val="Body text (2) + 16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Tahoma9ptBold">
    <w:name w:val="Body text (2) + Tahoma;9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Tahoma9pt0">
    <w:name w:val="Body text (2) + Tahoma;9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Bold">
    <w:name w:val="Table caption + Bold"/>
    <w:basedOn w:val="Tablecaption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NotBold">
    <w:name w:val="Table caption (2) + Not Bold"/>
    <w:basedOn w:val="Tablecaption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21">
    <w:name w:val="Table caption (2)"/>
    <w:basedOn w:val="Tablecaption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 w:line="331" w:lineRule="exact"/>
      <w:jc w:val="center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20" w:line="28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00" w:lineRule="exact"/>
    </w:pPr>
    <w:rPr>
      <w:rFonts w:ascii="Tahoma" w:eastAsia="Tahoma" w:hAnsi="Tahoma" w:cs="Tahoma"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64" w:lineRule="exac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74" w:lineRule="exact"/>
      <w:jc w:val="righ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78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26" w:lineRule="exact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.bazant@zsemydestinnov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1924</Characters>
  <Application>Microsoft Office Word</Application>
  <DocSecurity>0</DocSecurity>
  <Lines>16</Lines>
  <Paragraphs>4</Paragraphs>
  <ScaleCrop>false</ScaleCrop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Kohlova Michaela</cp:lastModifiedBy>
  <cp:revision>2</cp:revision>
  <dcterms:created xsi:type="dcterms:W3CDTF">2020-03-10T13:11:00Z</dcterms:created>
  <dcterms:modified xsi:type="dcterms:W3CDTF">2020-03-10T13:12:00Z</dcterms:modified>
</cp:coreProperties>
</file>