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35" w:rsidRDefault="00373E35" w:rsidP="006D073D">
      <w:pPr>
        <w:pBdr>
          <w:top w:val="single" w:sz="4" w:space="1" w:color="auto"/>
        </w:pBdr>
      </w:pPr>
    </w:p>
    <w:p w:rsidR="00373E35" w:rsidRPr="00C825D7" w:rsidRDefault="00373E35" w:rsidP="0089420D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4F4904">
        <w:rPr>
          <w:rFonts w:ascii="Arial" w:hAnsi="Arial" w:cs="Arial"/>
          <w:b/>
          <w:sz w:val="20"/>
          <w:szCs w:val="20"/>
        </w:rPr>
        <w:t xml:space="preserve">OBJEDNÁVKA   č.: </w:t>
      </w:r>
      <w:r w:rsidR="00150109">
        <w:rPr>
          <w:rFonts w:ascii="Arial" w:hAnsi="Arial" w:cs="Arial"/>
          <w:b/>
          <w:sz w:val="20"/>
          <w:szCs w:val="20"/>
        </w:rPr>
        <w:t>06EU-002</w:t>
      </w:r>
      <w:r w:rsidR="00625271">
        <w:rPr>
          <w:rFonts w:ascii="Arial" w:hAnsi="Arial" w:cs="Arial"/>
          <w:b/>
          <w:sz w:val="20"/>
          <w:szCs w:val="20"/>
        </w:rPr>
        <w:t>839</w:t>
      </w:r>
      <w:r w:rsidRPr="004F4904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(uvádějte při fakturaci)</w:t>
      </w:r>
    </w:p>
    <w:p w:rsidR="00373E35" w:rsidRDefault="00373E35" w:rsidP="002C59BE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proofErr w:type="gramStart"/>
      <w:r w:rsidRPr="00A72297">
        <w:rPr>
          <w:rFonts w:ascii="Arial" w:hAnsi="Arial" w:cs="Arial"/>
          <w:b/>
          <w:sz w:val="20"/>
          <w:szCs w:val="20"/>
          <w:highlight w:val="black"/>
        </w:rPr>
        <w:t>č.j.</w:t>
      </w:r>
      <w:proofErr w:type="gramEnd"/>
      <w:r w:rsidRPr="00A72297">
        <w:rPr>
          <w:rFonts w:ascii="Arial" w:hAnsi="Arial" w:cs="Arial"/>
          <w:b/>
          <w:sz w:val="20"/>
          <w:szCs w:val="20"/>
          <w:highlight w:val="black"/>
        </w:rPr>
        <w:t xml:space="preserve">: </w:t>
      </w:r>
      <w:r w:rsidR="00150109" w:rsidRPr="00A72297">
        <w:rPr>
          <w:rFonts w:ascii="Arial" w:hAnsi="Arial" w:cs="Arial"/>
          <w:b/>
          <w:sz w:val="20"/>
          <w:szCs w:val="20"/>
          <w:highlight w:val="black"/>
        </w:rPr>
        <w:t xml:space="preserve"> </w:t>
      </w:r>
      <w:r w:rsidR="00625271" w:rsidRPr="00A72297">
        <w:rPr>
          <w:rFonts w:ascii="Arial" w:hAnsi="Arial" w:cs="Arial"/>
          <w:b/>
          <w:sz w:val="20"/>
          <w:szCs w:val="20"/>
          <w:highlight w:val="black"/>
        </w:rPr>
        <w:t>4485</w:t>
      </w:r>
      <w:r w:rsidR="00150109" w:rsidRPr="00A72297">
        <w:rPr>
          <w:rFonts w:ascii="Arial" w:hAnsi="Arial" w:cs="Arial"/>
          <w:b/>
          <w:sz w:val="20"/>
          <w:szCs w:val="20"/>
          <w:highlight w:val="black"/>
        </w:rPr>
        <w:t>/16</w:t>
      </w:r>
      <w:r w:rsidRPr="00A72297">
        <w:rPr>
          <w:rFonts w:ascii="Arial" w:hAnsi="Arial" w:cs="Arial"/>
          <w:b/>
          <w:sz w:val="20"/>
          <w:szCs w:val="20"/>
          <w:highlight w:val="black"/>
        </w:rPr>
        <w:t>/</w:t>
      </w:r>
      <w:r w:rsidR="00625271" w:rsidRPr="00A72297">
        <w:rPr>
          <w:rFonts w:ascii="Arial" w:hAnsi="Arial" w:cs="Arial"/>
          <w:b/>
          <w:sz w:val="20"/>
          <w:szCs w:val="20"/>
          <w:highlight w:val="black"/>
        </w:rPr>
        <w:t>Mar</w:t>
      </w:r>
    </w:p>
    <w:p w:rsidR="00373E35" w:rsidRDefault="00373E35" w:rsidP="002C59BE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4818"/>
      </w:tblGrid>
      <w:tr w:rsidR="00373E35" w:rsidRPr="004F4904" w:rsidTr="000017BA">
        <w:trPr>
          <w:trHeight w:val="273"/>
        </w:trPr>
        <w:tc>
          <w:tcPr>
            <w:tcW w:w="4888" w:type="dxa"/>
            <w:tcBorders>
              <w:top w:val="single" w:sz="4" w:space="0" w:color="auto"/>
            </w:tcBorders>
          </w:tcPr>
          <w:p w:rsidR="00373E35" w:rsidRPr="000017BA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i w:val="0"/>
                <w:sz w:val="20"/>
              </w:rPr>
            </w:pPr>
            <w:r w:rsidRPr="000017BA">
              <w:rPr>
                <w:rFonts w:ascii="Arial" w:hAnsi="Arial" w:cs="Arial"/>
                <w:i w:val="0"/>
                <w:sz w:val="20"/>
              </w:rPr>
              <w:t>Objednatel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373E35" w:rsidRPr="000017BA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i w:val="0"/>
                <w:sz w:val="20"/>
              </w:rPr>
            </w:pPr>
            <w:r w:rsidRPr="000017BA">
              <w:rPr>
                <w:rFonts w:ascii="Arial" w:hAnsi="Arial" w:cs="Arial"/>
                <w:i w:val="0"/>
                <w:sz w:val="20"/>
              </w:rPr>
              <w:t>Zhotovitel</w:t>
            </w:r>
          </w:p>
        </w:tc>
      </w:tr>
      <w:tr w:rsidR="00373E35" w:rsidRPr="004F4904" w:rsidTr="000017BA">
        <w:trPr>
          <w:trHeight w:val="273"/>
        </w:trPr>
        <w:tc>
          <w:tcPr>
            <w:tcW w:w="4888" w:type="dxa"/>
          </w:tcPr>
          <w:p w:rsidR="00373E35" w:rsidRPr="000017BA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i w:val="0"/>
                <w:caps w:val="0"/>
                <w:sz w:val="20"/>
              </w:rPr>
            </w:pPr>
            <w:r w:rsidRPr="000017BA">
              <w:rPr>
                <w:rFonts w:ascii="Arial" w:hAnsi="Arial" w:cs="Arial"/>
                <w:i w:val="0"/>
                <w:caps w:val="0"/>
                <w:sz w:val="20"/>
              </w:rPr>
              <w:t xml:space="preserve">Ředitelství silnic a dálnic ČR                                                  </w:t>
            </w:r>
          </w:p>
        </w:tc>
        <w:tc>
          <w:tcPr>
            <w:tcW w:w="4889" w:type="dxa"/>
          </w:tcPr>
          <w:p w:rsidR="00373E35" w:rsidRPr="00625271" w:rsidRDefault="00746389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 w:val="0"/>
                <w:i w:val="0"/>
                <w:caps w:val="0"/>
                <w:sz w:val="20"/>
              </w:rPr>
            </w:pPr>
            <w:r w:rsidRPr="00625271">
              <w:rPr>
                <w:rFonts w:ascii="Arial" w:hAnsi="Arial" w:cs="Arial"/>
                <w:b w:val="0"/>
                <w:i w:val="0"/>
                <w:caps w:val="0"/>
                <w:sz w:val="20"/>
              </w:rPr>
              <w:t>PRAGOPROJEKT, a.s.</w:t>
            </w:r>
          </w:p>
        </w:tc>
      </w:tr>
      <w:tr w:rsidR="00373E35" w:rsidRPr="004F4904" w:rsidTr="000017BA">
        <w:trPr>
          <w:trHeight w:val="273"/>
        </w:trPr>
        <w:tc>
          <w:tcPr>
            <w:tcW w:w="4888" w:type="dxa"/>
          </w:tcPr>
          <w:p w:rsidR="00373E35" w:rsidRPr="000017BA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i w:val="0"/>
                <w:caps w:val="0"/>
                <w:sz w:val="20"/>
              </w:rPr>
            </w:pPr>
            <w:r w:rsidRPr="000017BA">
              <w:rPr>
                <w:rFonts w:ascii="Arial" w:hAnsi="Arial" w:cs="Arial"/>
                <w:i w:val="0"/>
                <w:caps w:val="0"/>
                <w:sz w:val="20"/>
              </w:rPr>
              <w:t>Na Pankráci 56</w:t>
            </w:r>
          </w:p>
        </w:tc>
        <w:tc>
          <w:tcPr>
            <w:tcW w:w="4889" w:type="dxa"/>
          </w:tcPr>
          <w:p w:rsidR="00373E35" w:rsidRPr="00625271" w:rsidRDefault="00746389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 w:val="0"/>
                <w:i w:val="0"/>
                <w:caps w:val="0"/>
                <w:sz w:val="20"/>
              </w:rPr>
            </w:pPr>
            <w:r w:rsidRPr="00625271">
              <w:rPr>
                <w:rFonts w:ascii="Arial" w:hAnsi="Arial" w:cs="Arial"/>
                <w:b w:val="0"/>
                <w:i w:val="0"/>
                <w:caps w:val="0"/>
                <w:sz w:val="20"/>
              </w:rPr>
              <w:t>K Ryšánce 1668/16</w:t>
            </w:r>
          </w:p>
        </w:tc>
      </w:tr>
      <w:tr w:rsidR="00373E35" w:rsidRPr="004F4904" w:rsidTr="000017BA">
        <w:trPr>
          <w:trHeight w:val="273"/>
        </w:trPr>
        <w:tc>
          <w:tcPr>
            <w:tcW w:w="4888" w:type="dxa"/>
          </w:tcPr>
          <w:p w:rsidR="00373E35" w:rsidRPr="000017BA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i w:val="0"/>
                <w:caps w:val="0"/>
                <w:sz w:val="20"/>
              </w:rPr>
            </w:pPr>
            <w:r w:rsidRPr="000017BA">
              <w:rPr>
                <w:rFonts w:ascii="Arial" w:hAnsi="Arial" w:cs="Arial"/>
                <w:i w:val="0"/>
                <w:caps w:val="0"/>
                <w:sz w:val="20"/>
              </w:rPr>
              <w:t>145 05 Praha 4</w:t>
            </w:r>
            <w:r w:rsidRPr="000017BA">
              <w:rPr>
                <w:rFonts w:ascii="Arial" w:hAnsi="Arial" w:cs="Arial"/>
                <w:i w:val="0"/>
                <w:caps w:val="0"/>
                <w:color w:val="FF0000"/>
                <w:sz w:val="20"/>
              </w:rPr>
              <w:t xml:space="preserve">                                                                           </w:t>
            </w:r>
          </w:p>
        </w:tc>
        <w:tc>
          <w:tcPr>
            <w:tcW w:w="4889" w:type="dxa"/>
          </w:tcPr>
          <w:p w:rsidR="00373E35" w:rsidRPr="00625271" w:rsidRDefault="00746389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 w:val="0"/>
                <w:i w:val="0"/>
                <w:caps w:val="0"/>
                <w:sz w:val="20"/>
              </w:rPr>
            </w:pPr>
            <w:r w:rsidRPr="00625271">
              <w:rPr>
                <w:rFonts w:ascii="Arial" w:hAnsi="Arial" w:cs="Arial"/>
                <w:b w:val="0"/>
                <w:i w:val="0"/>
                <w:caps w:val="0"/>
                <w:sz w:val="20"/>
              </w:rPr>
              <w:t>147 54  Praha 4</w:t>
            </w:r>
          </w:p>
        </w:tc>
      </w:tr>
      <w:tr w:rsidR="00373E35" w:rsidRPr="004F4904" w:rsidTr="000017BA">
        <w:trPr>
          <w:trHeight w:val="273"/>
        </w:trPr>
        <w:tc>
          <w:tcPr>
            <w:tcW w:w="4888" w:type="dxa"/>
          </w:tcPr>
          <w:p w:rsidR="00373E35" w:rsidRPr="000017BA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 w:val="0"/>
                <w:i w:val="0"/>
                <w:caps w:val="0"/>
                <w:sz w:val="20"/>
              </w:rPr>
            </w:pPr>
            <w:proofErr w:type="gramStart"/>
            <w:r w:rsidRPr="000017BA">
              <w:rPr>
                <w:rFonts w:ascii="Arial" w:hAnsi="Arial" w:cs="Arial"/>
                <w:b w:val="0"/>
                <w:i w:val="0"/>
                <w:caps w:val="0"/>
                <w:sz w:val="20"/>
              </w:rPr>
              <w:t>Zastoupené :</w:t>
            </w:r>
            <w:proofErr w:type="gramEnd"/>
            <w:r w:rsidRPr="000017BA">
              <w:rPr>
                <w:rFonts w:ascii="Arial" w:hAnsi="Arial" w:cs="Arial"/>
                <w:b w:val="0"/>
                <w:i w:val="0"/>
                <w:caps w:val="0"/>
                <w:sz w:val="20"/>
              </w:rPr>
              <w:t xml:space="preserve">                                        </w:t>
            </w:r>
          </w:p>
        </w:tc>
        <w:tc>
          <w:tcPr>
            <w:tcW w:w="4889" w:type="dxa"/>
          </w:tcPr>
          <w:p w:rsidR="00F62153" w:rsidRPr="00625271" w:rsidRDefault="00F62153" w:rsidP="00625271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caps w:val="0"/>
                <w:sz w:val="20"/>
                <w:u w:val="single"/>
              </w:rPr>
            </w:pPr>
            <w:r w:rsidRPr="00625271">
              <w:rPr>
                <w:rFonts w:ascii="Arial" w:hAnsi="Arial" w:cs="Arial"/>
                <w:caps w:val="0"/>
                <w:sz w:val="20"/>
                <w:u w:val="single"/>
              </w:rPr>
              <w:t xml:space="preserve">Ateliér </w:t>
            </w:r>
            <w:r w:rsidR="00625271">
              <w:rPr>
                <w:rFonts w:ascii="Arial" w:hAnsi="Arial" w:cs="Arial"/>
                <w:caps w:val="0"/>
                <w:sz w:val="20"/>
                <w:u w:val="single"/>
              </w:rPr>
              <w:t>České Budějovice</w:t>
            </w:r>
          </w:p>
        </w:tc>
      </w:tr>
      <w:tr w:rsidR="00373E35" w:rsidRPr="004F4904" w:rsidTr="000017BA">
        <w:trPr>
          <w:trHeight w:val="273"/>
        </w:trPr>
        <w:tc>
          <w:tcPr>
            <w:tcW w:w="4888" w:type="dxa"/>
          </w:tcPr>
          <w:p w:rsidR="00373E35" w:rsidRPr="00A72297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 w:val="0"/>
                <w:i w:val="0"/>
                <w:caps w:val="0"/>
                <w:sz w:val="20"/>
                <w:highlight w:val="black"/>
              </w:rPr>
            </w:pPr>
            <w:r w:rsidRPr="00A72297">
              <w:rPr>
                <w:rFonts w:ascii="Arial" w:hAnsi="Arial" w:cs="Arial"/>
                <w:b w:val="0"/>
                <w:i w:val="0"/>
                <w:caps w:val="0"/>
                <w:sz w:val="20"/>
                <w:highlight w:val="black"/>
              </w:rPr>
              <w:t xml:space="preserve">Ing. Zdeňkem Kuťákem                                                                  </w:t>
            </w:r>
          </w:p>
        </w:tc>
        <w:tc>
          <w:tcPr>
            <w:tcW w:w="4889" w:type="dxa"/>
          </w:tcPr>
          <w:p w:rsidR="00373E35" w:rsidRPr="00625271" w:rsidRDefault="00625271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Čechova 726/50</w:t>
            </w:r>
          </w:p>
        </w:tc>
      </w:tr>
      <w:tr w:rsidR="00373E35" w:rsidRPr="004F4904" w:rsidTr="000017BA">
        <w:trPr>
          <w:trHeight w:val="273"/>
        </w:trPr>
        <w:tc>
          <w:tcPr>
            <w:tcW w:w="4888" w:type="dxa"/>
            <w:tcBorders>
              <w:bottom w:val="single" w:sz="4" w:space="0" w:color="auto"/>
            </w:tcBorders>
          </w:tcPr>
          <w:p w:rsidR="00373E35" w:rsidRPr="000017BA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spacing w:after="80"/>
              <w:rPr>
                <w:rFonts w:ascii="Arial" w:hAnsi="Arial" w:cs="Arial"/>
                <w:i w:val="0"/>
                <w:caps w:val="0"/>
                <w:sz w:val="20"/>
              </w:rPr>
            </w:pPr>
            <w:r w:rsidRPr="00A72297">
              <w:rPr>
                <w:rFonts w:ascii="Arial" w:hAnsi="Arial" w:cs="Arial"/>
                <w:b w:val="0"/>
                <w:i w:val="0"/>
                <w:caps w:val="0"/>
                <w:sz w:val="20"/>
                <w:highlight w:val="black"/>
              </w:rPr>
              <w:t>pověřeným řízením</w:t>
            </w:r>
            <w:r w:rsidRPr="000017BA">
              <w:rPr>
                <w:rFonts w:ascii="Arial" w:hAnsi="Arial" w:cs="Arial"/>
                <w:b w:val="0"/>
                <w:i w:val="0"/>
                <w:caps w:val="0"/>
                <w:sz w:val="20"/>
              </w:rPr>
              <w:t xml:space="preserve"> Správy Plzeň</w:t>
            </w:r>
            <w:r w:rsidRPr="000017BA">
              <w:rPr>
                <w:rFonts w:ascii="Arial" w:hAnsi="Arial" w:cs="Arial"/>
                <w:i w:val="0"/>
                <w:caps w:val="0"/>
                <w:sz w:val="20"/>
              </w:rPr>
              <w:t xml:space="preserve"> </w:t>
            </w:r>
          </w:p>
          <w:p w:rsidR="00373E35" w:rsidRPr="000017BA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 w:val="0"/>
                <w:i w:val="0"/>
                <w:caps w:val="0"/>
                <w:sz w:val="20"/>
              </w:rPr>
            </w:pPr>
            <w:r w:rsidRPr="000017BA">
              <w:rPr>
                <w:rFonts w:ascii="Arial" w:hAnsi="Arial" w:cs="Arial"/>
                <w:b w:val="0"/>
                <w:i w:val="0"/>
                <w:caps w:val="0"/>
                <w:sz w:val="20"/>
              </w:rPr>
              <w:t xml:space="preserve">Hřímalého 37, 301 00 Plzeň                                                                                                                                                   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:rsidR="00373E35" w:rsidRPr="00625271" w:rsidRDefault="00625271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370 01 České Budějovice</w:t>
            </w:r>
          </w:p>
        </w:tc>
      </w:tr>
    </w:tbl>
    <w:p w:rsidR="00373E35" w:rsidRPr="004F4904" w:rsidRDefault="00373E35" w:rsidP="0089420D">
      <w:pPr>
        <w:tabs>
          <w:tab w:val="left" w:pos="50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810"/>
      </w:tblGrid>
      <w:tr w:rsidR="00373E35" w:rsidRPr="004F4904" w:rsidTr="000017BA">
        <w:trPr>
          <w:trHeight w:val="273"/>
        </w:trPr>
        <w:tc>
          <w:tcPr>
            <w:tcW w:w="4888" w:type="dxa"/>
            <w:tcBorders>
              <w:top w:val="single" w:sz="4" w:space="0" w:color="auto"/>
            </w:tcBorders>
          </w:tcPr>
          <w:p w:rsidR="00373E35" w:rsidRPr="000017BA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i w:val="0"/>
                <w:caps w:val="0"/>
                <w:sz w:val="20"/>
              </w:rPr>
            </w:pPr>
            <w:r w:rsidRPr="000017BA">
              <w:rPr>
                <w:rFonts w:ascii="Arial" w:hAnsi="Arial" w:cs="Arial"/>
                <w:i w:val="0"/>
                <w:caps w:val="0"/>
                <w:sz w:val="20"/>
              </w:rPr>
              <w:t xml:space="preserve">Bankovní spojení: </w:t>
            </w:r>
            <w:r w:rsidRPr="00A72297">
              <w:rPr>
                <w:rFonts w:ascii="Arial" w:hAnsi="Arial" w:cs="Arial"/>
                <w:b w:val="0"/>
                <w:i w:val="0"/>
                <w:caps w:val="0"/>
                <w:sz w:val="20"/>
                <w:highlight w:val="black"/>
              </w:rPr>
              <w:t>KB a.s. Praha</w:t>
            </w:r>
            <w:r w:rsidRPr="000017BA">
              <w:rPr>
                <w:rFonts w:ascii="Arial" w:hAnsi="Arial" w:cs="Arial"/>
                <w:i w:val="0"/>
                <w:caps w:val="0"/>
                <w:sz w:val="20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373E35" w:rsidRPr="00794FDC" w:rsidRDefault="003058CF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i w:val="0"/>
                <w:caps w:val="0"/>
                <w:sz w:val="20"/>
              </w:rPr>
            </w:pPr>
            <w:r w:rsidRPr="00794FDC">
              <w:rPr>
                <w:rFonts w:ascii="Arial" w:hAnsi="Arial" w:cs="Arial"/>
                <w:i w:val="0"/>
                <w:caps w:val="0"/>
                <w:sz w:val="20"/>
              </w:rPr>
              <w:t>Bankovní spojení:</w:t>
            </w:r>
            <w:r w:rsidR="00794FDC" w:rsidRPr="00794FDC">
              <w:rPr>
                <w:rFonts w:ascii="Arial" w:hAnsi="Arial" w:cs="Arial"/>
                <w:i w:val="0"/>
                <w:caps w:val="0"/>
                <w:sz w:val="20"/>
              </w:rPr>
              <w:t xml:space="preserve"> </w:t>
            </w:r>
            <w:r w:rsidR="00794FDC" w:rsidRPr="00A72297">
              <w:rPr>
                <w:rFonts w:ascii="Arial" w:hAnsi="Arial" w:cs="Arial"/>
                <w:b w:val="0"/>
                <w:i w:val="0"/>
                <w:caps w:val="0"/>
                <w:sz w:val="20"/>
                <w:highlight w:val="black"/>
              </w:rPr>
              <w:t>KB a.s., pobočka Praha 4</w:t>
            </w:r>
          </w:p>
        </w:tc>
      </w:tr>
      <w:tr w:rsidR="00373E35" w:rsidRPr="004F4904" w:rsidTr="000017BA">
        <w:trPr>
          <w:trHeight w:val="273"/>
        </w:trPr>
        <w:tc>
          <w:tcPr>
            <w:tcW w:w="4888" w:type="dxa"/>
          </w:tcPr>
          <w:p w:rsidR="00373E35" w:rsidRPr="000017BA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i w:val="0"/>
                <w:caps w:val="0"/>
                <w:sz w:val="20"/>
              </w:rPr>
            </w:pPr>
            <w:r w:rsidRPr="000017BA">
              <w:rPr>
                <w:rFonts w:ascii="Arial" w:hAnsi="Arial" w:cs="Arial"/>
                <w:i w:val="0"/>
                <w:caps w:val="0"/>
                <w:sz w:val="20"/>
              </w:rPr>
              <w:t xml:space="preserve">Číslo účtu: </w:t>
            </w:r>
            <w:r w:rsidRPr="00A72297">
              <w:rPr>
                <w:rFonts w:ascii="Arial" w:hAnsi="Arial" w:cs="Arial"/>
                <w:b w:val="0"/>
                <w:i w:val="0"/>
                <w:caps w:val="0"/>
                <w:sz w:val="20"/>
                <w:highlight w:val="black"/>
              </w:rPr>
              <w:t>51-1422200277/0100</w:t>
            </w:r>
            <w:r w:rsidRPr="000017BA">
              <w:rPr>
                <w:rFonts w:ascii="Arial" w:hAnsi="Arial" w:cs="Arial"/>
                <w:i w:val="0"/>
                <w:caps w:val="0"/>
                <w:sz w:val="20"/>
              </w:rPr>
              <w:t xml:space="preserve"> </w:t>
            </w:r>
          </w:p>
        </w:tc>
        <w:tc>
          <w:tcPr>
            <w:tcW w:w="4889" w:type="dxa"/>
          </w:tcPr>
          <w:p w:rsidR="00373E35" w:rsidRPr="00794FDC" w:rsidRDefault="003058CF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i w:val="0"/>
                <w:caps w:val="0"/>
                <w:sz w:val="20"/>
              </w:rPr>
            </w:pPr>
            <w:r w:rsidRPr="00794FDC">
              <w:rPr>
                <w:rFonts w:ascii="Arial" w:hAnsi="Arial" w:cs="Arial"/>
                <w:i w:val="0"/>
                <w:caps w:val="0"/>
                <w:sz w:val="20"/>
              </w:rPr>
              <w:t>Číslo účtu:</w:t>
            </w:r>
            <w:r w:rsidR="00794FDC" w:rsidRPr="00794FDC">
              <w:rPr>
                <w:rFonts w:ascii="Arial" w:hAnsi="Arial" w:cs="Arial"/>
                <w:i w:val="0"/>
                <w:caps w:val="0"/>
                <w:sz w:val="20"/>
              </w:rPr>
              <w:t xml:space="preserve"> </w:t>
            </w:r>
            <w:r w:rsidR="00794FDC" w:rsidRPr="00A72297">
              <w:rPr>
                <w:rFonts w:ascii="Arial" w:hAnsi="Arial" w:cs="Arial"/>
                <w:b w:val="0"/>
                <w:i w:val="0"/>
                <w:caps w:val="0"/>
                <w:sz w:val="20"/>
                <w:highlight w:val="black"/>
              </w:rPr>
              <w:t>5904041/0100</w:t>
            </w:r>
          </w:p>
        </w:tc>
      </w:tr>
      <w:tr w:rsidR="00373E35" w:rsidRPr="004F4904" w:rsidTr="000017BA">
        <w:trPr>
          <w:trHeight w:val="273"/>
        </w:trPr>
        <w:tc>
          <w:tcPr>
            <w:tcW w:w="4888" w:type="dxa"/>
          </w:tcPr>
          <w:p w:rsidR="00373E35" w:rsidRPr="000017BA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i w:val="0"/>
                <w:caps w:val="0"/>
                <w:sz w:val="20"/>
              </w:rPr>
            </w:pPr>
            <w:r w:rsidRPr="000017BA">
              <w:rPr>
                <w:rFonts w:ascii="Arial" w:hAnsi="Arial" w:cs="Arial"/>
                <w:i w:val="0"/>
                <w:caps w:val="0"/>
                <w:sz w:val="20"/>
              </w:rPr>
              <w:t xml:space="preserve">IČ: </w:t>
            </w:r>
            <w:r w:rsidRPr="000017BA">
              <w:rPr>
                <w:rFonts w:ascii="Arial" w:hAnsi="Arial" w:cs="Arial"/>
                <w:b w:val="0"/>
                <w:i w:val="0"/>
                <w:caps w:val="0"/>
                <w:sz w:val="20"/>
              </w:rPr>
              <w:t>65993390</w:t>
            </w:r>
            <w:r w:rsidRPr="000017BA">
              <w:rPr>
                <w:rFonts w:ascii="Arial" w:hAnsi="Arial" w:cs="Arial"/>
                <w:i w:val="0"/>
                <w:caps w:val="0"/>
                <w:sz w:val="20"/>
              </w:rPr>
              <w:t xml:space="preserve"> </w:t>
            </w:r>
          </w:p>
        </w:tc>
        <w:tc>
          <w:tcPr>
            <w:tcW w:w="4889" w:type="dxa"/>
          </w:tcPr>
          <w:p w:rsidR="00373E35" w:rsidRPr="000017BA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 w:val="0"/>
                <w:i w:val="0"/>
                <w:caps w:val="0"/>
                <w:sz w:val="20"/>
              </w:rPr>
            </w:pPr>
            <w:r w:rsidRPr="000017BA">
              <w:rPr>
                <w:rFonts w:ascii="Arial" w:hAnsi="Arial" w:cs="Arial"/>
                <w:i w:val="0"/>
                <w:caps w:val="0"/>
                <w:sz w:val="20"/>
              </w:rPr>
              <w:t xml:space="preserve">IČ:  </w:t>
            </w:r>
            <w:r w:rsidR="00B979DA">
              <w:rPr>
                <w:rFonts w:ascii="Arial" w:hAnsi="Arial" w:cs="Arial"/>
                <w:b w:val="0"/>
                <w:i w:val="0"/>
                <w:caps w:val="0"/>
                <w:sz w:val="20"/>
              </w:rPr>
              <w:t>45272387</w:t>
            </w:r>
          </w:p>
        </w:tc>
      </w:tr>
      <w:tr w:rsidR="00373E35" w:rsidRPr="004F4904" w:rsidTr="000017BA">
        <w:trPr>
          <w:trHeight w:val="273"/>
        </w:trPr>
        <w:tc>
          <w:tcPr>
            <w:tcW w:w="4888" w:type="dxa"/>
            <w:tcBorders>
              <w:bottom w:val="single" w:sz="4" w:space="0" w:color="auto"/>
            </w:tcBorders>
          </w:tcPr>
          <w:p w:rsidR="00373E35" w:rsidRPr="000017BA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i w:val="0"/>
                <w:caps w:val="0"/>
                <w:sz w:val="20"/>
              </w:rPr>
            </w:pPr>
            <w:r w:rsidRPr="000017BA">
              <w:rPr>
                <w:rFonts w:ascii="Arial" w:hAnsi="Arial" w:cs="Arial"/>
                <w:i w:val="0"/>
                <w:caps w:val="0"/>
                <w:sz w:val="20"/>
              </w:rPr>
              <w:t xml:space="preserve">DIČ: </w:t>
            </w:r>
            <w:r w:rsidRPr="000017BA">
              <w:rPr>
                <w:rFonts w:ascii="Arial" w:hAnsi="Arial" w:cs="Arial"/>
                <w:b w:val="0"/>
                <w:i w:val="0"/>
                <w:caps w:val="0"/>
                <w:sz w:val="20"/>
              </w:rPr>
              <w:t>CZ65993390</w:t>
            </w:r>
            <w:r w:rsidRPr="000017BA">
              <w:rPr>
                <w:rFonts w:ascii="Arial" w:hAnsi="Arial" w:cs="Arial"/>
                <w:i w:val="0"/>
                <w:caps w:val="0"/>
                <w:sz w:val="20"/>
              </w:rPr>
              <w:t xml:space="preserve"> 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:rsidR="00373E35" w:rsidRPr="000017BA" w:rsidRDefault="00373E35" w:rsidP="000017BA">
            <w:pPr>
              <w:pStyle w:val="Nadpis9"/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i w:val="0"/>
                <w:caps w:val="0"/>
                <w:sz w:val="20"/>
              </w:rPr>
            </w:pPr>
            <w:r w:rsidRPr="00BA4726">
              <w:rPr>
                <w:rFonts w:ascii="Arial" w:hAnsi="Arial" w:cs="Arial"/>
                <w:i w:val="0"/>
                <w:caps w:val="0"/>
                <w:sz w:val="20"/>
              </w:rPr>
              <w:t>DIČ:</w:t>
            </w:r>
            <w:r>
              <w:rPr>
                <w:rFonts w:ascii="Arial" w:hAnsi="Arial" w:cs="Arial"/>
                <w:b w:val="0"/>
                <w:i w:val="0"/>
                <w:caps w:val="0"/>
                <w:sz w:val="20"/>
              </w:rPr>
              <w:t xml:space="preserve"> </w:t>
            </w:r>
            <w:r w:rsidRPr="00A91757">
              <w:rPr>
                <w:rFonts w:ascii="Arial" w:hAnsi="Arial" w:cs="Arial"/>
                <w:b w:val="0"/>
                <w:i w:val="0"/>
                <w:caps w:val="0"/>
                <w:sz w:val="20"/>
              </w:rPr>
              <w:t>CZ</w:t>
            </w:r>
            <w:r w:rsidR="00B979DA">
              <w:rPr>
                <w:rFonts w:ascii="Arial" w:hAnsi="Arial" w:cs="Arial"/>
                <w:b w:val="0"/>
                <w:i w:val="0"/>
                <w:caps w:val="0"/>
                <w:sz w:val="20"/>
              </w:rPr>
              <w:t>45272387</w:t>
            </w:r>
          </w:p>
        </w:tc>
      </w:tr>
    </w:tbl>
    <w:p w:rsidR="00373E35" w:rsidRPr="004F4904" w:rsidRDefault="00373E35" w:rsidP="0089420D">
      <w:pPr>
        <w:pStyle w:val="Nadpis3"/>
        <w:shd w:val="clear" w:color="auto" w:fill="FFFFFF"/>
        <w:rPr>
          <w:sz w:val="6"/>
          <w:szCs w:val="6"/>
        </w:rPr>
      </w:pPr>
    </w:p>
    <w:p w:rsidR="00373E35" w:rsidRDefault="00373E35" w:rsidP="00894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PŘEDMĚT PLNĚNÍ</w:t>
      </w:r>
      <w:r w:rsidRPr="004F4904">
        <w:rPr>
          <w:rFonts w:ascii="Arial" w:hAnsi="Arial" w:cs="Arial"/>
          <w:b/>
          <w:sz w:val="20"/>
          <w:szCs w:val="20"/>
        </w:rPr>
        <w:t>:</w:t>
      </w:r>
    </w:p>
    <w:p w:rsidR="00373E35" w:rsidRDefault="00373E35" w:rsidP="00214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Vámi podané cenové nabídky</w:t>
      </w:r>
      <w:r w:rsidR="00625271">
        <w:rPr>
          <w:rFonts w:ascii="Arial" w:hAnsi="Arial" w:cs="Arial"/>
          <w:sz w:val="20"/>
          <w:szCs w:val="20"/>
        </w:rPr>
        <w:t xml:space="preserve"> </w:t>
      </w:r>
      <w:r w:rsidR="00625271" w:rsidRPr="00B076B0">
        <w:rPr>
          <w:rFonts w:ascii="Arial" w:hAnsi="Arial" w:cs="Arial"/>
          <w:sz w:val="20"/>
          <w:szCs w:val="20"/>
          <w:u w:val="single"/>
        </w:rPr>
        <w:t>v příloze</w:t>
      </w:r>
      <w:r>
        <w:rPr>
          <w:rFonts w:ascii="Arial" w:hAnsi="Arial" w:cs="Arial"/>
          <w:sz w:val="20"/>
          <w:szCs w:val="20"/>
        </w:rPr>
        <w:t xml:space="preserve"> </w:t>
      </w:r>
      <w:r w:rsidRPr="004F4904">
        <w:rPr>
          <w:rFonts w:ascii="Arial" w:hAnsi="Arial" w:cs="Arial"/>
          <w:sz w:val="20"/>
          <w:szCs w:val="20"/>
        </w:rPr>
        <w:t xml:space="preserve">u Vás </w:t>
      </w:r>
      <w:r>
        <w:rPr>
          <w:rFonts w:ascii="Arial" w:hAnsi="Arial" w:cs="Arial"/>
          <w:sz w:val="20"/>
          <w:szCs w:val="20"/>
        </w:rPr>
        <w:t>objednáváme</w:t>
      </w:r>
      <w:r w:rsidR="005E0BE2">
        <w:rPr>
          <w:rFonts w:ascii="Arial" w:hAnsi="Arial" w:cs="Arial"/>
          <w:sz w:val="20"/>
          <w:szCs w:val="20"/>
        </w:rPr>
        <w:t xml:space="preserve"> na akci</w:t>
      </w:r>
      <w:r w:rsidRPr="004F490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E127B3" w:rsidRPr="00625271" w:rsidRDefault="00E127B3" w:rsidP="005E0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625271">
        <w:rPr>
          <w:rFonts w:ascii="Arial" w:hAnsi="Arial" w:cs="Arial"/>
          <w:b/>
          <w:sz w:val="20"/>
          <w:szCs w:val="20"/>
        </w:rPr>
        <w:t>D4 Mirotice, rozšíření</w:t>
      </w:r>
      <w:r w:rsidR="00C5508E">
        <w:rPr>
          <w:rFonts w:ascii="Arial" w:hAnsi="Arial" w:cs="Arial"/>
          <w:b/>
          <w:sz w:val="20"/>
          <w:szCs w:val="20"/>
        </w:rPr>
        <w:t>“</w:t>
      </w:r>
      <w:r w:rsidR="005E0BE2">
        <w:rPr>
          <w:rFonts w:ascii="Arial" w:hAnsi="Arial" w:cs="Arial"/>
          <w:b/>
          <w:sz w:val="20"/>
          <w:szCs w:val="20"/>
        </w:rPr>
        <w:t xml:space="preserve"> </w:t>
      </w:r>
      <w:r w:rsidR="00984196">
        <w:rPr>
          <w:rFonts w:ascii="Arial" w:hAnsi="Arial" w:cs="Arial"/>
          <w:sz w:val="20"/>
          <w:szCs w:val="20"/>
        </w:rPr>
        <w:t xml:space="preserve">– </w:t>
      </w:r>
      <w:r w:rsidR="00625271" w:rsidRPr="00625271">
        <w:rPr>
          <w:rFonts w:ascii="Arial" w:hAnsi="Arial" w:cs="Arial"/>
          <w:b/>
          <w:sz w:val="20"/>
          <w:szCs w:val="20"/>
        </w:rPr>
        <w:t>PD k vypracování podkladů pro souhlas s odchylným řešením na vzdálenost křižovatek.</w:t>
      </w:r>
    </w:p>
    <w:p w:rsidR="00625271" w:rsidRDefault="00625271" w:rsidP="005E0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PD bude obsahovat průvodní zprávu, přehlednou situaci, situaci širších vztahů a podrobnou situaci 1:500. V dokladové části bude zahrnuto technické projednání PD, kompletace, digitální zpracování a tisky.</w:t>
      </w:r>
    </w:p>
    <w:p w:rsidR="00984196" w:rsidRPr="00984196" w:rsidRDefault="00984196" w:rsidP="005E0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:rsidR="005D1CF9" w:rsidRPr="00EB0B5C" w:rsidRDefault="005D1CF9" w:rsidP="005D1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je povinen dodržovat veškeré platné právní a technické předpisy týkající se předmětu plnění.</w:t>
      </w:r>
    </w:p>
    <w:p w:rsidR="005D1CF9" w:rsidRDefault="005D1CF9" w:rsidP="00214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373E35" w:rsidRDefault="00373E35" w:rsidP="00214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</w:t>
      </w:r>
      <w:proofErr w:type="gramStart"/>
      <w:r>
        <w:rPr>
          <w:rFonts w:ascii="Arial" w:hAnsi="Arial" w:cs="Arial"/>
          <w:sz w:val="20"/>
          <w:szCs w:val="20"/>
        </w:rPr>
        <w:t xml:space="preserve">vyhotovení : </w:t>
      </w:r>
      <w:r w:rsidR="00B478FC" w:rsidRPr="00625271">
        <w:rPr>
          <w:rFonts w:ascii="Arial" w:hAnsi="Arial" w:cs="Arial"/>
          <w:b/>
          <w:sz w:val="20"/>
          <w:szCs w:val="20"/>
        </w:rPr>
        <w:t>4</w:t>
      </w:r>
      <w:r w:rsidRPr="00625271">
        <w:rPr>
          <w:rFonts w:ascii="Arial" w:hAnsi="Arial" w:cs="Arial"/>
          <w:b/>
          <w:sz w:val="20"/>
          <w:szCs w:val="20"/>
        </w:rPr>
        <w:t>x</w:t>
      </w:r>
      <w:proofErr w:type="gramEnd"/>
      <w:r w:rsidR="00E06C53">
        <w:rPr>
          <w:rFonts w:ascii="Arial" w:hAnsi="Arial" w:cs="Arial"/>
          <w:sz w:val="20"/>
          <w:szCs w:val="20"/>
        </w:rPr>
        <w:t xml:space="preserve"> v tištěné podobě</w:t>
      </w:r>
      <w:r w:rsidR="00B478FC">
        <w:rPr>
          <w:rFonts w:ascii="Arial" w:hAnsi="Arial" w:cs="Arial"/>
          <w:sz w:val="20"/>
          <w:szCs w:val="20"/>
        </w:rPr>
        <w:t xml:space="preserve"> + </w:t>
      </w:r>
      <w:r w:rsidR="00625271" w:rsidRPr="00625271">
        <w:rPr>
          <w:rFonts w:ascii="Arial" w:hAnsi="Arial" w:cs="Arial"/>
          <w:b/>
          <w:sz w:val="20"/>
          <w:szCs w:val="20"/>
        </w:rPr>
        <w:t>1</w:t>
      </w:r>
      <w:r w:rsidR="00B478FC" w:rsidRPr="00625271">
        <w:rPr>
          <w:rFonts w:ascii="Arial" w:hAnsi="Arial" w:cs="Arial"/>
          <w:b/>
          <w:sz w:val="20"/>
          <w:szCs w:val="20"/>
        </w:rPr>
        <w:t>x</w:t>
      </w:r>
      <w:r w:rsidR="00B478FC">
        <w:rPr>
          <w:rFonts w:ascii="Arial" w:hAnsi="Arial" w:cs="Arial"/>
          <w:sz w:val="20"/>
          <w:szCs w:val="20"/>
        </w:rPr>
        <w:t xml:space="preserve"> </w:t>
      </w:r>
      <w:r w:rsidR="00625271">
        <w:rPr>
          <w:rFonts w:ascii="Arial" w:hAnsi="Arial" w:cs="Arial"/>
          <w:sz w:val="20"/>
          <w:szCs w:val="20"/>
        </w:rPr>
        <w:t xml:space="preserve"> v elektronické podobě </w:t>
      </w:r>
      <w:r w:rsidR="00B478FC">
        <w:rPr>
          <w:rFonts w:ascii="Arial" w:hAnsi="Arial" w:cs="Arial"/>
          <w:sz w:val="20"/>
          <w:szCs w:val="20"/>
        </w:rPr>
        <w:t>na CD</w:t>
      </w:r>
    </w:p>
    <w:p w:rsidR="00373E35" w:rsidRDefault="00373E35" w:rsidP="00214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3E35" w:rsidRDefault="00373E35" w:rsidP="006C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  <w:r>
        <w:rPr>
          <w:rFonts w:ascii="Arial" w:hAnsi="Arial" w:cs="Arial"/>
          <w:sz w:val="20"/>
          <w:szCs w:val="20"/>
        </w:rPr>
        <w:t xml:space="preserve">Financování: </w:t>
      </w:r>
      <w:r w:rsidR="00B076B0" w:rsidRPr="00A72297">
        <w:rPr>
          <w:rFonts w:ascii="Arial" w:hAnsi="Arial" w:cs="Arial"/>
          <w:sz w:val="20"/>
          <w:szCs w:val="20"/>
          <w:highlight w:val="black"/>
        </w:rPr>
        <w:t>3271212017.9532</w:t>
      </w:r>
    </w:p>
    <w:p w:rsidR="00373E35" w:rsidRPr="004F4904" w:rsidRDefault="00373E35" w:rsidP="0089420D"/>
    <w:p w:rsidR="00373E35" w:rsidRPr="004F4904" w:rsidRDefault="00373E35" w:rsidP="0089420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  <w:proofErr w:type="gramStart"/>
      <w:r w:rsidRPr="004F4904">
        <w:rPr>
          <w:rFonts w:ascii="Arial" w:hAnsi="Arial" w:cs="Arial"/>
          <w:b/>
          <w:caps/>
          <w:sz w:val="20"/>
          <w:szCs w:val="20"/>
        </w:rPr>
        <w:t>II.doba</w:t>
      </w:r>
      <w:proofErr w:type="gramEnd"/>
      <w:r w:rsidRPr="004F4904">
        <w:rPr>
          <w:rFonts w:ascii="Arial" w:hAnsi="Arial" w:cs="Arial"/>
          <w:b/>
          <w:caps/>
          <w:sz w:val="20"/>
          <w:szCs w:val="20"/>
        </w:rPr>
        <w:t xml:space="preserve"> plnění</w:t>
      </w:r>
      <w:r w:rsidRPr="004F490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</w:p>
    <w:p w:rsidR="00373E35" w:rsidRPr="004F4904" w:rsidRDefault="00373E35" w:rsidP="0089420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73E35" w:rsidRPr="004F4904" w:rsidRDefault="00373E35" w:rsidP="0089420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4F4904">
        <w:rPr>
          <w:rFonts w:ascii="Arial" w:hAnsi="Arial" w:cs="Arial"/>
          <w:sz w:val="20"/>
          <w:szCs w:val="20"/>
        </w:rPr>
        <w:t>do:</w:t>
      </w:r>
      <w:r w:rsidRPr="004F4904">
        <w:rPr>
          <w:rFonts w:ascii="Arial" w:hAnsi="Arial" w:cs="Arial"/>
          <w:b/>
          <w:sz w:val="20"/>
          <w:szCs w:val="20"/>
        </w:rPr>
        <w:t xml:space="preserve">  </w:t>
      </w:r>
      <w:r w:rsidR="00B076B0">
        <w:rPr>
          <w:rFonts w:ascii="Arial" w:hAnsi="Arial" w:cs="Arial"/>
          <w:b/>
          <w:sz w:val="20"/>
          <w:szCs w:val="20"/>
        </w:rPr>
        <w:t>08/</w:t>
      </w:r>
      <w:r w:rsidR="008E7419">
        <w:rPr>
          <w:rFonts w:ascii="Arial" w:hAnsi="Arial" w:cs="Arial"/>
          <w:b/>
          <w:sz w:val="20"/>
          <w:szCs w:val="20"/>
        </w:rPr>
        <w:t>2016</w:t>
      </w:r>
    </w:p>
    <w:p w:rsidR="00373E35" w:rsidRPr="004F4904" w:rsidRDefault="00373E35" w:rsidP="00383A3E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="00373E35" w:rsidRDefault="00373E35" w:rsidP="00BE0DB2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sz w:val="20"/>
          <w:szCs w:val="20"/>
        </w:rPr>
      </w:pPr>
      <w:proofErr w:type="gramStart"/>
      <w:r w:rsidRPr="004F4904">
        <w:rPr>
          <w:rFonts w:ascii="Arial" w:hAnsi="Arial" w:cs="Arial"/>
          <w:b/>
          <w:sz w:val="20"/>
          <w:szCs w:val="20"/>
        </w:rPr>
        <w:t>III.CENA</w:t>
      </w:r>
      <w:proofErr w:type="gramEnd"/>
    </w:p>
    <w:p w:rsidR="00373E35" w:rsidRDefault="00373E35" w:rsidP="0008054A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0"/>
          <w:szCs w:val="20"/>
        </w:rPr>
      </w:pPr>
      <w:r w:rsidRPr="009C17A2">
        <w:rPr>
          <w:rFonts w:ascii="Arial" w:hAnsi="Arial" w:cs="Arial"/>
          <w:sz w:val="20"/>
          <w:szCs w:val="20"/>
        </w:rPr>
        <w:t>Cena díla je stanovena</w:t>
      </w:r>
      <w:r>
        <w:rPr>
          <w:rFonts w:ascii="Arial" w:hAnsi="Arial" w:cs="Arial"/>
          <w:sz w:val="20"/>
          <w:szCs w:val="20"/>
        </w:rPr>
        <w:t xml:space="preserve"> dohodou smluvních stran, dle zákona č. 526/1990 Sb., o cenách, v platném znění, jako maximální:</w:t>
      </w:r>
    </w:p>
    <w:p w:rsidR="00373E35" w:rsidRDefault="00373E35" w:rsidP="0008054A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4F490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</w:t>
      </w:r>
      <w:r w:rsidR="00B076B0">
        <w:rPr>
          <w:rFonts w:ascii="Arial" w:hAnsi="Arial" w:cs="Arial"/>
          <w:b/>
          <w:sz w:val="20"/>
          <w:szCs w:val="20"/>
        </w:rPr>
        <w:t>71 100</w:t>
      </w:r>
      <w:r>
        <w:rPr>
          <w:rFonts w:ascii="Arial" w:hAnsi="Arial" w:cs="Arial"/>
          <w:b/>
          <w:sz w:val="20"/>
          <w:szCs w:val="20"/>
        </w:rPr>
        <w:t>,--</w:t>
      </w:r>
      <w:r w:rsidRPr="004F490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Kč  </w:t>
      </w:r>
      <w:r w:rsidRPr="004F4904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 xml:space="preserve">cena </w:t>
      </w:r>
      <w:r w:rsidRPr="004F4904">
        <w:rPr>
          <w:rFonts w:ascii="Arial" w:hAnsi="Arial" w:cs="Arial"/>
          <w:b/>
          <w:sz w:val="20"/>
          <w:szCs w:val="20"/>
        </w:rPr>
        <w:t>bez DPH)</w:t>
      </w:r>
    </w:p>
    <w:p w:rsidR="00373E35" w:rsidRDefault="00373E35" w:rsidP="0008054A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</w:t>
      </w:r>
      <w:r w:rsidR="001A79E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B076B0">
        <w:rPr>
          <w:rFonts w:ascii="Arial" w:hAnsi="Arial" w:cs="Arial"/>
          <w:b/>
          <w:sz w:val="20"/>
          <w:szCs w:val="20"/>
        </w:rPr>
        <w:t>14 931</w:t>
      </w:r>
      <w:r>
        <w:rPr>
          <w:rFonts w:ascii="Arial" w:hAnsi="Arial" w:cs="Arial"/>
          <w:b/>
          <w:sz w:val="20"/>
          <w:szCs w:val="20"/>
        </w:rPr>
        <w:t>,-- Kč  (2</w:t>
      </w:r>
      <w:r w:rsidR="00600472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% DPH)</w:t>
      </w:r>
    </w:p>
    <w:p w:rsidR="00373E35" w:rsidRDefault="00373E35" w:rsidP="00183597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 w:rsidR="008E7419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B076B0">
        <w:rPr>
          <w:rFonts w:ascii="Arial" w:hAnsi="Arial" w:cs="Arial"/>
          <w:b/>
          <w:sz w:val="20"/>
          <w:szCs w:val="20"/>
        </w:rPr>
        <w:t xml:space="preserve">  86 031</w:t>
      </w:r>
      <w:r w:rsidR="008E7419">
        <w:rPr>
          <w:rFonts w:ascii="Arial" w:hAnsi="Arial" w:cs="Arial"/>
          <w:b/>
          <w:sz w:val="20"/>
          <w:szCs w:val="20"/>
        </w:rPr>
        <w:t>,--</w:t>
      </w:r>
      <w:r>
        <w:rPr>
          <w:rFonts w:ascii="Arial" w:hAnsi="Arial" w:cs="Arial"/>
          <w:b/>
          <w:sz w:val="20"/>
          <w:szCs w:val="20"/>
        </w:rPr>
        <w:t xml:space="preserve"> Kč  (vč.</w:t>
      </w:r>
      <w:r w:rsidR="00CE080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DPH)                                                                </w:t>
      </w:r>
    </w:p>
    <w:p w:rsidR="00373E35" w:rsidRPr="004F4904" w:rsidRDefault="00373E35" w:rsidP="00BE0DB2">
      <w:pPr>
        <w:pStyle w:val="Zkladntextodsazen"/>
        <w:spacing w:after="0"/>
        <w:ind w:left="0"/>
        <w:rPr>
          <w:rFonts w:ascii="Arial" w:hAnsi="Arial" w:cs="Arial"/>
          <w:b/>
          <w:color w:val="FF0000"/>
          <w:sz w:val="10"/>
          <w:szCs w:val="10"/>
        </w:rPr>
      </w:pPr>
    </w:p>
    <w:p w:rsidR="00373E35" w:rsidRPr="004F4904" w:rsidRDefault="00373E35" w:rsidP="00650217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0"/>
        <w:rPr>
          <w:caps/>
          <w:sz w:val="20"/>
          <w:szCs w:val="20"/>
        </w:rPr>
      </w:pPr>
      <w:r w:rsidRPr="004F4904">
        <w:rPr>
          <w:caps/>
          <w:sz w:val="20"/>
          <w:szCs w:val="20"/>
        </w:rPr>
        <w:t>IV. platební podmínky</w:t>
      </w:r>
    </w:p>
    <w:p w:rsidR="00373E35" w:rsidRDefault="00373E35" w:rsidP="0097487E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4F490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Platba bude provedena jednorázově, převodem na účet, s termínem splatnosti</w:t>
      </w:r>
      <w:r>
        <w:rPr>
          <w:rFonts w:ascii="Arial" w:hAnsi="Arial" w:cs="Arial"/>
          <w:sz w:val="20"/>
          <w:szCs w:val="20"/>
        </w:rPr>
        <w:t xml:space="preserve"> </w:t>
      </w:r>
      <w:r w:rsidR="00890C49">
        <w:rPr>
          <w:rFonts w:ascii="Arial" w:hAnsi="Arial" w:cs="Arial"/>
          <w:sz w:val="20"/>
          <w:szCs w:val="20"/>
        </w:rPr>
        <w:t>30</w:t>
      </w:r>
      <w:r w:rsidRPr="004F4904">
        <w:rPr>
          <w:rFonts w:ascii="Arial" w:hAnsi="Arial" w:cs="Arial"/>
          <w:sz w:val="20"/>
          <w:szCs w:val="20"/>
        </w:rPr>
        <w:t xml:space="preserve"> dnů od prokázaného doručení faktury. Fakturu lze předložit nejdříve </w:t>
      </w:r>
      <w:r>
        <w:rPr>
          <w:rFonts w:ascii="Arial" w:hAnsi="Arial" w:cs="Arial"/>
          <w:sz w:val="20"/>
          <w:szCs w:val="20"/>
        </w:rPr>
        <w:t xml:space="preserve">při předání </w:t>
      </w:r>
      <w:r w:rsidRPr="004F4904">
        <w:rPr>
          <w:rFonts w:ascii="Arial" w:hAnsi="Arial" w:cs="Arial"/>
          <w:sz w:val="20"/>
          <w:szCs w:val="20"/>
        </w:rPr>
        <w:t>zakázky.</w:t>
      </w:r>
    </w:p>
    <w:p w:rsidR="00373E35" w:rsidRDefault="00373E35" w:rsidP="00650217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4673D5">
        <w:rPr>
          <w:rFonts w:ascii="Arial" w:hAnsi="Arial" w:cs="Arial"/>
          <w:sz w:val="20"/>
          <w:szCs w:val="20"/>
        </w:rPr>
        <w:lastRenderedPageBreak/>
        <w:t>Fakturovan</w:t>
      </w:r>
      <w:r>
        <w:rPr>
          <w:rFonts w:ascii="Arial" w:hAnsi="Arial" w:cs="Arial"/>
          <w:sz w:val="20"/>
          <w:szCs w:val="20"/>
        </w:rPr>
        <w:t>á</w:t>
      </w:r>
      <w:r w:rsidRPr="004673D5">
        <w:rPr>
          <w:rFonts w:ascii="Arial" w:hAnsi="Arial" w:cs="Arial"/>
          <w:sz w:val="20"/>
          <w:szCs w:val="20"/>
        </w:rPr>
        <w:t xml:space="preserve"> částk</w:t>
      </w:r>
      <w:r>
        <w:rPr>
          <w:rFonts w:ascii="Arial" w:hAnsi="Arial" w:cs="Arial"/>
          <w:sz w:val="20"/>
          <w:szCs w:val="20"/>
        </w:rPr>
        <w:t>a</w:t>
      </w:r>
      <w:r w:rsidRPr="004673D5">
        <w:rPr>
          <w:rFonts w:ascii="Arial" w:hAnsi="Arial" w:cs="Arial"/>
          <w:sz w:val="20"/>
          <w:szCs w:val="20"/>
        </w:rPr>
        <w:t xml:space="preserve"> bud</w:t>
      </w:r>
      <w:r>
        <w:rPr>
          <w:rFonts w:ascii="Arial" w:hAnsi="Arial" w:cs="Arial"/>
          <w:sz w:val="20"/>
          <w:szCs w:val="20"/>
        </w:rPr>
        <w:t>e</w:t>
      </w:r>
      <w:r w:rsidRPr="004673D5">
        <w:rPr>
          <w:rFonts w:ascii="Arial" w:hAnsi="Arial" w:cs="Arial"/>
          <w:sz w:val="20"/>
          <w:szCs w:val="20"/>
        </w:rPr>
        <w:t xml:space="preserve"> odpovídat </w:t>
      </w:r>
      <w:r>
        <w:rPr>
          <w:rFonts w:ascii="Arial" w:hAnsi="Arial" w:cs="Arial"/>
          <w:sz w:val="20"/>
          <w:szCs w:val="20"/>
        </w:rPr>
        <w:t>předložené cenové nabídce.</w:t>
      </w:r>
      <w:r w:rsidRPr="004673D5">
        <w:rPr>
          <w:rFonts w:ascii="Arial" w:hAnsi="Arial" w:cs="Arial"/>
          <w:sz w:val="20"/>
          <w:szCs w:val="20"/>
        </w:rPr>
        <w:t xml:space="preserve"> Podkladem pro úhradu prací bude faktura, vystavená zhotovitelem po splnění předmětu smlouvy a jeho převzetí objednatelem bez vad a n</w:t>
      </w:r>
      <w:r>
        <w:rPr>
          <w:rFonts w:ascii="Arial" w:hAnsi="Arial" w:cs="Arial"/>
          <w:sz w:val="20"/>
          <w:szCs w:val="20"/>
        </w:rPr>
        <w:t>edodělků.</w:t>
      </w:r>
    </w:p>
    <w:p w:rsidR="00373E35" w:rsidRDefault="00373E35" w:rsidP="00650217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183597">
        <w:rPr>
          <w:rFonts w:ascii="Arial" w:hAnsi="Arial" w:cs="Arial"/>
          <w:b/>
          <w:sz w:val="20"/>
        </w:rPr>
        <w:t>Faktura musí obsahovat veškeré náležitosti předepsané § 28 zákona č. 235/04 Sb. tak, aby bylo naprosto zřejmé, že slouží rovněž pro daňové účely.</w:t>
      </w:r>
      <w:r w:rsidR="00B076B0">
        <w:rPr>
          <w:rFonts w:ascii="Arial" w:hAnsi="Arial" w:cs="Arial"/>
          <w:b/>
          <w:sz w:val="20"/>
        </w:rPr>
        <w:t xml:space="preserve"> </w:t>
      </w:r>
      <w:r w:rsidRPr="00183597">
        <w:rPr>
          <w:rFonts w:ascii="Arial" w:hAnsi="Arial" w:cs="Arial"/>
          <w:b/>
          <w:sz w:val="20"/>
        </w:rPr>
        <w:t>Faktura bude objednatelem hrazena převodním příkazem. Zadavatel neposkytuje žádné zálohy.</w:t>
      </w:r>
    </w:p>
    <w:p w:rsidR="00051DC1" w:rsidRPr="00183597" w:rsidRDefault="00051DC1" w:rsidP="00650217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51DC1">
        <w:rPr>
          <w:rFonts w:ascii="Arial" w:hAnsi="Arial" w:cs="Arial"/>
          <w:b/>
          <w:sz w:val="20"/>
        </w:rPr>
        <w:t>ŘSD ČR u poskytnutých stavebních nebo montážních prací uvedených v číselníku Klasifikace produkce CZ-CPA kód 41 až 43 není plátce DPH, tedy se na něj nevztahuje režim přenesené daňové povinnosti. Daňové doklady musí být vystaveny včetně DPH.</w:t>
      </w:r>
    </w:p>
    <w:p w:rsidR="00373E35" w:rsidRPr="00183597" w:rsidRDefault="00373E35" w:rsidP="0089420D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373E35" w:rsidRPr="00183597" w:rsidRDefault="00373E35" w:rsidP="008C7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183597">
        <w:rPr>
          <w:rFonts w:ascii="Arial" w:hAnsi="Arial" w:cs="Arial"/>
          <w:b/>
          <w:sz w:val="20"/>
          <w:szCs w:val="20"/>
        </w:rPr>
        <w:t>V. SMLUVNÍ SANKCE</w:t>
      </w:r>
    </w:p>
    <w:p w:rsidR="00373E35" w:rsidRPr="00183597" w:rsidRDefault="00373E35" w:rsidP="008C7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183597">
        <w:rPr>
          <w:rFonts w:ascii="Arial" w:hAnsi="Arial" w:cs="Arial"/>
          <w:sz w:val="20"/>
          <w:szCs w:val="20"/>
        </w:rPr>
        <w:t>Neodevzdá-li zhotovitel řádně provedené plnění, zavazuje se uhradit objednateli smluvní pokutu dohodnutou na 1% za každý den prodlení.</w:t>
      </w:r>
    </w:p>
    <w:p w:rsidR="00373E35" w:rsidRPr="00183597" w:rsidRDefault="00373E35" w:rsidP="008C7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373E35" w:rsidRDefault="00373E35" w:rsidP="008C7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183597">
        <w:rPr>
          <w:rFonts w:ascii="Arial" w:hAnsi="Arial" w:cs="Arial"/>
          <w:sz w:val="20"/>
          <w:szCs w:val="20"/>
        </w:rPr>
        <w:t>Tato dohoda o smluvní pokutě nevylučuje povinnost zhotovitele uhradit objednateli škodu, která vznikne v souvislosti s nesplněním jeho závazků vyplývajících ze smluvního vztahu.</w:t>
      </w:r>
    </w:p>
    <w:p w:rsidR="00373E35" w:rsidRPr="00183597" w:rsidRDefault="00373E35" w:rsidP="00FC33C1">
      <w:pPr>
        <w:pStyle w:val="Nadpis3"/>
        <w:pBdr>
          <w:top w:val="single" w:sz="4" w:space="13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FFFFFF"/>
        <w:rPr>
          <w:caps/>
          <w:sz w:val="20"/>
          <w:szCs w:val="20"/>
        </w:rPr>
      </w:pPr>
      <w:r w:rsidRPr="00183597">
        <w:rPr>
          <w:caps/>
          <w:sz w:val="20"/>
          <w:szCs w:val="20"/>
        </w:rPr>
        <w:t>vi. Řešení sporů</w:t>
      </w:r>
    </w:p>
    <w:p w:rsidR="00373E35" w:rsidRPr="00120722" w:rsidRDefault="00373E35" w:rsidP="00FC33C1">
      <w:pPr>
        <w:pBdr>
          <w:top w:val="single" w:sz="4" w:space="13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183597">
        <w:rPr>
          <w:rFonts w:ascii="Arial" w:hAnsi="Arial" w:cs="Arial"/>
          <w:sz w:val="20"/>
          <w:szCs w:val="20"/>
        </w:rPr>
        <w:t>Obě smluvní strany se  zavazují řešit veškeré spory, vyplývající ze  z</w:t>
      </w:r>
      <w:r w:rsidRPr="00120722">
        <w:rPr>
          <w:rFonts w:ascii="Arial" w:hAnsi="Arial" w:cs="Arial"/>
          <w:sz w:val="20"/>
          <w:szCs w:val="20"/>
        </w:rPr>
        <w:t xml:space="preserve">ávazků  této objednávky </w:t>
      </w:r>
      <w:r w:rsidRPr="00120722">
        <w:rPr>
          <w:rFonts w:ascii="Arial" w:hAnsi="Arial" w:cs="Arial"/>
          <w:b/>
          <w:sz w:val="20"/>
          <w:szCs w:val="20"/>
        </w:rPr>
        <w:t>především dohodou.</w:t>
      </w:r>
    </w:p>
    <w:p w:rsidR="00373E35" w:rsidRPr="00CE37ED" w:rsidRDefault="00373E35" w:rsidP="0089420D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caps/>
          <w:sz w:val="20"/>
          <w:szCs w:val="20"/>
        </w:rPr>
      </w:pPr>
      <w:r w:rsidRPr="00CE37ED">
        <w:rPr>
          <w:caps/>
          <w:sz w:val="20"/>
          <w:szCs w:val="20"/>
        </w:rPr>
        <w:t>vii. závěrečná ustanovení</w:t>
      </w:r>
    </w:p>
    <w:p w:rsidR="00373E35" w:rsidRDefault="00373E35" w:rsidP="00FC3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120722">
        <w:rPr>
          <w:rFonts w:ascii="Arial" w:hAnsi="Arial" w:cs="Arial"/>
          <w:sz w:val="20"/>
          <w:szCs w:val="20"/>
        </w:rPr>
        <w:t>Tato objednávka zavazuje zhotovitele i objednatele ke splnění záv</w:t>
      </w:r>
      <w:r>
        <w:rPr>
          <w:rFonts w:ascii="Arial" w:hAnsi="Arial" w:cs="Arial"/>
          <w:sz w:val="20"/>
          <w:szCs w:val="20"/>
        </w:rPr>
        <w:t>azků a po potvrzení oběma smluvními stranami</w:t>
      </w:r>
      <w:r w:rsidRPr="00120722">
        <w:rPr>
          <w:rFonts w:ascii="Arial" w:hAnsi="Arial" w:cs="Arial"/>
          <w:sz w:val="20"/>
          <w:szCs w:val="20"/>
        </w:rPr>
        <w:t xml:space="preserve"> </w:t>
      </w:r>
      <w:r w:rsidRPr="00120722">
        <w:rPr>
          <w:rFonts w:ascii="Arial" w:hAnsi="Arial" w:cs="Arial"/>
          <w:b/>
          <w:sz w:val="20"/>
          <w:szCs w:val="20"/>
        </w:rPr>
        <w:t>nahrazuje smlouvu o dílo.</w:t>
      </w:r>
      <w:r w:rsidRPr="00120722">
        <w:rPr>
          <w:rFonts w:ascii="Arial" w:hAnsi="Arial" w:cs="Arial"/>
          <w:sz w:val="20"/>
          <w:szCs w:val="20"/>
        </w:rPr>
        <w:t xml:space="preserve"> </w:t>
      </w:r>
    </w:p>
    <w:p w:rsidR="00373E35" w:rsidRPr="00120722" w:rsidRDefault="00373E35" w:rsidP="00FC3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 této objednávky je možné měnit pouze písemnou formou odsouhlasenou oběma smluvními stranami.</w:t>
      </w:r>
    </w:p>
    <w:p w:rsidR="00373E35" w:rsidRDefault="00373E35" w:rsidP="00B076B0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913A1">
        <w:rPr>
          <w:rFonts w:ascii="Arial" w:hAnsi="Arial" w:cs="Arial"/>
          <w:sz w:val="20"/>
          <w:szCs w:val="20"/>
        </w:rPr>
        <w:t>Pokud není v objednávce a jejích přílohách stanoveno jinak, řídí se vztahy založené na základě jejího oboustranného podpisu Ob</w:t>
      </w:r>
      <w:r w:rsidR="00BC3F64">
        <w:rPr>
          <w:rFonts w:ascii="Arial" w:hAnsi="Arial" w:cs="Arial"/>
          <w:sz w:val="20"/>
          <w:szCs w:val="20"/>
        </w:rPr>
        <w:t>čanský</w:t>
      </w:r>
      <w:r w:rsidRPr="009913A1">
        <w:rPr>
          <w:rFonts w:ascii="Arial" w:hAnsi="Arial" w:cs="Arial"/>
          <w:sz w:val="20"/>
          <w:szCs w:val="20"/>
        </w:rPr>
        <w:t>m zákoníkem.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73E35" w:rsidRDefault="00373E35" w:rsidP="00894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objednávka </w:t>
      </w:r>
      <w:r w:rsidRPr="00D03448">
        <w:rPr>
          <w:rFonts w:ascii="Arial" w:hAnsi="Arial" w:cs="Arial"/>
          <w:sz w:val="20"/>
          <w:szCs w:val="20"/>
        </w:rPr>
        <w:t xml:space="preserve">je vyhotovena </w:t>
      </w:r>
      <w:r w:rsidRPr="00B63399">
        <w:rPr>
          <w:rFonts w:ascii="Arial" w:hAnsi="Arial" w:cs="Arial"/>
          <w:b/>
          <w:sz w:val="20"/>
          <w:szCs w:val="20"/>
        </w:rPr>
        <w:t>ve čtyřech</w:t>
      </w:r>
      <w:r w:rsidRPr="00D03448">
        <w:rPr>
          <w:rFonts w:ascii="Arial" w:hAnsi="Arial" w:cs="Arial"/>
          <w:sz w:val="20"/>
          <w:szCs w:val="20"/>
        </w:rPr>
        <w:t xml:space="preserve"> stejnopisech</w:t>
      </w:r>
      <w:r>
        <w:rPr>
          <w:rFonts w:ascii="Arial" w:hAnsi="Arial" w:cs="Arial"/>
          <w:sz w:val="20"/>
          <w:szCs w:val="20"/>
        </w:rPr>
        <w:t xml:space="preserve">, z nichž </w:t>
      </w:r>
      <w:r w:rsidRPr="00B6339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výtisky obdrží objednatel a </w:t>
      </w:r>
      <w:r w:rsidRPr="00B6339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zhotovitel.</w:t>
      </w:r>
    </w:p>
    <w:p w:rsidR="00051DC1" w:rsidRDefault="00051DC1" w:rsidP="00894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051DC1" w:rsidRPr="00051DC1" w:rsidRDefault="00051DC1" w:rsidP="00894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051DC1">
        <w:rPr>
          <w:rFonts w:ascii="Arial" w:hAnsi="Arial" w:cs="Arial"/>
          <w:sz w:val="20"/>
          <w:szCs w:val="20"/>
        </w:rPr>
        <w:t>Objednatel upozorňuje, že vylučuje možnost přijetí objednávky dle § 1740 odst. 3, věta první, zákona č. 89/2012 Sb., občanský zákoník. Přijetí objednávky s jakýmikoli, byť i nepodstatnými, dodatky nebo odchylkami nebude považováno za její přijetí, ale za nový návrh k jednání.</w:t>
      </w:r>
    </w:p>
    <w:p w:rsidR="00373E35" w:rsidRPr="00D03448" w:rsidRDefault="00373E35" w:rsidP="0089420D">
      <w:pPr>
        <w:jc w:val="both"/>
        <w:rPr>
          <w:rFonts w:ascii="Arial" w:hAnsi="Arial" w:cs="Arial"/>
          <w:b/>
          <w:sz w:val="20"/>
          <w:szCs w:val="20"/>
        </w:rPr>
      </w:pPr>
    </w:p>
    <w:p w:rsidR="00373E35" w:rsidRPr="00120722" w:rsidRDefault="00373E35" w:rsidP="0089420D">
      <w:pPr>
        <w:ind w:left="-360"/>
        <w:jc w:val="both"/>
        <w:rPr>
          <w:rFonts w:ascii="Arial" w:hAnsi="Arial" w:cs="Arial"/>
          <w:sz w:val="20"/>
          <w:szCs w:val="20"/>
        </w:rPr>
      </w:pPr>
      <w:r w:rsidRPr="00120722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V Plzni:</w:t>
      </w:r>
      <w:r w:rsidRPr="00120722">
        <w:rPr>
          <w:rFonts w:ascii="Arial" w:hAnsi="Arial" w:cs="Arial"/>
          <w:sz w:val="20"/>
          <w:szCs w:val="20"/>
        </w:rPr>
        <w:t xml:space="preserve"> </w:t>
      </w:r>
      <w:r w:rsidR="0088160E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A72297">
        <w:rPr>
          <w:rFonts w:ascii="Arial" w:hAnsi="Arial" w:cs="Arial"/>
          <w:sz w:val="20"/>
          <w:szCs w:val="20"/>
        </w:rPr>
        <w:t>0</w:t>
      </w:r>
      <w:r w:rsidR="00B076B0">
        <w:rPr>
          <w:rFonts w:ascii="Arial" w:hAnsi="Arial" w:cs="Arial"/>
          <w:sz w:val="20"/>
          <w:szCs w:val="20"/>
        </w:rPr>
        <w:t>4.</w:t>
      </w:r>
      <w:r w:rsidR="00A72297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B076B0">
        <w:rPr>
          <w:rFonts w:ascii="Arial" w:hAnsi="Arial" w:cs="Arial"/>
          <w:sz w:val="20"/>
          <w:szCs w:val="20"/>
        </w:rPr>
        <w:t>7</w:t>
      </w:r>
      <w:r w:rsidR="0088160E">
        <w:rPr>
          <w:rFonts w:ascii="Arial" w:hAnsi="Arial" w:cs="Arial"/>
          <w:sz w:val="20"/>
          <w:szCs w:val="20"/>
        </w:rPr>
        <w:t>.2016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</w:p>
    <w:p w:rsidR="00373E35" w:rsidRDefault="00373E35" w:rsidP="0089420D"/>
    <w:sectPr w:rsidR="00373E35" w:rsidSect="000E5572">
      <w:footerReference w:type="even" r:id="rId7"/>
      <w:footerReference w:type="default" r:id="rId8"/>
      <w:footerReference w:type="first" r:id="rId9"/>
      <w:pgSz w:w="11906" w:h="16838" w:code="9"/>
      <w:pgMar w:top="1438" w:right="851" w:bottom="1979" w:left="1418" w:header="181" w:footer="1531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E35" w:rsidRDefault="00373E35">
      <w:r>
        <w:separator/>
      </w:r>
    </w:p>
  </w:endnote>
  <w:endnote w:type="continuationSeparator" w:id="0">
    <w:p w:rsidR="00373E35" w:rsidRDefault="0037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35" w:rsidRDefault="00373E35" w:rsidP="00A52C8C">
    <w:pPr>
      <w:pStyle w:val="Zhlav"/>
      <w:framePr w:w="9565" w:h="1258" w:hRule="exact" w:hSpace="142" w:wrap="notBeside" w:vAnchor="page" w:hAnchor="page" w:x="1410" w:y="15118" w:anchorLock="1"/>
      <w:pBdr>
        <w:bottom w:val="single" w:sz="12" w:space="6" w:color="auto"/>
      </w:pBdr>
      <w:rPr>
        <w:rFonts w:ascii="Arial" w:hAnsi="Arial"/>
        <w:sz w:val="2"/>
        <w:lang w:val="en-GB"/>
      </w:rPr>
    </w:pPr>
  </w:p>
  <w:p w:rsidR="00373E35" w:rsidRDefault="00373E35" w:rsidP="00A52C8C">
    <w:pPr>
      <w:framePr w:w="9565" w:h="1258" w:hRule="exact" w:hSpace="142" w:wrap="notBeside" w:vAnchor="page" w:hAnchor="page" w:x="1410" w:y="15118" w:anchorLock="1"/>
      <w:rPr>
        <w:rFonts w:ascii="Arial" w:hAnsi="Arial"/>
        <w:b/>
        <w:sz w:val="10"/>
        <w:lang w:val="en-GB"/>
      </w:rPr>
    </w:pPr>
  </w:p>
  <w:p w:rsidR="00373E35" w:rsidRDefault="00373E35" w:rsidP="0089420D">
    <w:pPr>
      <w:framePr w:w="9565" w:h="1258" w:hRule="exact" w:hSpace="142" w:wrap="notBeside" w:vAnchor="page" w:hAnchor="page" w:x="1410" w:y="15118" w:anchorLock="1"/>
      <w:rPr>
        <w:rFonts w:ascii="Arial" w:hAnsi="Arial"/>
        <w:sz w:val="16"/>
        <w:lang w:val="en-GB"/>
      </w:rPr>
    </w:pPr>
    <w:proofErr w:type="spellStart"/>
    <w:r>
      <w:rPr>
        <w:rFonts w:ascii="Arial" w:hAnsi="Arial"/>
        <w:sz w:val="16"/>
        <w:lang w:val="en-GB"/>
      </w:rPr>
      <w:t>Adresa</w:t>
    </w:r>
    <w:proofErr w:type="spellEnd"/>
    <w:r>
      <w:rPr>
        <w:rFonts w:ascii="Arial" w:hAnsi="Arial"/>
        <w:sz w:val="16"/>
        <w:lang w:val="en-GB"/>
      </w:rPr>
      <w:t xml:space="preserve">: 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</w:rPr>
      <w:t>Hřímalého 37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proofErr w:type="spellStart"/>
    <w:r w:rsidRPr="00A72297">
      <w:rPr>
        <w:rFonts w:ascii="Arial" w:hAnsi="Arial"/>
        <w:sz w:val="16"/>
        <w:highlight w:val="black"/>
        <w:lang w:val="en-GB"/>
      </w:rPr>
      <w:t>Telefon</w:t>
    </w:r>
    <w:proofErr w:type="spellEnd"/>
    <w:r w:rsidRPr="00A72297">
      <w:rPr>
        <w:rFonts w:ascii="Arial" w:hAnsi="Arial"/>
        <w:sz w:val="16"/>
        <w:highlight w:val="black"/>
        <w:lang w:val="en-GB"/>
      </w:rPr>
      <w:t>:</w:t>
    </w:r>
    <w:r w:rsidRPr="00A72297">
      <w:rPr>
        <w:rFonts w:ascii="Arial" w:hAnsi="Arial"/>
        <w:sz w:val="16"/>
        <w:highlight w:val="black"/>
        <w:lang w:val="en-GB"/>
      </w:rPr>
      <w:tab/>
      <w:t>377 333 792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  <w:t>IČ: 65993390</w:t>
    </w:r>
  </w:p>
  <w:p w:rsidR="00373E35" w:rsidRDefault="00373E35" w:rsidP="0089420D">
    <w:pPr>
      <w:framePr w:w="9565" w:h="1258" w:hRule="exact" w:hSpace="142" w:wrap="notBeside" w:vAnchor="page" w:hAnchor="page" w:x="1410" w:y="15118" w:anchorLock="1"/>
      <w:ind w:firstLine="708"/>
      <w:rPr>
        <w:rFonts w:ascii="Arial" w:hAnsi="Arial"/>
        <w:sz w:val="16"/>
        <w:lang w:val="en-GB"/>
      </w:rPr>
    </w:pPr>
    <w:r>
      <w:rPr>
        <w:rFonts w:ascii="Arial" w:hAnsi="Arial"/>
        <w:sz w:val="16"/>
      </w:rPr>
      <w:t>301 00 Plzeň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  <w:t xml:space="preserve">                </w:t>
    </w:r>
    <w:r w:rsidRPr="00A72297">
      <w:rPr>
        <w:rFonts w:ascii="Arial" w:hAnsi="Arial"/>
        <w:sz w:val="16"/>
        <w:highlight w:val="black"/>
        <w:lang w:val="en-GB"/>
      </w:rPr>
      <w:t>Fax:        377 422  619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  <w:t xml:space="preserve">                DIČ: </w:t>
    </w:r>
    <w:r>
      <w:rPr>
        <w:rFonts w:ascii="Arial" w:hAnsi="Arial"/>
        <w:sz w:val="16"/>
      </w:rPr>
      <w:t>CZ65993390</w:t>
    </w:r>
  </w:p>
  <w:p w:rsidR="00373E35" w:rsidRPr="0089420D" w:rsidRDefault="00373E35" w:rsidP="00A52C8C">
    <w:pPr>
      <w:framePr w:w="9565" w:h="1258" w:hRule="exact" w:hSpace="142" w:wrap="notBeside" w:vAnchor="page" w:hAnchor="page" w:x="1410" w:y="15118" w:anchorLock="1"/>
      <w:ind w:firstLine="708"/>
      <w:rPr>
        <w:rFonts w:ascii="Arial" w:hAnsi="Arial"/>
        <w:sz w:val="16"/>
        <w:lang w:val="en-GB"/>
      </w:rPr>
    </w:pPr>
  </w:p>
  <w:p w:rsidR="00373E35" w:rsidRPr="003643BC" w:rsidRDefault="00373E35" w:rsidP="00A52C8C">
    <w:pPr>
      <w:framePr w:w="9565" w:h="1258" w:hRule="exact" w:hSpace="142" w:wrap="notBeside" w:vAnchor="page" w:hAnchor="page" w:x="1410" w:y="15118" w:anchorLock="1"/>
      <w:ind w:firstLine="708"/>
      <w:jc w:val="right"/>
      <w:rPr>
        <w:rFonts w:ascii="Arial" w:hAnsi="Arial"/>
        <w:sz w:val="18"/>
        <w:lang w:val="en-GB"/>
      </w:rPr>
    </w:pPr>
    <w:r w:rsidRPr="003643BC">
      <w:rPr>
        <w:rStyle w:val="slostrnky"/>
        <w:rFonts w:ascii="Arial" w:hAnsi="Arial"/>
        <w:sz w:val="18"/>
      </w:rPr>
      <w:fldChar w:fldCharType="begin"/>
    </w:r>
    <w:r w:rsidRPr="003643BC">
      <w:rPr>
        <w:rStyle w:val="slostrnky"/>
        <w:rFonts w:ascii="Arial" w:hAnsi="Arial"/>
        <w:sz w:val="18"/>
      </w:rPr>
      <w:instrText xml:space="preserve"> PAGE </w:instrText>
    </w:r>
    <w:r w:rsidRPr="003643BC">
      <w:rPr>
        <w:rStyle w:val="slostrnky"/>
        <w:rFonts w:ascii="Arial" w:hAnsi="Arial"/>
        <w:sz w:val="18"/>
      </w:rPr>
      <w:fldChar w:fldCharType="separate"/>
    </w:r>
    <w:r w:rsidR="00A72297">
      <w:rPr>
        <w:rStyle w:val="slostrnky"/>
        <w:rFonts w:ascii="Arial" w:hAnsi="Arial"/>
        <w:noProof/>
        <w:sz w:val="18"/>
      </w:rPr>
      <w:t>2</w:t>
    </w:r>
    <w:r w:rsidRPr="003643BC">
      <w:rPr>
        <w:rStyle w:val="slostrnky"/>
        <w:rFonts w:ascii="Arial" w:hAnsi="Arial"/>
        <w:sz w:val="18"/>
      </w:rPr>
      <w:fldChar w:fldCharType="end"/>
    </w:r>
  </w:p>
  <w:p w:rsidR="00373E35" w:rsidRDefault="00373E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35" w:rsidRDefault="00373E35" w:rsidP="00A52C8C">
    <w:pPr>
      <w:pStyle w:val="Zhlav"/>
      <w:framePr w:w="9565" w:h="1258" w:hRule="exact" w:hSpace="142" w:wrap="notBeside" w:vAnchor="page" w:hAnchor="page" w:x="1410" w:y="15118" w:anchorLock="1"/>
      <w:pBdr>
        <w:bottom w:val="single" w:sz="12" w:space="6" w:color="auto"/>
      </w:pBdr>
      <w:rPr>
        <w:rFonts w:ascii="Arial" w:hAnsi="Arial"/>
        <w:sz w:val="2"/>
        <w:lang w:val="en-GB"/>
      </w:rPr>
    </w:pPr>
  </w:p>
  <w:p w:rsidR="00373E35" w:rsidRDefault="00373E35" w:rsidP="00A52C8C">
    <w:pPr>
      <w:framePr w:w="9565" w:h="1258" w:hRule="exact" w:hSpace="142" w:wrap="notBeside" w:vAnchor="page" w:hAnchor="page" w:x="1410" w:y="15118" w:anchorLock="1"/>
      <w:rPr>
        <w:rFonts w:ascii="Arial" w:hAnsi="Arial"/>
        <w:b/>
        <w:sz w:val="10"/>
        <w:lang w:val="en-GB"/>
      </w:rPr>
    </w:pPr>
  </w:p>
  <w:p w:rsidR="00373E35" w:rsidRDefault="00373E35" w:rsidP="00072387">
    <w:pPr>
      <w:framePr w:w="9565" w:h="1258" w:hRule="exact" w:hSpace="142" w:wrap="notBeside" w:vAnchor="page" w:hAnchor="page" w:x="1410" w:y="15118" w:anchorLock="1"/>
      <w:rPr>
        <w:rFonts w:ascii="Arial" w:hAnsi="Arial"/>
        <w:sz w:val="16"/>
        <w:lang w:val="en-GB"/>
      </w:rPr>
    </w:pPr>
    <w:proofErr w:type="spellStart"/>
    <w:r>
      <w:rPr>
        <w:rFonts w:ascii="Arial" w:hAnsi="Arial"/>
        <w:sz w:val="16"/>
        <w:lang w:val="en-GB"/>
      </w:rPr>
      <w:t>Adresa</w:t>
    </w:r>
    <w:proofErr w:type="spellEnd"/>
    <w:r>
      <w:rPr>
        <w:rFonts w:ascii="Arial" w:hAnsi="Arial"/>
        <w:sz w:val="16"/>
        <w:lang w:val="en-GB"/>
      </w:rPr>
      <w:t xml:space="preserve">: 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</w:rPr>
      <w:t>Hřímalého 37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proofErr w:type="spellStart"/>
    <w:r>
      <w:rPr>
        <w:rFonts w:ascii="Arial" w:hAnsi="Arial"/>
        <w:sz w:val="16"/>
        <w:lang w:val="en-GB"/>
      </w:rPr>
      <w:t>Telefon</w:t>
    </w:r>
    <w:proofErr w:type="spellEnd"/>
    <w:r>
      <w:rPr>
        <w:rFonts w:ascii="Arial" w:hAnsi="Arial"/>
        <w:sz w:val="16"/>
        <w:lang w:val="en-GB"/>
      </w:rPr>
      <w:t>:</w:t>
    </w:r>
    <w:r>
      <w:rPr>
        <w:rFonts w:ascii="Arial" w:hAnsi="Arial"/>
        <w:sz w:val="16"/>
        <w:lang w:val="en-GB"/>
      </w:rPr>
      <w:tab/>
      <w:t>377 333 792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  <w:t>IČ: 65993390</w:t>
    </w:r>
  </w:p>
  <w:p w:rsidR="00373E35" w:rsidRDefault="00373E35" w:rsidP="00072387">
    <w:pPr>
      <w:framePr w:w="9565" w:h="1258" w:hRule="exact" w:hSpace="142" w:wrap="notBeside" w:vAnchor="page" w:hAnchor="page" w:x="1410" w:y="15118" w:anchorLock="1"/>
      <w:ind w:firstLine="708"/>
      <w:rPr>
        <w:rFonts w:ascii="Arial" w:hAnsi="Arial"/>
        <w:sz w:val="16"/>
        <w:lang w:val="en-GB"/>
      </w:rPr>
    </w:pPr>
    <w:r>
      <w:rPr>
        <w:rFonts w:ascii="Arial" w:hAnsi="Arial"/>
        <w:sz w:val="16"/>
      </w:rPr>
      <w:t>301 00 Plzeň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  <w:t xml:space="preserve">                Fax:        377 422  619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  <w:t xml:space="preserve">                DIČ: </w:t>
    </w:r>
    <w:r>
      <w:rPr>
        <w:rFonts w:ascii="Arial" w:hAnsi="Arial"/>
        <w:sz w:val="16"/>
      </w:rPr>
      <w:t>CZ65993390</w:t>
    </w:r>
  </w:p>
  <w:p w:rsidR="00373E35" w:rsidRDefault="00373E35" w:rsidP="00A52C8C">
    <w:pPr>
      <w:framePr w:w="9565" w:h="1258" w:hRule="exact" w:hSpace="142" w:wrap="notBeside" w:vAnchor="page" w:hAnchor="page" w:x="1410" w:y="15118" w:anchorLock="1"/>
      <w:ind w:firstLine="708"/>
      <w:rPr>
        <w:rFonts w:ascii="Arial" w:hAnsi="Arial"/>
        <w:sz w:val="16"/>
      </w:rPr>
    </w:pPr>
  </w:p>
  <w:p w:rsidR="00373E35" w:rsidRPr="00166C93" w:rsidRDefault="00373E35" w:rsidP="00A52C8C">
    <w:pPr>
      <w:framePr w:w="9565" w:h="1258" w:hRule="exact" w:hSpace="142" w:wrap="notBeside" w:vAnchor="page" w:hAnchor="page" w:x="1410" w:y="15118" w:anchorLock="1"/>
      <w:ind w:firstLine="708"/>
      <w:jc w:val="right"/>
      <w:rPr>
        <w:rFonts w:ascii="Arial" w:hAnsi="Arial"/>
        <w:sz w:val="18"/>
      </w:rPr>
    </w:pPr>
    <w:r w:rsidRPr="00166C93">
      <w:rPr>
        <w:rStyle w:val="slostrnky"/>
        <w:sz w:val="18"/>
      </w:rPr>
      <w:fldChar w:fldCharType="begin"/>
    </w:r>
    <w:r w:rsidRPr="00166C93">
      <w:rPr>
        <w:rStyle w:val="slostrnky"/>
        <w:sz w:val="18"/>
      </w:rPr>
      <w:instrText xml:space="preserve"> PAGE </w:instrText>
    </w:r>
    <w:r w:rsidRPr="00166C93">
      <w:rPr>
        <w:rStyle w:val="slostrnky"/>
        <w:sz w:val="18"/>
      </w:rPr>
      <w:fldChar w:fldCharType="separate"/>
    </w:r>
    <w:r w:rsidR="00B076B0">
      <w:rPr>
        <w:rStyle w:val="slostrnky"/>
        <w:noProof/>
        <w:sz w:val="18"/>
      </w:rPr>
      <w:t>3</w:t>
    </w:r>
    <w:r w:rsidRPr="00166C93">
      <w:rPr>
        <w:rStyle w:val="slostrnky"/>
        <w:sz w:val="18"/>
      </w:rPr>
      <w:fldChar w:fldCharType="end"/>
    </w:r>
  </w:p>
  <w:p w:rsidR="00373E35" w:rsidRPr="0032430A" w:rsidRDefault="00373E35" w:rsidP="00A52C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35" w:rsidRDefault="00373E35">
    <w:pPr>
      <w:pStyle w:val="Zhlav"/>
      <w:framePr w:w="9563" w:h="893" w:hRule="exact" w:hSpace="142" w:wrap="around" w:vAnchor="page" w:hAnchor="page" w:x="1412" w:y="15099" w:anchorLock="1"/>
      <w:pBdr>
        <w:bottom w:val="single" w:sz="12" w:space="6" w:color="auto"/>
      </w:pBdr>
      <w:rPr>
        <w:rFonts w:ascii="Arial" w:hAnsi="Arial"/>
        <w:sz w:val="2"/>
        <w:lang w:val="en-GB"/>
      </w:rPr>
    </w:pPr>
  </w:p>
  <w:p w:rsidR="00373E35" w:rsidRDefault="00373E35">
    <w:pPr>
      <w:framePr w:w="9563" w:h="893" w:hRule="exact" w:hSpace="142" w:wrap="around" w:vAnchor="page" w:hAnchor="page" w:x="1412" w:y="15099" w:anchorLock="1"/>
      <w:rPr>
        <w:rFonts w:ascii="Arial" w:hAnsi="Arial"/>
        <w:b/>
        <w:sz w:val="10"/>
        <w:lang w:val="en-GB"/>
      </w:rPr>
    </w:pPr>
  </w:p>
  <w:p w:rsidR="00373E35" w:rsidRDefault="00373E35">
    <w:pPr>
      <w:framePr w:w="9563" w:h="893" w:hRule="exact" w:hSpace="142" w:wrap="around" w:vAnchor="page" w:hAnchor="page" w:x="1412" w:y="15099" w:anchorLock="1"/>
      <w:rPr>
        <w:rFonts w:ascii="Arial" w:hAnsi="Arial"/>
        <w:sz w:val="16"/>
        <w:lang w:val="en-GB"/>
      </w:rPr>
    </w:pPr>
    <w:proofErr w:type="spellStart"/>
    <w:r>
      <w:rPr>
        <w:rFonts w:ascii="Arial" w:hAnsi="Arial"/>
        <w:sz w:val="16"/>
        <w:lang w:val="en-GB"/>
      </w:rPr>
      <w:t>Adresa</w:t>
    </w:r>
    <w:proofErr w:type="spellEnd"/>
    <w:r>
      <w:rPr>
        <w:rFonts w:ascii="Arial" w:hAnsi="Arial"/>
        <w:sz w:val="16"/>
        <w:lang w:val="en-GB"/>
      </w:rPr>
      <w:t xml:space="preserve">: 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</w:rPr>
      <w:t>Hřímalého 37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proofErr w:type="spellStart"/>
    <w:r w:rsidRPr="00A72297">
      <w:rPr>
        <w:rFonts w:ascii="Arial" w:hAnsi="Arial"/>
        <w:sz w:val="16"/>
        <w:highlight w:val="black"/>
        <w:lang w:val="en-GB"/>
      </w:rPr>
      <w:t>Telefon</w:t>
    </w:r>
    <w:proofErr w:type="spellEnd"/>
    <w:r w:rsidRPr="00A72297">
      <w:rPr>
        <w:rFonts w:ascii="Arial" w:hAnsi="Arial"/>
        <w:sz w:val="16"/>
        <w:highlight w:val="black"/>
        <w:lang w:val="en-GB"/>
      </w:rPr>
      <w:t>:</w:t>
    </w:r>
    <w:r w:rsidRPr="00A72297">
      <w:rPr>
        <w:rFonts w:ascii="Arial" w:hAnsi="Arial"/>
        <w:sz w:val="16"/>
        <w:highlight w:val="black"/>
        <w:lang w:val="en-GB"/>
      </w:rPr>
      <w:tab/>
      <w:t>377 333 792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  <w:t>IČ: 65993390</w:t>
    </w:r>
  </w:p>
  <w:p w:rsidR="00373E35" w:rsidRDefault="00373E35">
    <w:pPr>
      <w:framePr w:w="9563" w:h="893" w:hRule="exact" w:hSpace="142" w:wrap="around" w:vAnchor="page" w:hAnchor="page" w:x="1412" w:y="15099" w:anchorLock="1"/>
      <w:ind w:firstLine="708"/>
      <w:rPr>
        <w:rFonts w:ascii="Arial" w:hAnsi="Arial"/>
        <w:sz w:val="16"/>
        <w:lang w:val="en-GB"/>
      </w:rPr>
    </w:pPr>
    <w:r>
      <w:rPr>
        <w:rFonts w:ascii="Arial" w:hAnsi="Arial"/>
        <w:sz w:val="16"/>
      </w:rPr>
      <w:t>301 00 Plzeň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  <w:t xml:space="preserve">                </w:t>
    </w:r>
    <w:r w:rsidRPr="00A72297">
      <w:rPr>
        <w:rFonts w:ascii="Arial" w:hAnsi="Arial"/>
        <w:sz w:val="16"/>
        <w:highlight w:val="black"/>
        <w:lang w:val="en-GB"/>
      </w:rPr>
      <w:t>Fax:        377 422  619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  <w:t xml:space="preserve">                DIČ: </w:t>
    </w:r>
    <w:r>
      <w:rPr>
        <w:rFonts w:ascii="Arial" w:hAnsi="Arial"/>
        <w:sz w:val="16"/>
      </w:rPr>
      <w:t>CZ65993390</w:t>
    </w:r>
  </w:p>
  <w:p w:rsidR="00373E35" w:rsidRPr="0032430A" w:rsidRDefault="00373E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E35" w:rsidRDefault="00373E35">
      <w:r>
        <w:separator/>
      </w:r>
    </w:p>
  </w:footnote>
  <w:footnote w:type="continuationSeparator" w:id="0">
    <w:p w:rsidR="00373E35" w:rsidRDefault="0037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70590"/>
    <w:multiLevelType w:val="hybridMultilevel"/>
    <w:tmpl w:val="77EE40EA"/>
    <w:lvl w:ilvl="0" w:tplc="CAE8A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0A"/>
    <w:rsid w:val="000017BA"/>
    <w:rsid w:val="00004BD1"/>
    <w:rsid w:val="000139E8"/>
    <w:rsid w:val="00016AB9"/>
    <w:rsid w:val="00043E73"/>
    <w:rsid w:val="00046376"/>
    <w:rsid w:val="00047EC5"/>
    <w:rsid w:val="00051DC1"/>
    <w:rsid w:val="00056D92"/>
    <w:rsid w:val="000649A9"/>
    <w:rsid w:val="00064C45"/>
    <w:rsid w:val="00072387"/>
    <w:rsid w:val="0008054A"/>
    <w:rsid w:val="000830B7"/>
    <w:rsid w:val="000A629C"/>
    <w:rsid w:val="000C4902"/>
    <w:rsid w:val="000E0732"/>
    <w:rsid w:val="000E1050"/>
    <w:rsid w:val="000E5572"/>
    <w:rsid w:val="000F2628"/>
    <w:rsid w:val="00112601"/>
    <w:rsid w:val="00120722"/>
    <w:rsid w:val="001239F9"/>
    <w:rsid w:val="00124FFE"/>
    <w:rsid w:val="00135167"/>
    <w:rsid w:val="00150109"/>
    <w:rsid w:val="00150E0E"/>
    <w:rsid w:val="00166C93"/>
    <w:rsid w:val="001727E3"/>
    <w:rsid w:val="0017397F"/>
    <w:rsid w:val="00183597"/>
    <w:rsid w:val="001A79E1"/>
    <w:rsid w:val="001B6E97"/>
    <w:rsid w:val="001D155D"/>
    <w:rsid w:val="001E5F97"/>
    <w:rsid w:val="001F5666"/>
    <w:rsid w:val="001F5C1E"/>
    <w:rsid w:val="00214A76"/>
    <w:rsid w:val="002220B3"/>
    <w:rsid w:val="002231A8"/>
    <w:rsid w:val="002420B5"/>
    <w:rsid w:val="00292884"/>
    <w:rsid w:val="0029451E"/>
    <w:rsid w:val="0029489F"/>
    <w:rsid w:val="002949DB"/>
    <w:rsid w:val="002B076A"/>
    <w:rsid w:val="002C4C37"/>
    <w:rsid w:val="002C59BE"/>
    <w:rsid w:val="002C6102"/>
    <w:rsid w:val="002D19C2"/>
    <w:rsid w:val="002D4439"/>
    <w:rsid w:val="002D7000"/>
    <w:rsid w:val="002E6D12"/>
    <w:rsid w:val="002E75ED"/>
    <w:rsid w:val="002F24F4"/>
    <w:rsid w:val="002F56E6"/>
    <w:rsid w:val="003058CF"/>
    <w:rsid w:val="0030666F"/>
    <w:rsid w:val="0032190E"/>
    <w:rsid w:val="0032430A"/>
    <w:rsid w:val="00327CD1"/>
    <w:rsid w:val="00343218"/>
    <w:rsid w:val="00355E6A"/>
    <w:rsid w:val="00356AFB"/>
    <w:rsid w:val="003643BC"/>
    <w:rsid w:val="00373E35"/>
    <w:rsid w:val="00383A3E"/>
    <w:rsid w:val="003856AF"/>
    <w:rsid w:val="003879CB"/>
    <w:rsid w:val="00394765"/>
    <w:rsid w:val="003963D9"/>
    <w:rsid w:val="003A656A"/>
    <w:rsid w:val="003D455B"/>
    <w:rsid w:val="003D6A8D"/>
    <w:rsid w:val="003F1F88"/>
    <w:rsid w:val="003F50DA"/>
    <w:rsid w:val="003F51C8"/>
    <w:rsid w:val="00405103"/>
    <w:rsid w:val="00407D1A"/>
    <w:rsid w:val="004100DC"/>
    <w:rsid w:val="00412152"/>
    <w:rsid w:val="00432C59"/>
    <w:rsid w:val="00434B73"/>
    <w:rsid w:val="00441816"/>
    <w:rsid w:val="004673D5"/>
    <w:rsid w:val="004908A6"/>
    <w:rsid w:val="004A2454"/>
    <w:rsid w:val="004A572F"/>
    <w:rsid w:val="004E298E"/>
    <w:rsid w:val="004F4904"/>
    <w:rsid w:val="004F5EED"/>
    <w:rsid w:val="005022D7"/>
    <w:rsid w:val="00543581"/>
    <w:rsid w:val="00546DA9"/>
    <w:rsid w:val="005602AB"/>
    <w:rsid w:val="00560379"/>
    <w:rsid w:val="00574F12"/>
    <w:rsid w:val="005764E9"/>
    <w:rsid w:val="005A38DE"/>
    <w:rsid w:val="005A4ABC"/>
    <w:rsid w:val="005D1CF9"/>
    <w:rsid w:val="005D56F9"/>
    <w:rsid w:val="005E0BE2"/>
    <w:rsid w:val="005E3F90"/>
    <w:rsid w:val="005F1722"/>
    <w:rsid w:val="005F548E"/>
    <w:rsid w:val="005F65D8"/>
    <w:rsid w:val="00600472"/>
    <w:rsid w:val="00600F7B"/>
    <w:rsid w:val="00601D2E"/>
    <w:rsid w:val="0060519D"/>
    <w:rsid w:val="00622A1A"/>
    <w:rsid w:val="00625271"/>
    <w:rsid w:val="006269A9"/>
    <w:rsid w:val="00640FB8"/>
    <w:rsid w:val="00643D01"/>
    <w:rsid w:val="00650217"/>
    <w:rsid w:val="00651C96"/>
    <w:rsid w:val="00670284"/>
    <w:rsid w:val="00674457"/>
    <w:rsid w:val="0068649F"/>
    <w:rsid w:val="006B07A8"/>
    <w:rsid w:val="006B091B"/>
    <w:rsid w:val="006B0FF5"/>
    <w:rsid w:val="006B6870"/>
    <w:rsid w:val="006C5252"/>
    <w:rsid w:val="006C61EA"/>
    <w:rsid w:val="006C7131"/>
    <w:rsid w:val="006D073D"/>
    <w:rsid w:val="006D5982"/>
    <w:rsid w:val="007031A1"/>
    <w:rsid w:val="00712956"/>
    <w:rsid w:val="00713DA3"/>
    <w:rsid w:val="007148BF"/>
    <w:rsid w:val="0073033E"/>
    <w:rsid w:val="00746389"/>
    <w:rsid w:val="00753BF5"/>
    <w:rsid w:val="00761686"/>
    <w:rsid w:val="007630E1"/>
    <w:rsid w:val="00794654"/>
    <w:rsid w:val="00794FDC"/>
    <w:rsid w:val="00796B96"/>
    <w:rsid w:val="007A4A80"/>
    <w:rsid w:val="007B0BD8"/>
    <w:rsid w:val="007C07CB"/>
    <w:rsid w:val="007C0D7E"/>
    <w:rsid w:val="007C5DAE"/>
    <w:rsid w:val="007E6EDB"/>
    <w:rsid w:val="00817F11"/>
    <w:rsid w:val="00834D23"/>
    <w:rsid w:val="00864BED"/>
    <w:rsid w:val="0088160E"/>
    <w:rsid w:val="00890C49"/>
    <w:rsid w:val="0089420D"/>
    <w:rsid w:val="008960FC"/>
    <w:rsid w:val="008C78CF"/>
    <w:rsid w:val="008D47A0"/>
    <w:rsid w:val="008E6BD9"/>
    <w:rsid w:val="008E7419"/>
    <w:rsid w:val="008F45BA"/>
    <w:rsid w:val="0090384B"/>
    <w:rsid w:val="00905512"/>
    <w:rsid w:val="00905D3D"/>
    <w:rsid w:val="009078C1"/>
    <w:rsid w:val="00917F02"/>
    <w:rsid w:val="00960A5C"/>
    <w:rsid w:val="009720C2"/>
    <w:rsid w:val="0097487E"/>
    <w:rsid w:val="00984196"/>
    <w:rsid w:val="009913A1"/>
    <w:rsid w:val="009B13B0"/>
    <w:rsid w:val="009B4855"/>
    <w:rsid w:val="009B56DF"/>
    <w:rsid w:val="009B57A0"/>
    <w:rsid w:val="009B6743"/>
    <w:rsid w:val="009C17A2"/>
    <w:rsid w:val="009C6421"/>
    <w:rsid w:val="009D0BDF"/>
    <w:rsid w:val="009F500B"/>
    <w:rsid w:val="00A061D1"/>
    <w:rsid w:val="00A12B02"/>
    <w:rsid w:val="00A1423D"/>
    <w:rsid w:val="00A27E3F"/>
    <w:rsid w:val="00A52C8C"/>
    <w:rsid w:val="00A60AFB"/>
    <w:rsid w:val="00A61E7D"/>
    <w:rsid w:val="00A63C79"/>
    <w:rsid w:val="00A72297"/>
    <w:rsid w:val="00A91757"/>
    <w:rsid w:val="00AA3B16"/>
    <w:rsid w:val="00AB5A40"/>
    <w:rsid w:val="00AC4912"/>
    <w:rsid w:val="00AE2D30"/>
    <w:rsid w:val="00AE35F5"/>
    <w:rsid w:val="00B076B0"/>
    <w:rsid w:val="00B179FB"/>
    <w:rsid w:val="00B34222"/>
    <w:rsid w:val="00B46BEF"/>
    <w:rsid w:val="00B478FC"/>
    <w:rsid w:val="00B550D5"/>
    <w:rsid w:val="00B63399"/>
    <w:rsid w:val="00B800F0"/>
    <w:rsid w:val="00B907A2"/>
    <w:rsid w:val="00B96B5C"/>
    <w:rsid w:val="00B979DA"/>
    <w:rsid w:val="00BA4726"/>
    <w:rsid w:val="00BB7652"/>
    <w:rsid w:val="00BC3F64"/>
    <w:rsid w:val="00BE0DB2"/>
    <w:rsid w:val="00BF7F57"/>
    <w:rsid w:val="00C02A1C"/>
    <w:rsid w:val="00C300B9"/>
    <w:rsid w:val="00C47831"/>
    <w:rsid w:val="00C5508E"/>
    <w:rsid w:val="00C658D0"/>
    <w:rsid w:val="00C665F1"/>
    <w:rsid w:val="00C73535"/>
    <w:rsid w:val="00C80751"/>
    <w:rsid w:val="00C825D7"/>
    <w:rsid w:val="00C82E0F"/>
    <w:rsid w:val="00C90E6B"/>
    <w:rsid w:val="00CB28EB"/>
    <w:rsid w:val="00CB69FA"/>
    <w:rsid w:val="00CC386A"/>
    <w:rsid w:val="00CC4E6F"/>
    <w:rsid w:val="00CE080D"/>
    <w:rsid w:val="00CE37ED"/>
    <w:rsid w:val="00CE3E65"/>
    <w:rsid w:val="00D023F6"/>
    <w:rsid w:val="00D03448"/>
    <w:rsid w:val="00D05398"/>
    <w:rsid w:val="00D61021"/>
    <w:rsid w:val="00D76D94"/>
    <w:rsid w:val="00D901B9"/>
    <w:rsid w:val="00D9248E"/>
    <w:rsid w:val="00DB2D10"/>
    <w:rsid w:val="00DD61D4"/>
    <w:rsid w:val="00DF113B"/>
    <w:rsid w:val="00DF6EC0"/>
    <w:rsid w:val="00E01697"/>
    <w:rsid w:val="00E02C07"/>
    <w:rsid w:val="00E05E22"/>
    <w:rsid w:val="00E06C53"/>
    <w:rsid w:val="00E127B3"/>
    <w:rsid w:val="00E744B6"/>
    <w:rsid w:val="00E763E0"/>
    <w:rsid w:val="00E810E6"/>
    <w:rsid w:val="00E84225"/>
    <w:rsid w:val="00EA3D1E"/>
    <w:rsid w:val="00EA63C9"/>
    <w:rsid w:val="00EF76AA"/>
    <w:rsid w:val="00F06E59"/>
    <w:rsid w:val="00F154FA"/>
    <w:rsid w:val="00F26D24"/>
    <w:rsid w:val="00F347F1"/>
    <w:rsid w:val="00F458C6"/>
    <w:rsid w:val="00F501E6"/>
    <w:rsid w:val="00F515C4"/>
    <w:rsid w:val="00F53A50"/>
    <w:rsid w:val="00F62153"/>
    <w:rsid w:val="00F72FC3"/>
    <w:rsid w:val="00F80468"/>
    <w:rsid w:val="00FA63C5"/>
    <w:rsid w:val="00FA65CE"/>
    <w:rsid w:val="00FB4747"/>
    <w:rsid w:val="00FC120C"/>
    <w:rsid w:val="00FC33C1"/>
    <w:rsid w:val="00FF097D"/>
    <w:rsid w:val="00FF2166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4:docId w14:val="24DC6340"/>
  <w15:docId w15:val="{F9716DB7-AA2D-4286-A3F6-F3610F78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420D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942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89420D"/>
    <w:pPr>
      <w:keepNext/>
      <w:jc w:val="both"/>
      <w:outlineLvl w:val="8"/>
    </w:pPr>
    <w:rPr>
      <w:b/>
      <w:i/>
      <w: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960FC"/>
    <w:rPr>
      <w:rFonts w:ascii="Cambria" w:hAnsi="Cambria" w:cs="Times New Roman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960F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3432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960FC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432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960FC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343218"/>
    <w:pPr>
      <w:framePr w:w="4570" w:h="2159" w:hSpace="142" w:wrap="around" w:vAnchor="page" w:hAnchor="page" w:x="971" w:y="3942" w:anchorLock="1"/>
    </w:pPr>
    <w:rPr>
      <w:rFonts w:ascii="Helvetica" w:hAnsi="Helvetica" w:cs="Arial"/>
      <w:sz w:val="20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960FC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343218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89420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960FC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89420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960FC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8942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960FC"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99"/>
    <w:rsid w:val="008942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65021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02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960F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0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960FC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502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60FC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659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ŘSD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blabolovav</dc:creator>
  <cp:keywords/>
  <dc:description/>
  <cp:lastModifiedBy>Horová Hana</cp:lastModifiedBy>
  <cp:revision>3</cp:revision>
  <cp:lastPrinted>2016-07-04T07:15:00Z</cp:lastPrinted>
  <dcterms:created xsi:type="dcterms:W3CDTF">2017-01-18T13:32:00Z</dcterms:created>
  <dcterms:modified xsi:type="dcterms:W3CDTF">2017-01-18T13:35:00Z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-1366939489</vt:i4>
  </property>
  <property fmtid="{D5CDD505-2E9C-101B-9397-08002B2CF9AE}" pid="3" name="_EmailSubject">
    <vt:lpwstr>vzorové objednávky</vt:lpwstr>
  </property>
  <property fmtid="{D5CDD505-2E9C-101B-9397-08002B2CF9AE}" pid="4" name="_AuthorEmail">
    <vt:lpwstr>Jana.Casova@rsd.cz</vt:lpwstr>
  </property>
  <property fmtid="{D5CDD505-2E9C-101B-9397-08002B2CF9AE}" pid="5" name="_AuthorEmailDisplayName">
    <vt:lpwstr>Čásová Jana</vt:lpwstr>
  </property>
  <property fmtid="{D5CDD505-2E9C-101B-9397-08002B2CF9AE}" pid="6" name="_PreviousAdHocReviewCycleID">
    <vt:i4>1854355902</vt:i4>
  </property>
  <property fmtid="{D5CDD505-2E9C-101B-9397-08002B2CF9AE}" pid="7" name="_ReviewingToolsShownOnce">
    <vt:lpwstr/>
  </property>
</Properties>
</file>