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DBP, s.r.o.</w:t>
      </w: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Jakubské nám. 5, 602 00 Brno</w:t>
      </w: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zastoupené </w:t>
      </w:r>
      <w:proofErr w:type="spellStart"/>
      <w:r>
        <w:rPr>
          <w:rFonts w:ascii="Arial Narrow" w:eastAsia="Arial Narrow" w:hAnsi="Arial Narrow" w:cs="Arial Narrow"/>
          <w:color w:val="000000"/>
        </w:rPr>
        <w:t>MgA</w:t>
      </w:r>
      <w:proofErr w:type="spellEnd"/>
      <w:r>
        <w:rPr>
          <w:rFonts w:ascii="Arial Narrow" w:eastAsia="Arial Narrow" w:hAnsi="Arial Narrow" w:cs="Arial Narrow"/>
          <w:color w:val="000000"/>
        </w:rPr>
        <w:t>. Ondřejem Chalupským, ředitelem jednajícím na základě plné moci</w:t>
      </w: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IČO: 44961871</w:t>
      </w: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</w:t>
      </w:r>
      <w:r w:rsidR="00C56ADF">
        <w:rPr>
          <w:rFonts w:ascii="Arial Narrow" w:eastAsia="Arial Narrow" w:hAnsi="Arial Narrow" w:cs="Arial Narrow"/>
          <w:color w:val="000000"/>
        </w:rPr>
        <w:t>Č</w:t>
      </w:r>
      <w:r>
        <w:rPr>
          <w:rFonts w:ascii="Arial Narrow" w:eastAsia="Arial Narrow" w:hAnsi="Arial Narrow" w:cs="Arial Narrow"/>
          <w:color w:val="000000"/>
        </w:rPr>
        <w:t>: CZ44961871</w:t>
      </w: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zapsané v OR u Krajského soudu v Brně, oddíl C 4178</w:t>
      </w: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Bankovní spojení: </w:t>
      </w:r>
      <w:proofErr w:type="spellStart"/>
      <w:r>
        <w:rPr>
          <w:rFonts w:ascii="Arial Narrow" w:eastAsia="Arial Narrow" w:hAnsi="Arial Narrow" w:cs="Arial Narrow"/>
          <w:b/>
          <w:color w:val="000000"/>
        </w:rPr>
        <w:t>Waldviertler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</w:rPr>
        <w:t>Sparkasse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 xml:space="preserve"> Bank AG</w:t>
      </w: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Číslo účtu: </w:t>
      </w:r>
      <w:proofErr w:type="spellStart"/>
      <w:r w:rsidR="001F2CB3">
        <w:rPr>
          <w:rFonts w:ascii="Arial Narrow" w:eastAsia="Arial Narrow" w:hAnsi="Arial Narrow" w:cs="Arial Narrow"/>
          <w:color w:val="000000"/>
        </w:rPr>
        <w:t>xxxxxxxxxx</w:t>
      </w:r>
      <w:proofErr w:type="spellEnd"/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kontaktní osoba: </w:t>
      </w:r>
      <w:proofErr w:type="spellStart"/>
      <w:r w:rsidR="001F2CB3">
        <w:rPr>
          <w:rFonts w:ascii="Arial Narrow" w:eastAsia="Arial Narrow" w:hAnsi="Arial Narrow" w:cs="Arial Narrow"/>
          <w:color w:val="000000"/>
        </w:rPr>
        <w:t>xxxxxxxxxx</w:t>
      </w:r>
      <w:proofErr w:type="spellEnd"/>
    </w:p>
    <w:p w:rsidR="00714942" w:rsidRPr="00033C50" w:rsidRDefault="007D0E2F" w:rsidP="00033C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kontakt světla, zvuk, jevištní technika: </w:t>
      </w:r>
      <w:r w:rsidR="00033C50">
        <w:rPr>
          <w:rFonts w:ascii="Arial Narrow" w:eastAsia="Arial Narrow" w:hAnsi="Arial Narrow" w:cs="Arial Narrow"/>
          <w:color w:val="000000"/>
        </w:rPr>
        <w:t>viz. technické požadavky</w:t>
      </w: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(dále jen DIVADLO) </w:t>
      </w: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 </w:t>
      </w: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C56ADF" w:rsidRPr="00C56ADF" w:rsidRDefault="00C56ADF" w:rsidP="00C56ADF">
      <w:pPr>
        <w:jc w:val="both"/>
        <w:rPr>
          <w:rFonts w:ascii="Arial Narrow" w:eastAsia="Arial Narrow" w:hAnsi="Arial Narrow" w:cs="Arial Narrow"/>
          <w:b/>
          <w:bCs/>
        </w:rPr>
      </w:pPr>
      <w:r w:rsidRPr="00C56ADF">
        <w:rPr>
          <w:rFonts w:ascii="Arial Narrow" w:eastAsia="Arial Narrow" w:hAnsi="Arial Narrow" w:cs="Arial Narrow"/>
          <w:b/>
          <w:bCs/>
        </w:rPr>
        <w:t xml:space="preserve">Město Třeboň </w:t>
      </w:r>
    </w:p>
    <w:p w:rsidR="00C56ADF" w:rsidRDefault="00C56ADF" w:rsidP="00C56ADF">
      <w:pPr>
        <w:jc w:val="both"/>
        <w:rPr>
          <w:rFonts w:ascii="Arial Narrow" w:eastAsia="Arial Narrow" w:hAnsi="Arial Narrow" w:cs="Arial Narrow"/>
        </w:rPr>
      </w:pPr>
      <w:r w:rsidRPr="00C56ADF">
        <w:rPr>
          <w:rFonts w:ascii="Arial Narrow" w:eastAsia="Arial Narrow" w:hAnsi="Arial Narrow" w:cs="Arial Narrow"/>
        </w:rPr>
        <w:t xml:space="preserve">Palackého nám. 46/II, 379 01 Třeboň </w:t>
      </w:r>
    </w:p>
    <w:p w:rsidR="00C56ADF" w:rsidRPr="00C56ADF" w:rsidRDefault="00C56ADF" w:rsidP="00C56ADF">
      <w:pPr>
        <w:jc w:val="both"/>
        <w:rPr>
          <w:rFonts w:ascii="Arial Narrow" w:eastAsia="Arial Narrow" w:hAnsi="Arial Narrow" w:cs="Arial Narrow"/>
        </w:rPr>
      </w:pPr>
      <w:r w:rsidRPr="00C56ADF">
        <w:rPr>
          <w:rFonts w:ascii="Arial Narrow" w:eastAsia="Arial Narrow" w:hAnsi="Arial Narrow" w:cs="Arial Narrow"/>
        </w:rPr>
        <w:t>zastoupené Ing. Alenou Seberovou, vedoucí odboru kultury a cestovního ruchu</w:t>
      </w:r>
    </w:p>
    <w:p w:rsidR="00C56ADF" w:rsidRDefault="00C56ADF" w:rsidP="00C56ADF">
      <w:pPr>
        <w:jc w:val="both"/>
        <w:rPr>
          <w:rFonts w:ascii="Arial Narrow" w:eastAsia="Arial Narrow" w:hAnsi="Arial Narrow" w:cs="Arial Narrow"/>
        </w:rPr>
      </w:pPr>
      <w:r w:rsidRPr="00C56ADF">
        <w:rPr>
          <w:rFonts w:ascii="Arial Narrow" w:eastAsia="Arial Narrow" w:hAnsi="Arial Narrow" w:cs="Arial Narrow"/>
        </w:rPr>
        <w:t>IČ: 00247618</w:t>
      </w:r>
    </w:p>
    <w:p w:rsidR="000B5CFC" w:rsidRPr="00C56ADF" w:rsidRDefault="00C56ADF" w:rsidP="00C56ADF">
      <w:pPr>
        <w:jc w:val="both"/>
        <w:rPr>
          <w:rFonts w:ascii="Arial Narrow" w:eastAsia="Arial Narrow" w:hAnsi="Arial Narrow" w:cs="Arial Narrow"/>
        </w:rPr>
      </w:pPr>
      <w:r w:rsidRPr="00C56ADF">
        <w:rPr>
          <w:rFonts w:ascii="Arial Narrow" w:eastAsia="Arial Narrow" w:hAnsi="Arial Narrow" w:cs="Arial Narrow"/>
        </w:rPr>
        <w:t xml:space="preserve">DIČ: CZ00247618 </w:t>
      </w:r>
    </w:p>
    <w:p w:rsidR="00C56ADF" w:rsidRDefault="000B5CFC" w:rsidP="000B5CFC">
      <w:pPr>
        <w:rPr>
          <w:rFonts w:ascii="Arial Narrow" w:hAnsi="Arial Narrow" w:cs="Teuton Mager CE"/>
          <w:lang w:eastAsia="ar-SA"/>
        </w:rPr>
      </w:pPr>
      <w:r w:rsidRPr="000B5CFC">
        <w:rPr>
          <w:rFonts w:ascii="Arial Narrow" w:hAnsi="Arial Narrow" w:cs="Arial"/>
          <w:sz w:val="22"/>
          <w:szCs w:val="22"/>
        </w:rPr>
        <w:t xml:space="preserve">kontaktní osoba: </w:t>
      </w:r>
      <w:proofErr w:type="spellStart"/>
      <w:r w:rsidR="001F2CB3">
        <w:rPr>
          <w:rFonts w:ascii="Arial Narrow" w:hAnsi="Arial Narrow" w:cs="Teuton Mager CE"/>
          <w:lang w:eastAsia="ar-SA"/>
        </w:rPr>
        <w:t>xxxxxxxxxx</w:t>
      </w:r>
      <w:proofErr w:type="spellEnd"/>
    </w:p>
    <w:p w:rsidR="00C56ADF" w:rsidRDefault="000B5CFC" w:rsidP="00C56ADF">
      <w:pPr>
        <w:rPr>
          <w:rFonts w:ascii="Arial Narrow" w:eastAsia="Arial Narrow" w:hAnsi="Arial Narrow" w:cs="Arial"/>
          <w:sz w:val="22"/>
          <w:szCs w:val="22"/>
        </w:rPr>
      </w:pPr>
      <w:r w:rsidRPr="000B5CFC">
        <w:rPr>
          <w:rFonts w:ascii="Arial Narrow" w:hAnsi="Arial Narrow" w:cs="Arial"/>
          <w:sz w:val="22"/>
          <w:szCs w:val="22"/>
        </w:rPr>
        <w:t>kontakt světla</w:t>
      </w:r>
      <w:r w:rsidR="00C56ADF">
        <w:rPr>
          <w:rFonts w:ascii="Arial Narrow" w:hAnsi="Arial Narrow" w:cs="Arial"/>
          <w:sz w:val="22"/>
          <w:szCs w:val="22"/>
        </w:rPr>
        <w:t xml:space="preserve">, </w:t>
      </w:r>
      <w:r w:rsidR="00C56ADF" w:rsidRPr="000B5CFC">
        <w:rPr>
          <w:rFonts w:ascii="Arial Narrow" w:hAnsi="Arial Narrow" w:cs="Arial"/>
          <w:sz w:val="22"/>
          <w:szCs w:val="22"/>
        </w:rPr>
        <w:t>zvuk</w:t>
      </w:r>
      <w:r w:rsidR="00C56ADF">
        <w:rPr>
          <w:rFonts w:ascii="Arial Narrow" w:hAnsi="Arial Narrow" w:cs="Arial"/>
          <w:sz w:val="22"/>
          <w:szCs w:val="22"/>
        </w:rPr>
        <w:t xml:space="preserve"> + </w:t>
      </w:r>
      <w:r w:rsidR="00C56ADF" w:rsidRPr="000B5CFC">
        <w:rPr>
          <w:rFonts w:ascii="Arial Narrow" w:hAnsi="Arial Narrow" w:cs="Arial"/>
          <w:sz w:val="22"/>
          <w:szCs w:val="22"/>
        </w:rPr>
        <w:t>jevištní technika</w:t>
      </w:r>
      <w:r w:rsidR="001F2CB3">
        <w:rPr>
          <w:rFonts w:ascii="Arial Narrow" w:hAnsi="Arial Narrow" w:cs="Arial"/>
          <w:sz w:val="22"/>
          <w:szCs w:val="22"/>
        </w:rPr>
        <w:t xml:space="preserve">: </w:t>
      </w:r>
      <w:proofErr w:type="spellStart"/>
      <w:r w:rsidR="001F2CB3">
        <w:rPr>
          <w:rFonts w:ascii="Arial Narrow" w:hAnsi="Arial Narrow" w:cs="Arial"/>
          <w:sz w:val="22"/>
          <w:szCs w:val="22"/>
        </w:rPr>
        <w:t>xxxxxxxxxx</w:t>
      </w:r>
      <w:proofErr w:type="spellEnd"/>
    </w:p>
    <w:p w:rsidR="00714942" w:rsidRDefault="007D0E2F" w:rsidP="00C56AD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(dále jen POŘADATEL)</w:t>
      </w: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uzavírají dnešního dne smlouvu o pořádání divadelního představení</w:t>
      </w: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I. Předmět smlouvy</w:t>
      </w:r>
    </w:p>
    <w:p w:rsidR="002975EF" w:rsidRDefault="002975EF">
      <w:pPr>
        <w:jc w:val="center"/>
        <w:rPr>
          <w:rFonts w:ascii="Arial Narrow" w:eastAsia="Arial Narrow" w:hAnsi="Arial Narrow" w:cs="Arial Narrow"/>
        </w:rPr>
      </w:pPr>
    </w:p>
    <w:p w:rsidR="00714942" w:rsidRDefault="007D0E2F">
      <w:pPr>
        <w:tabs>
          <w:tab w:val="left" w:pos="709"/>
        </w:tabs>
        <w:ind w:left="34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Předmětem této smlouvy je vymezení vzájemných práv a povinností při provedení</w:t>
      </w:r>
      <w:r w:rsidR="00166B2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divadelního představení </w:t>
      </w:r>
      <w:r>
        <w:rPr>
          <w:rFonts w:ascii="Arial Narrow" w:eastAsia="Arial Narrow" w:hAnsi="Arial Narrow" w:cs="Arial Narrow"/>
          <w:b/>
        </w:rPr>
        <w:t>Šašek a syn</w:t>
      </w:r>
      <w:r>
        <w:rPr>
          <w:rFonts w:ascii="Arial Narrow" w:eastAsia="Arial Narrow" w:hAnsi="Arial Narrow" w:cs="Arial Narrow"/>
        </w:rPr>
        <w:t xml:space="preserve"> konané, dne: </w:t>
      </w:r>
      <w:r w:rsidR="00C56ADF">
        <w:rPr>
          <w:rFonts w:ascii="Arial Narrow" w:eastAsia="Arial Narrow" w:hAnsi="Arial Narrow" w:cs="Arial Narrow"/>
          <w:b/>
        </w:rPr>
        <w:t>5</w:t>
      </w:r>
      <w:r w:rsidR="00CF6FF7">
        <w:rPr>
          <w:rFonts w:ascii="Arial Narrow" w:eastAsia="Arial Narrow" w:hAnsi="Arial Narrow" w:cs="Arial Narrow"/>
          <w:b/>
        </w:rPr>
        <w:t>.</w:t>
      </w:r>
      <w:r w:rsidR="00033C50">
        <w:rPr>
          <w:rFonts w:ascii="Arial Narrow" w:eastAsia="Arial Narrow" w:hAnsi="Arial Narrow" w:cs="Arial Narrow"/>
          <w:b/>
        </w:rPr>
        <w:t xml:space="preserve"> </w:t>
      </w:r>
      <w:r w:rsidR="00C56ADF">
        <w:rPr>
          <w:rFonts w:ascii="Arial Narrow" w:eastAsia="Arial Narrow" w:hAnsi="Arial Narrow" w:cs="Arial Narrow"/>
          <w:b/>
        </w:rPr>
        <w:t>května</w:t>
      </w:r>
      <w:r w:rsidR="00CF6FF7">
        <w:rPr>
          <w:rFonts w:ascii="Arial Narrow" w:eastAsia="Arial Narrow" w:hAnsi="Arial Narrow" w:cs="Arial Narrow"/>
          <w:b/>
        </w:rPr>
        <w:t xml:space="preserve"> 20</w:t>
      </w:r>
      <w:r w:rsidR="00811A31">
        <w:rPr>
          <w:rFonts w:ascii="Arial Narrow" w:eastAsia="Arial Narrow" w:hAnsi="Arial Narrow" w:cs="Arial Narrow"/>
          <w:b/>
        </w:rPr>
        <w:t>20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</w:rPr>
        <w:t xml:space="preserve">od </w:t>
      </w:r>
      <w:r w:rsidR="00811A31">
        <w:rPr>
          <w:rFonts w:ascii="Arial Narrow" w:eastAsia="Arial Narrow" w:hAnsi="Arial Narrow" w:cs="Arial Narrow"/>
          <w:b/>
        </w:rPr>
        <w:t>19</w:t>
      </w:r>
      <w:r>
        <w:rPr>
          <w:rFonts w:ascii="Arial Narrow" w:eastAsia="Arial Narrow" w:hAnsi="Arial Narrow" w:cs="Arial Narrow"/>
          <w:b/>
        </w:rPr>
        <w:t xml:space="preserve"> hodin </w:t>
      </w:r>
      <w:r>
        <w:rPr>
          <w:rFonts w:ascii="Arial Narrow" w:eastAsia="Arial Narrow" w:hAnsi="Arial Narrow" w:cs="Arial Narrow"/>
        </w:rPr>
        <w:t>na scéně zajištěné POŘADATELEM, tj.</w:t>
      </w:r>
      <w:r>
        <w:rPr>
          <w:rFonts w:ascii="Arial Narrow" w:eastAsia="Arial Narrow" w:hAnsi="Arial Narrow" w:cs="Arial Narrow"/>
          <w:b/>
        </w:rPr>
        <w:t xml:space="preserve"> </w:t>
      </w:r>
      <w:r w:rsidR="00C56ADF" w:rsidRPr="00C56ADF">
        <w:rPr>
          <w:rFonts w:ascii="Arial Narrow" w:eastAsia="Arial Narrow" w:hAnsi="Arial Narrow" w:cs="Arial Narrow"/>
          <w:b/>
        </w:rPr>
        <w:t xml:space="preserve">Divadlo J. K. Tyla, Masarykovo nám. 2/I, Třeboň </w:t>
      </w:r>
      <w:r>
        <w:rPr>
          <w:rFonts w:ascii="Arial Narrow" w:eastAsia="Arial Narrow" w:hAnsi="Arial Narrow" w:cs="Arial Narrow"/>
        </w:rPr>
        <w:t>(dále jen PŘEDSTAVENÍ)</w:t>
      </w: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II. Finanční podmínky</w:t>
      </w:r>
    </w:p>
    <w:p w:rsidR="002975EF" w:rsidRDefault="002975EF">
      <w:pPr>
        <w:jc w:val="center"/>
        <w:rPr>
          <w:rFonts w:ascii="Arial Narrow" w:eastAsia="Arial Narrow" w:hAnsi="Arial Narrow" w:cs="Arial Narrow"/>
        </w:rPr>
      </w:pPr>
    </w:p>
    <w:p w:rsidR="00714942" w:rsidRDefault="007D0E2F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 Narrow" w:eastAsia="Arial Narrow" w:hAnsi="Arial Narrow" w:cs="Arial Narrow"/>
        </w:rPr>
        <w:t>Za</w:t>
      </w:r>
      <w:r w:rsidR="009478FA">
        <w:rPr>
          <w:rFonts w:ascii="Arial Narrow" w:eastAsia="Arial Narrow" w:hAnsi="Arial Narrow" w:cs="Arial Narrow"/>
        </w:rPr>
        <w:t xml:space="preserve"> realizaci </w:t>
      </w:r>
      <w:r>
        <w:rPr>
          <w:rFonts w:ascii="Arial Narrow" w:eastAsia="Arial Narrow" w:hAnsi="Arial Narrow" w:cs="Arial Narrow"/>
        </w:rPr>
        <w:t xml:space="preserve">představení se POŘADATEL zavazuje DIVADLU zaplatit </w:t>
      </w:r>
      <w:r w:rsidR="00811A31">
        <w:rPr>
          <w:rFonts w:ascii="Arial Narrow" w:eastAsia="Arial Narrow" w:hAnsi="Arial Narrow" w:cs="Arial Narrow"/>
          <w:b/>
        </w:rPr>
        <w:t>9</w:t>
      </w:r>
      <w:r w:rsidR="000B5CFC">
        <w:rPr>
          <w:rFonts w:ascii="Arial Narrow" w:eastAsia="Arial Narrow" w:hAnsi="Arial Narrow" w:cs="Arial Narrow"/>
          <w:b/>
        </w:rPr>
        <w:t>0</w:t>
      </w:r>
      <w:r>
        <w:rPr>
          <w:rFonts w:ascii="Arial Narrow" w:eastAsia="Arial Narrow" w:hAnsi="Arial Narrow" w:cs="Arial Narrow"/>
          <w:b/>
        </w:rPr>
        <w:t>.000</w:t>
      </w:r>
      <w:r w:rsidR="00CF6FF7">
        <w:rPr>
          <w:rFonts w:ascii="Arial Narrow" w:eastAsia="Arial Narrow" w:hAnsi="Arial Narrow" w:cs="Arial Narrow"/>
          <w:b/>
        </w:rPr>
        <w:t xml:space="preserve"> </w:t>
      </w:r>
      <w:r w:rsidR="00CF6FF7" w:rsidRPr="00CF6FF7">
        <w:rPr>
          <w:rFonts w:ascii="Arial Narrow" w:eastAsia="Arial Narrow" w:hAnsi="Arial Narrow" w:cs="Arial Narrow"/>
          <w:b/>
        </w:rPr>
        <w:t>Kč</w:t>
      </w:r>
      <w:r w:rsidRPr="00CF6FF7"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  <w:b/>
        </w:rPr>
        <w:t>+ DPH</w:t>
      </w:r>
      <w:r>
        <w:rPr>
          <w:rFonts w:ascii="Arial Narrow" w:eastAsia="Arial Narrow" w:hAnsi="Arial Narrow" w:cs="Arial Narrow"/>
        </w:rPr>
        <w:t xml:space="preserve"> </w:t>
      </w:r>
      <w:r w:rsidRPr="000B5CFC">
        <w:rPr>
          <w:rFonts w:ascii="Arial Narrow" w:eastAsia="Arial Narrow" w:hAnsi="Arial Narrow" w:cs="Arial Narrow"/>
          <w:b/>
          <w:bCs/>
        </w:rPr>
        <w:t>v zákonné výši</w:t>
      </w:r>
      <w:r>
        <w:rPr>
          <w:rFonts w:ascii="Arial Narrow" w:eastAsia="Arial Narrow" w:hAnsi="Arial Narrow" w:cs="Arial Narrow"/>
        </w:rPr>
        <w:t xml:space="preserve"> (slovy: devadesát tisíc korun českých) + </w:t>
      </w:r>
      <w:r w:rsidR="00033C50">
        <w:rPr>
          <w:rFonts w:ascii="Arial Narrow" w:eastAsia="Arial Narrow" w:hAnsi="Arial Narrow" w:cs="Arial Narrow"/>
        </w:rPr>
        <w:t xml:space="preserve">alikvotní </w:t>
      </w:r>
      <w:r>
        <w:rPr>
          <w:rFonts w:ascii="Arial Narrow" w:eastAsia="Arial Narrow" w:hAnsi="Arial Narrow" w:cs="Arial Narrow"/>
        </w:rPr>
        <w:t xml:space="preserve">náklady na dopravu, </w:t>
      </w:r>
      <w:r w:rsidR="00C56ADF"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t>tj</w:t>
      </w:r>
      <w:r w:rsidR="000B5CFC">
        <w:rPr>
          <w:rFonts w:ascii="Arial Narrow" w:eastAsia="Arial Narrow" w:hAnsi="Arial Narrow" w:cs="Arial Narrow"/>
        </w:rPr>
        <w:t xml:space="preserve">. </w:t>
      </w:r>
      <w:r w:rsidR="00C56ADF">
        <w:rPr>
          <w:rFonts w:ascii="Arial Narrow" w:eastAsia="Arial Narrow" w:hAnsi="Arial Narrow" w:cs="Arial Narrow"/>
          <w:b/>
          <w:bCs/>
        </w:rPr>
        <w:t>10.400</w:t>
      </w:r>
      <w:r w:rsidR="009478FA">
        <w:rPr>
          <w:rFonts w:ascii="Arial Narrow" w:eastAsia="Arial Narrow" w:hAnsi="Arial Narrow" w:cs="Arial Narrow"/>
          <w:b/>
        </w:rPr>
        <w:t xml:space="preserve"> Kč</w:t>
      </w:r>
      <w:r>
        <w:rPr>
          <w:rFonts w:ascii="Arial Narrow" w:eastAsia="Arial Narrow" w:hAnsi="Arial Narrow" w:cs="Arial Narrow"/>
          <w:b/>
        </w:rPr>
        <w:t xml:space="preserve"> + DPH </w:t>
      </w:r>
      <w:r w:rsidRPr="000B5CFC">
        <w:rPr>
          <w:rFonts w:ascii="Arial Narrow" w:eastAsia="Arial Narrow" w:hAnsi="Arial Narrow" w:cs="Arial Narrow"/>
          <w:b/>
          <w:bCs/>
        </w:rPr>
        <w:t>v zákonné výši</w:t>
      </w:r>
      <w:r>
        <w:rPr>
          <w:rFonts w:ascii="Arial Narrow" w:eastAsia="Arial Narrow" w:hAnsi="Arial Narrow" w:cs="Arial Narrow"/>
          <w:b/>
        </w:rPr>
        <w:t xml:space="preserve">. </w:t>
      </w:r>
      <w:r>
        <w:rPr>
          <w:rFonts w:ascii="Arial Narrow" w:eastAsia="Arial Narrow" w:hAnsi="Arial Narrow" w:cs="Arial Narrow"/>
        </w:rPr>
        <w:t xml:space="preserve">Na sjednanou částku vystaví DIVADLO po uskutečnění PŘEDSTAVENÍ daňový doklad se splatností 14 dnů. Za každý den prodlení je POŘADATEL povinen zaplatit DIVADLU smluvní pokutu ve výši </w:t>
      </w:r>
      <w:r w:rsidR="00C56ADF">
        <w:rPr>
          <w:rFonts w:ascii="Arial Narrow" w:eastAsia="Arial Narrow" w:hAnsi="Arial Narrow" w:cs="Arial Narrow"/>
        </w:rPr>
        <w:t>0,05</w:t>
      </w:r>
      <w:r>
        <w:rPr>
          <w:rFonts w:ascii="Arial Narrow" w:eastAsia="Arial Narrow" w:hAnsi="Arial Narrow" w:cs="Arial Narrow"/>
        </w:rPr>
        <w:t xml:space="preserve"> % z dlužné částky.</w:t>
      </w:r>
    </w:p>
    <w:p w:rsidR="00714942" w:rsidRDefault="00714942">
      <w:pPr>
        <w:ind w:left="720"/>
        <w:jc w:val="both"/>
        <w:rPr>
          <w:rFonts w:ascii="Arial Narrow" w:eastAsia="Arial Narrow" w:hAnsi="Arial Narrow" w:cs="Arial Narrow"/>
        </w:rPr>
      </w:pPr>
    </w:p>
    <w:p w:rsidR="00714942" w:rsidRPr="002975EF" w:rsidRDefault="007D0E2F" w:rsidP="002975EF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 Narrow" w:eastAsia="Arial Narrow" w:hAnsi="Arial Narrow" w:cs="Arial Narrow"/>
        </w:rPr>
        <w:t xml:space="preserve">POŘADATEL se zavazuje nahlásit agentuře DILIA (na emailovou adresu </w:t>
      </w:r>
      <w:r w:rsidRPr="000D4A61">
        <w:rPr>
          <w:rFonts w:ascii="Arial Narrow" w:eastAsia="Arial Narrow" w:hAnsi="Arial Narrow" w:cs="Arial Narrow"/>
          <w:color w:val="000000" w:themeColor="text1"/>
        </w:rPr>
        <w:t>bendova@dilia.cz</w:t>
      </w:r>
      <w:r>
        <w:rPr>
          <w:rFonts w:ascii="Arial Narrow" w:eastAsia="Arial Narrow" w:hAnsi="Arial Narrow" w:cs="Arial Narrow"/>
        </w:rPr>
        <w:t xml:space="preserve">) přehled tržby za představení do 7 dnů po uskutečnění představení a zaplatit autorské poplatky ve výši </w:t>
      </w:r>
      <w:r>
        <w:rPr>
          <w:rFonts w:ascii="Arial Narrow" w:eastAsia="Arial Narrow" w:hAnsi="Arial Narrow" w:cs="Arial Narrow"/>
          <w:b/>
        </w:rPr>
        <w:t>13,</w:t>
      </w:r>
      <w:r w:rsidR="00C56ADF"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  <w:b/>
        </w:rPr>
        <w:t xml:space="preserve">5 % </w:t>
      </w:r>
      <w:r>
        <w:rPr>
          <w:rFonts w:ascii="Arial Narrow" w:eastAsia="Arial Narrow" w:hAnsi="Arial Narrow" w:cs="Arial Narrow"/>
        </w:rPr>
        <w:t xml:space="preserve">z celkové hrubé tržby. </w:t>
      </w:r>
      <w:r>
        <w:rPr>
          <w:rFonts w:ascii="Arial Narrow" w:eastAsia="Arial Narrow" w:hAnsi="Arial Narrow" w:cs="Arial Narrow"/>
          <w:highlight w:val="white"/>
        </w:rPr>
        <w:t>Agentura následně vystaví a zašle daňový doklad POŘADATELI, který je povinen ji uhradit v řádném termínu splatnosti na účet uvedený na faktuře</w:t>
      </w:r>
      <w:r w:rsidR="002975EF">
        <w:rPr>
          <w:rFonts w:ascii="Arial Narrow" w:eastAsia="Arial Narrow" w:hAnsi="Arial Narrow" w:cs="Arial Narrow"/>
        </w:rPr>
        <w:t>.</w:t>
      </w:r>
    </w:p>
    <w:p w:rsidR="00714942" w:rsidRDefault="007D0E2F" w:rsidP="000B5CFC">
      <w:pPr>
        <w:tabs>
          <w:tab w:val="left" w:pos="709"/>
        </w:tabs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Dále pak </w:t>
      </w:r>
      <w:r>
        <w:rPr>
          <w:rFonts w:ascii="Arial Narrow" w:eastAsia="Arial Narrow" w:hAnsi="Arial Narrow" w:cs="Arial Narrow"/>
          <w:b/>
        </w:rPr>
        <w:t xml:space="preserve">1 % </w:t>
      </w:r>
      <w:r>
        <w:rPr>
          <w:rFonts w:ascii="Arial Narrow" w:eastAsia="Arial Narrow" w:hAnsi="Arial Narrow" w:cs="Arial Narrow"/>
        </w:rPr>
        <w:t xml:space="preserve">z celkové hrubé tržby </w:t>
      </w:r>
      <w:proofErr w:type="spellStart"/>
      <w:r w:rsidR="001F2CB3">
        <w:rPr>
          <w:rFonts w:ascii="Arial Narrow" w:eastAsia="Arial Narrow" w:hAnsi="Arial Narrow" w:cs="Arial Narrow"/>
        </w:rPr>
        <w:t>xxxxxxxxxx</w:t>
      </w:r>
      <w:proofErr w:type="spellEnd"/>
      <w:r>
        <w:rPr>
          <w:rFonts w:ascii="Arial Narrow" w:eastAsia="Arial Narrow" w:hAnsi="Arial Narrow" w:cs="Arial Narrow"/>
        </w:rPr>
        <w:t xml:space="preserve"> na účet č. </w:t>
      </w:r>
      <w:proofErr w:type="spellStart"/>
      <w:r w:rsidR="001F2CB3">
        <w:rPr>
          <w:rFonts w:ascii="Arial Narrow" w:eastAsia="Arial Narrow" w:hAnsi="Arial Narrow" w:cs="Arial Narrow"/>
        </w:rPr>
        <w:t>xxxxxxxxxx</w:t>
      </w:r>
      <w:proofErr w:type="spellEnd"/>
    </w:p>
    <w:p w:rsidR="000D4A61" w:rsidRDefault="000D4A61" w:rsidP="000B5CFC">
      <w:pPr>
        <w:tabs>
          <w:tab w:val="left" w:pos="709"/>
        </w:tabs>
        <w:ind w:left="720"/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 Narrow" w:eastAsia="Arial Narrow" w:hAnsi="Arial Narrow" w:cs="Arial Narrow"/>
        </w:rPr>
        <w:t>Tržby z představení budou připsány na účet POŘADATELE.</w:t>
      </w:r>
    </w:p>
    <w:p w:rsidR="00714942" w:rsidRDefault="00714942" w:rsidP="00C56ADF">
      <w:pPr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numPr>
          <w:ilvl w:val="0"/>
          <w:numId w:val="1"/>
        </w:numPr>
        <w:jc w:val="both"/>
      </w:pPr>
      <w:r>
        <w:rPr>
          <w:rFonts w:ascii="Arial Narrow" w:eastAsia="Arial Narrow" w:hAnsi="Arial Narrow" w:cs="Arial Narrow"/>
        </w:rPr>
        <w:t>V případě, že bude dodatečně nasmlouváno výše uvedené PŘEDSTAVENÍ na následující nebo předešlý den v jiném městě, budou ceny za dopravu a ubytování herců a technické složky DIVADLA rozpočítány na poměrné části pro oba zúčastněné subjekty.</w:t>
      </w:r>
    </w:p>
    <w:p w:rsidR="00714942" w:rsidRDefault="00714942">
      <w:pPr>
        <w:ind w:left="720"/>
        <w:jc w:val="both"/>
        <w:rPr>
          <w:rFonts w:ascii="Arial Narrow" w:eastAsia="Arial Narrow" w:hAnsi="Arial Narrow" w:cs="Arial Narrow"/>
        </w:rPr>
      </w:pPr>
    </w:p>
    <w:p w:rsidR="00714942" w:rsidRPr="000B5CFC" w:rsidRDefault="007D0E2F" w:rsidP="002975EF">
      <w:pPr>
        <w:numPr>
          <w:ilvl w:val="0"/>
          <w:numId w:val="1"/>
        </w:numPr>
        <w:tabs>
          <w:tab w:val="left" w:pos="720"/>
        </w:tabs>
        <w:jc w:val="both"/>
      </w:pPr>
      <w:r>
        <w:rPr>
          <w:rFonts w:ascii="Arial Narrow" w:eastAsia="Arial Narrow" w:hAnsi="Arial Narrow" w:cs="Arial Narrow"/>
        </w:rPr>
        <w:lastRenderedPageBreak/>
        <w:t>V případě, že POŘADATEL odebere od DIVADLA plakáty (ve formátu A2), je POŘADATEL povinen uhradit DIVADLU částku ve výši: 50 Kč plus DPH za 1 ks + poštovné, a to bezhotovostním převodem na základě faktury vystavené DIVADLEM.</w:t>
      </w:r>
    </w:p>
    <w:p w:rsidR="000B5CFC" w:rsidRPr="000B5CFC" w:rsidRDefault="000B5CFC" w:rsidP="000B5CFC">
      <w:pPr>
        <w:tabs>
          <w:tab w:val="left" w:pos="720"/>
        </w:tabs>
        <w:ind w:left="720"/>
        <w:jc w:val="both"/>
        <w:rPr>
          <w:b/>
          <w:bCs/>
        </w:rPr>
      </w:pPr>
      <w:r w:rsidRPr="000B5CFC">
        <w:rPr>
          <w:rFonts w:ascii="Arial Narrow" w:eastAsia="Arial Narrow" w:hAnsi="Arial Narrow" w:cs="Arial Narrow"/>
          <w:b/>
          <w:bCs/>
        </w:rPr>
        <w:t>Počet odebraných plakátů:</w:t>
      </w:r>
      <w:r w:rsidR="00166B24">
        <w:rPr>
          <w:rFonts w:ascii="Arial Narrow" w:eastAsia="Arial Narrow" w:hAnsi="Arial Narrow" w:cs="Arial Narrow"/>
          <w:b/>
          <w:bCs/>
        </w:rPr>
        <w:t xml:space="preserve"> </w:t>
      </w:r>
      <w:r w:rsidR="004F0F52">
        <w:rPr>
          <w:rFonts w:ascii="Arial Narrow" w:eastAsia="Arial Narrow" w:hAnsi="Arial Narrow" w:cs="Arial Narrow"/>
          <w:b/>
          <w:bCs/>
        </w:rPr>
        <w:t>15 ks</w:t>
      </w:r>
    </w:p>
    <w:p w:rsidR="00714942" w:rsidRDefault="00714942">
      <w:pPr>
        <w:tabs>
          <w:tab w:val="left" w:pos="720"/>
        </w:tabs>
        <w:jc w:val="both"/>
        <w:rPr>
          <w:rFonts w:ascii="Arial Narrow" w:eastAsia="Arial Narrow" w:hAnsi="Arial Narrow" w:cs="Arial Narrow"/>
        </w:rPr>
      </w:pPr>
    </w:p>
    <w:p w:rsidR="00714942" w:rsidRPr="002975EF" w:rsidRDefault="007D0E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Nekonání a odřeknutí představení</w:t>
      </w:r>
    </w:p>
    <w:p w:rsidR="002975EF" w:rsidRDefault="002975EF" w:rsidP="002975EF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1080"/>
        <w:rPr>
          <w:rFonts w:ascii="Arial Narrow" w:eastAsia="Arial Narrow" w:hAnsi="Arial Narrow" w:cs="Arial Narrow"/>
          <w:color w:val="000000"/>
        </w:rPr>
      </w:pPr>
    </w:p>
    <w:p w:rsidR="00714942" w:rsidRDefault="007D0E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Bude-li provedení představení znemožněno v důsledku nepředvídatelné události (např. přírodní katastrofa, epidemie, úřední zákaz apod.), mají obě strany právo od smlouvy odstoupit bez jakýchkoliv nároků na finanční </w:t>
      </w:r>
      <w:r>
        <w:rPr>
          <w:rFonts w:ascii="Arial Narrow" w:eastAsia="Arial Narrow" w:hAnsi="Arial Narrow" w:cs="Arial Narrow"/>
        </w:rPr>
        <w:t>náhradu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="00CF6FF7">
        <w:rPr>
          <w:rFonts w:ascii="Arial Narrow" w:eastAsia="Arial Narrow" w:hAnsi="Arial Narrow" w:cs="Arial Narrow"/>
          <w:color w:val="000000"/>
        </w:rPr>
        <w:t>škody,</w:t>
      </w:r>
      <w:r>
        <w:rPr>
          <w:rFonts w:ascii="Arial Narrow" w:eastAsia="Arial Narrow" w:hAnsi="Arial Narrow" w:cs="Arial Narrow"/>
          <w:color w:val="000000"/>
        </w:rPr>
        <w:t xml:space="preserve"> avšak po předchozím vyrozumění.</w:t>
      </w:r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:rsidR="00714942" w:rsidRDefault="007D0E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Odřekne-li POŘADATEL představení z jiných </w:t>
      </w:r>
      <w:r w:rsidR="00CF6FF7">
        <w:rPr>
          <w:rFonts w:ascii="Arial Narrow" w:eastAsia="Arial Narrow" w:hAnsi="Arial Narrow" w:cs="Arial Narrow"/>
          <w:color w:val="000000"/>
        </w:rPr>
        <w:t>důvodů,</w:t>
      </w:r>
      <w:r>
        <w:rPr>
          <w:rFonts w:ascii="Arial Narrow" w:eastAsia="Arial Narrow" w:hAnsi="Arial Narrow" w:cs="Arial Narrow"/>
          <w:color w:val="000000"/>
        </w:rPr>
        <w:t xml:space="preserve"> než je uvedeno ve lhůtě kratší než 60 dnů před sjednaným představením, je povinen DIVADLU zaplatit smluvní pokutu ve výši 50 % smluvní částky.</w:t>
      </w:r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:rsidR="00714942" w:rsidRDefault="007D0E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Odřekne-li POŘADATEL představení z jiných </w:t>
      </w:r>
      <w:r w:rsidR="00CF6FF7">
        <w:rPr>
          <w:rFonts w:ascii="Arial Narrow" w:eastAsia="Arial Narrow" w:hAnsi="Arial Narrow" w:cs="Arial Narrow"/>
          <w:color w:val="000000"/>
        </w:rPr>
        <w:t>důvodů,</w:t>
      </w:r>
      <w:r>
        <w:rPr>
          <w:rFonts w:ascii="Arial Narrow" w:eastAsia="Arial Narrow" w:hAnsi="Arial Narrow" w:cs="Arial Narrow"/>
          <w:color w:val="000000"/>
        </w:rPr>
        <w:t xml:space="preserve"> než je uvedeno ve lhůtě kratší než 30 dnů před sjednaným představením, je povinen DIVADLU zaplatit smluvní pokutu ve výši 100 % smluvní částky.</w:t>
      </w:r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:rsidR="00714942" w:rsidRDefault="007D0E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Malý zájem o vstupenky není důvodem k odstoupení od smlouvy.</w:t>
      </w:r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:rsidR="00714942" w:rsidRDefault="007D0E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Odřekne-li jedna ze stran PŘEDSTAVENÍ z jiných důvodů, než uvedených v čl. III, odst. 1, uhradí druhé straně prokazatelné výlohy spojené s přípravou představení.</w:t>
      </w:r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:rsidR="00714942" w:rsidRDefault="007D0E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DIVADLO a POŘADATEL se zavazují, že po podpisu této smlouvy neuzavřou bez souhlasu druhé strany žádnou jinou podobnou smlouvu a nepřijmou žádný jiný závazek, který by časově, věcně nebo jinak ohrozil splnění této smlouvy.</w:t>
      </w:r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tabs>
          <w:tab w:val="left" w:pos="3829"/>
        </w:tabs>
        <w:ind w:left="285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IV. Ostatní ujednání </w:t>
      </w:r>
    </w:p>
    <w:p w:rsidR="002975EF" w:rsidRDefault="002975EF">
      <w:pPr>
        <w:pBdr>
          <w:top w:val="nil"/>
          <w:left w:val="nil"/>
          <w:bottom w:val="nil"/>
          <w:right w:val="nil"/>
          <w:between w:val="nil"/>
        </w:pBdr>
        <w:tabs>
          <w:tab w:val="left" w:pos="3829"/>
        </w:tabs>
        <w:ind w:left="285"/>
        <w:jc w:val="center"/>
        <w:rPr>
          <w:rFonts w:ascii="Arial Narrow" w:eastAsia="Arial Narrow" w:hAnsi="Arial Narrow" w:cs="Arial Narrow"/>
          <w:color w:val="000000"/>
        </w:rPr>
      </w:pPr>
    </w:p>
    <w:p w:rsidR="00714942" w:rsidRDefault="007D0E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POŘADATEL zajistí na své náklady veškeré podmínky nutné k bezvadnému uskutečnění představení včetně technického, organizačního a pomocného personálu.</w:t>
      </w:r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:rsidR="009478FA" w:rsidRPr="009478FA" w:rsidRDefault="007D0E2F" w:rsidP="00947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POŘADATEL se zavazuje uvádět DIVADLO jako producenta a provozovatele inscenace na veškerých propagačních materiálech.</w:t>
      </w:r>
    </w:p>
    <w:p w:rsidR="00537F63" w:rsidRPr="00FE77DC" w:rsidRDefault="00537F63" w:rsidP="00537F6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color w:val="000000"/>
        </w:rPr>
      </w:pPr>
    </w:p>
    <w:p w:rsidR="009478FA" w:rsidRPr="00166B24" w:rsidRDefault="00A12652" w:rsidP="009478FA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</w:rPr>
      </w:pPr>
      <w:r w:rsidRPr="00166B24">
        <w:rPr>
          <w:rFonts w:ascii="Arial Narrow" w:hAnsi="Arial Narrow" w:cs="Teuton Mager CE"/>
          <w:lang w:eastAsia="ar-SA"/>
        </w:rPr>
        <w:t xml:space="preserve">DIVADLO zajistí ubytování </w:t>
      </w:r>
      <w:r w:rsidR="0049711C" w:rsidRPr="00166B24">
        <w:rPr>
          <w:rFonts w:ascii="Arial Narrow" w:hAnsi="Arial Narrow" w:cs="Teuton Mager CE"/>
          <w:lang w:eastAsia="ar-SA"/>
        </w:rPr>
        <w:t>pro herce a technický personál. DIVADLO poté</w:t>
      </w:r>
      <w:r w:rsidR="0058161B" w:rsidRPr="00166B24">
        <w:rPr>
          <w:rFonts w:ascii="Arial Narrow" w:hAnsi="Arial Narrow" w:cs="Teuton Mager CE"/>
          <w:lang w:eastAsia="ar-SA"/>
        </w:rPr>
        <w:t xml:space="preserve"> POŘADATELI</w:t>
      </w:r>
      <w:r w:rsidR="0049711C" w:rsidRPr="00166B24">
        <w:rPr>
          <w:rFonts w:ascii="Arial Narrow" w:hAnsi="Arial Narrow" w:cs="Teuton Mager CE"/>
          <w:lang w:eastAsia="ar-SA"/>
        </w:rPr>
        <w:t xml:space="preserve"> vystaví fakturu na alikvotní částku, která se dělí mezi </w:t>
      </w:r>
      <w:r w:rsidR="000B5CFC" w:rsidRPr="00166B24">
        <w:rPr>
          <w:rFonts w:ascii="Arial Narrow" w:hAnsi="Arial Narrow" w:cs="Teuton Mager CE"/>
          <w:lang w:eastAsia="ar-SA"/>
        </w:rPr>
        <w:t>dva</w:t>
      </w:r>
      <w:r w:rsidR="0049711C" w:rsidRPr="00166B24">
        <w:rPr>
          <w:rFonts w:ascii="Arial Narrow" w:hAnsi="Arial Narrow" w:cs="Teuton Mager CE"/>
          <w:lang w:eastAsia="ar-SA"/>
        </w:rPr>
        <w:t xml:space="preserve"> pořadatele. </w:t>
      </w:r>
      <w:r w:rsidR="0058161B" w:rsidRPr="00166B24">
        <w:rPr>
          <w:rFonts w:ascii="Arial Narrow" w:hAnsi="Arial Narrow" w:cs="Teuton Mager CE"/>
          <w:lang w:eastAsia="ar-SA"/>
        </w:rPr>
        <w:t xml:space="preserve">Předpokládaná částka, která bude hrazena činní </w:t>
      </w:r>
      <w:r w:rsidR="00166B24" w:rsidRPr="00166B24">
        <w:rPr>
          <w:rFonts w:ascii="Arial Narrow" w:hAnsi="Arial Narrow" w:cs="Teuton Mager CE"/>
          <w:b/>
          <w:lang w:eastAsia="ar-SA"/>
        </w:rPr>
        <w:t>13.</w:t>
      </w:r>
      <w:r w:rsidR="00C56ADF">
        <w:rPr>
          <w:rFonts w:ascii="Arial Narrow" w:hAnsi="Arial Narrow" w:cs="Teuton Mager CE"/>
          <w:b/>
          <w:lang w:eastAsia="ar-SA"/>
        </w:rPr>
        <w:t>0</w:t>
      </w:r>
      <w:r w:rsidR="00166B24" w:rsidRPr="00166B24">
        <w:rPr>
          <w:rFonts w:ascii="Arial Narrow" w:hAnsi="Arial Narrow" w:cs="Teuton Mager CE"/>
          <w:b/>
          <w:lang w:eastAsia="ar-SA"/>
        </w:rPr>
        <w:t>00</w:t>
      </w:r>
      <w:r w:rsidR="0058161B" w:rsidRPr="00166B24">
        <w:rPr>
          <w:rFonts w:ascii="Arial Narrow" w:hAnsi="Arial Narrow" w:cs="Teuton Mager CE"/>
          <w:b/>
          <w:lang w:eastAsia="ar-SA"/>
        </w:rPr>
        <w:t xml:space="preserve"> Kč + DPH</w:t>
      </w:r>
      <w:r w:rsidR="0058161B" w:rsidRPr="00166B24">
        <w:rPr>
          <w:rFonts w:ascii="Arial Narrow" w:hAnsi="Arial Narrow" w:cs="Teuton Mager CE"/>
          <w:lang w:eastAsia="ar-SA"/>
        </w:rPr>
        <w:t xml:space="preserve"> v zákonné výši.</w:t>
      </w:r>
      <w:r w:rsidR="00033C50" w:rsidRPr="00166B24">
        <w:rPr>
          <w:rFonts w:ascii="Arial Narrow" w:hAnsi="Arial Narrow" w:cs="Teuton Mager CE"/>
          <w:lang w:eastAsia="ar-SA"/>
        </w:rPr>
        <w:t xml:space="preserve"> </w:t>
      </w:r>
    </w:p>
    <w:p w:rsidR="0058161B" w:rsidRDefault="0058161B" w:rsidP="0058161B">
      <w:pPr>
        <w:pStyle w:val="Default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hAnsi="Arial Narrow" w:cs="Teuton Mager CE"/>
          <w:lang w:eastAsia="ar-SA"/>
        </w:rPr>
      </w:pPr>
      <w:r>
        <w:rPr>
          <w:rFonts w:ascii="Arial Narrow" w:hAnsi="Arial Narrow" w:cs="Teuton Mager CE"/>
          <w:lang w:eastAsia="ar-SA"/>
        </w:rPr>
        <w:t>Dalším pořadatel</w:t>
      </w:r>
      <w:r w:rsidR="005625EA">
        <w:rPr>
          <w:rFonts w:ascii="Arial Narrow" w:hAnsi="Arial Narrow" w:cs="Teuton Mager CE"/>
          <w:lang w:eastAsia="ar-SA"/>
        </w:rPr>
        <w:t>em</w:t>
      </w:r>
      <w:r>
        <w:rPr>
          <w:rFonts w:ascii="Arial Narrow" w:hAnsi="Arial Narrow" w:cs="Teuton Mager CE"/>
          <w:lang w:eastAsia="ar-SA"/>
        </w:rPr>
        <w:t xml:space="preserve"> j</w:t>
      </w:r>
      <w:r w:rsidR="005625EA">
        <w:rPr>
          <w:rFonts w:ascii="Arial Narrow" w:hAnsi="Arial Narrow" w:cs="Teuton Mager CE"/>
          <w:lang w:eastAsia="ar-SA"/>
        </w:rPr>
        <w:t>e</w:t>
      </w:r>
      <w:r>
        <w:rPr>
          <w:rFonts w:ascii="Arial Narrow" w:hAnsi="Arial Narrow" w:cs="Teuton Mager CE"/>
          <w:lang w:eastAsia="ar-SA"/>
        </w:rPr>
        <w:t xml:space="preserve">: </w:t>
      </w:r>
    </w:p>
    <w:p w:rsidR="0058161B" w:rsidRDefault="00C56ADF" w:rsidP="0058161B">
      <w:pPr>
        <w:pStyle w:val="Default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440"/>
        <w:jc w:val="both"/>
        <w:rPr>
          <w:rFonts w:ascii="Arial Narrow" w:hAnsi="Arial Narrow" w:cs="Teuton Mager CE"/>
          <w:lang w:eastAsia="ar-SA"/>
        </w:rPr>
      </w:pPr>
      <w:r>
        <w:rPr>
          <w:rFonts w:ascii="Arial Narrow" w:hAnsi="Arial Narrow" w:cs="Teuton Mager CE"/>
          <w:lang w:eastAsia="ar-SA"/>
        </w:rPr>
        <w:t>4</w:t>
      </w:r>
      <w:r w:rsidR="0058161B">
        <w:rPr>
          <w:rFonts w:ascii="Arial Narrow" w:hAnsi="Arial Narrow" w:cs="Teuton Mager CE"/>
          <w:lang w:eastAsia="ar-SA"/>
        </w:rPr>
        <w:t xml:space="preserve">. </w:t>
      </w:r>
      <w:r>
        <w:rPr>
          <w:rFonts w:ascii="Arial Narrow" w:hAnsi="Arial Narrow" w:cs="Teuton Mager CE"/>
          <w:lang w:eastAsia="ar-SA"/>
        </w:rPr>
        <w:t>5</w:t>
      </w:r>
      <w:r w:rsidR="0058161B">
        <w:rPr>
          <w:rFonts w:ascii="Arial Narrow" w:hAnsi="Arial Narrow" w:cs="Teuton Mager CE"/>
          <w:lang w:eastAsia="ar-SA"/>
        </w:rPr>
        <w:t xml:space="preserve">. 2020 </w:t>
      </w:r>
      <w:proofErr w:type="spellStart"/>
      <w:r w:rsidR="000B5CFC" w:rsidRPr="000B5CFC">
        <w:rPr>
          <w:rFonts w:ascii="Arial Narrow" w:hAnsi="Arial Narrow" w:cs="Teuton Mager CE"/>
          <w:b/>
          <w:lang w:eastAsia="ar-SA"/>
        </w:rPr>
        <w:t>Waldviertler</w:t>
      </w:r>
      <w:proofErr w:type="spellEnd"/>
      <w:r w:rsidR="000B5CFC" w:rsidRPr="000B5CFC">
        <w:rPr>
          <w:rFonts w:ascii="Arial Narrow" w:hAnsi="Arial Narrow" w:cs="Teuton Mager CE"/>
          <w:b/>
          <w:lang w:eastAsia="ar-SA"/>
        </w:rPr>
        <w:t xml:space="preserve"> </w:t>
      </w:r>
      <w:proofErr w:type="spellStart"/>
      <w:r w:rsidR="000B5CFC" w:rsidRPr="000B5CFC">
        <w:rPr>
          <w:rFonts w:ascii="Arial Narrow" w:hAnsi="Arial Narrow" w:cs="Teuton Mager CE"/>
          <w:b/>
          <w:lang w:eastAsia="ar-SA"/>
        </w:rPr>
        <w:t>Sparkasse</w:t>
      </w:r>
      <w:proofErr w:type="spellEnd"/>
      <w:r w:rsidR="000B5CFC" w:rsidRPr="000B5CFC">
        <w:rPr>
          <w:rFonts w:ascii="Arial Narrow" w:hAnsi="Arial Narrow" w:cs="Teuton Mager CE"/>
          <w:b/>
          <w:lang w:eastAsia="ar-SA"/>
        </w:rPr>
        <w:t xml:space="preserve"> Bank AG</w:t>
      </w:r>
    </w:p>
    <w:p w:rsidR="004D5249" w:rsidRPr="00166B24" w:rsidRDefault="001F2CB3" w:rsidP="00166B24">
      <w:pPr>
        <w:pStyle w:val="Default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440"/>
        <w:jc w:val="both"/>
        <w:rPr>
          <w:rFonts w:ascii="Arial Narrow" w:hAnsi="Arial Narrow" w:cs="Teuton Mager CE"/>
          <w:lang w:eastAsia="ar-SA"/>
        </w:rPr>
      </w:pPr>
      <w:proofErr w:type="spellStart"/>
      <w:r>
        <w:rPr>
          <w:rFonts w:ascii="Arial Narrow" w:hAnsi="Arial Narrow" w:cs="Teuton Mager CE"/>
          <w:lang w:eastAsia="ar-SA"/>
        </w:rPr>
        <w:t>xxxxxxxxxx</w:t>
      </w:r>
      <w:proofErr w:type="spellEnd"/>
    </w:p>
    <w:p w:rsidR="00714942" w:rsidRDefault="007D0E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Pokud si bude POŘADATEL vytvářet vlastní propagační materiály související s uvedenou hrou, je povinno v tomto materiálu uvádět následující</w:t>
      </w:r>
    </w:p>
    <w:p w:rsidR="00714942" w:rsidRDefault="007D0E2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jméno autora i titul hry stejným druhem a velikosti písma: Boleslav Polívka, Šašek a syn</w:t>
      </w:r>
    </w:p>
    <w:p w:rsidR="00714942" w:rsidRDefault="007D0E2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hrají: Boleslav Polívka, Vladimír Polívka, Michal Chovanec, Ondřej Klíč, David Rotter, Jaromír </w:t>
      </w:r>
      <w:proofErr w:type="spellStart"/>
      <w:r>
        <w:rPr>
          <w:rFonts w:ascii="Arial Narrow" w:eastAsia="Arial Narrow" w:hAnsi="Arial Narrow" w:cs="Arial Narrow"/>
          <w:color w:val="000000"/>
        </w:rPr>
        <w:t>Barin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Tichý, Jiří </w:t>
      </w:r>
      <w:proofErr w:type="spellStart"/>
      <w:r>
        <w:rPr>
          <w:rFonts w:ascii="Arial Narrow" w:eastAsia="Arial Narrow" w:hAnsi="Arial Narrow" w:cs="Arial Narrow"/>
          <w:color w:val="000000"/>
        </w:rPr>
        <w:t>Fretti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Pfeifer</w:t>
      </w:r>
    </w:p>
    <w:p w:rsidR="00714942" w:rsidRDefault="007D0E2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režie: Boleslav Polívka</w:t>
      </w:r>
    </w:p>
    <w:p w:rsidR="00714942" w:rsidRDefault="007D0E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 xml:space="preserve">Tento propagační materiál musí být zaslán k autorizaci DIVADLU na e-mail </w:t>
      </w:r>
      <w:proofErr w:type="spellStart"/>
      <w:r w:rsidR="001F2CB3">
        <w:rPr>
          <w:rFonts w:ascii="Arial Narrow" w:eastAsia="Arial Narrow" w:hAnsi="Arial Narrow" w:cs="Arial Narrow"/>
          <w:color w:val="000000"/>
        </w:rPr>
        <w:t>xxxxxxxxxx</w:t>
      </w:r>
      <w:proofErr w:type="spellEnd"/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:rsidR="00714942" w:rsidRDefault="007D0E2F">
      <w:pPr>
        <w:numPr>
          <w:ilvl w:val="0"/>
          <w:numId w:val="4"/>
        </w:numPr>
        <w:jc w:val="both"/>
      </w:pPr>
      <w:r>
        <w:rPr>
          <w:rFonts w:ascii="Arial Narrow" w:eastAsia="Arial Narrow" w:hAnsi="Arial Narrow" w:cs="Arial Narrow"/>
        </w:rPr>
        <w:t>POŘADATEL dále na svůj náklad zajistí:</w:t>
      </w:r>
    </w:p>
    <w:p w:rsidR="00714942" w:rsidRDefault="007D0E2F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- technické požadavky dle Přílohy č. 1 této smlouvy;</w:t>
      </w:r>
    </w:p>
    <w:p w:rsidR="00714942" w:rsidRDefault="007D0E2F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volné jeviště od 1</w:t>
      </w:r>
      <w:r w:rsidR="00811A31">
        <w:rPr>
          <w:rFonts w:ascii="Arial Narrow" w:eastAsia="Arial Narrow" w:hAnsi="Arial Narrow" w:cs="Arial Narrow"/>
        </w:rPr>
        <w:t>4</w:t>
      </w:r>
      <w:r w:rsidR="0058161B">
        <w:rPr>
          <w:rFonts w:ascii="Arial Narrow" w:eastAsia="Arial Narrow" w:hAnsi="Arial Narrow" w:cs="Arial Narrow"/>
        </w:rPr>
        <w:t xml:space="preserve">.00 </w:t>
      </w:r>
      <w:r>
        <w:rPr>
          <w:rFonts w:ascii="Arial Narrow" w:eastAsia="Arial Narrow" w:hAnsi="Arial Narrow" w:cs="Arial Narrow"/>
        </w:rPr>
        <w:t>v den konání představení;</w:t>
      </w:r>
    </w:p>
    <w:p w:rsidR="00714942" w:rsidRDefault="007D0E2F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vjezd k technickému vchodu divadla pro vyložení a naložení dekorací a kostýmů;</w:t>
      </w:r>
    </w:p>
    <w:p w:rsidR="00714942" w:rsidRDefault="007D0E2F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  <w:b/>
        </w:rPr>
        <w:t>pomoc při nakládání dekorací (</w:t>
      </w:r>
      <w:r w:rsidR="00C56ADF">
        <w:rPr>
          <w:rFonts w:ascii="Arial Narrow" w:eastAsia="Arial Narrow" w:hAnsi="Arial Narrow" w:cs="Arial Narrow"/>
          <w:b/>
        </w:rPr>
        <w:t>2-</w:t>
      </w:r>
      <w:r>
        <w:rPr>
          <w:rFonts w:ascii="Arial Narrow" w:eastAsia="Arial Narrow" w:hAnsi="Arial Narrow" w:cs="Arial Narrow"/>
          <w:b/>
        </w:rPr>
        <w:t>3 osoby);</w:t>
      </w:r>
    </w:p>
    <w:p w:rsidR="00714942" w:rsidRDefault="007D0E2F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přítomnost jevištního mistra, osvětlovače a zvukaře při přípravě a realizaci představení, tj. od 1</w:t>
      </w:r>
      <w:r w:rsidR="00811A31">
        <w:rPr>
          <w:rFonts w:ascii="Arial Narrow" w:eastAsia="Arial Narrow" w:hAnsi="Arial Narrow" w:cs="Arial Narrow"/>
        </w:rPr>
        <w:t>4</w:t>
      </w:r>
      <w:r w:rsidR="0058161B">
        <w:rPr>
          <w:rFonts w:ascii="Arial Narrow" w:eastAsia="Arial Narrow" w:hAnsi="Arial Narrow" w:cs="Arial Narrow"/>
        </w:rPr>
        <w:t>.00</w:t>
      </w:r>
      <w:r>
        <w:rPr>
          <w:rFonts w:ascii="Arial Narrow" w:eastAsia="Arial Narrow" w:hAnsi="Arial Narrow" w:cs="Arial Narrow"/>
        </w:rPr>
        <w:t>;</w:t>
      </w:r>
    </w:p>
    <w:p w:rsidR="00714942" w:rsidRDefault="007D0E2F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parkovací místa pro auta DIVADLA v blízkosti místa konání PŘEDSTAVENÍ pro 2 nákladní auta a 1 – 2 osobní auta;</w:t>
      </w:r>
    </w:p>
    <w:p w:rsidR="00714942" w:rsidRDefault="007D0E2F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šatny pro 8 osob včetně sociálního zařízení (WC a sprchy včetně ručníků a mýdla);</w:t>
      </w:r>
    </w:p>
    <w:p w:rsidR="00714942" w:rsidRDefault="007D0E2F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- </w:t>
      </w:r>
      <w:r w:rsidR="00CF6FF7"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</w:rPr>
        <w:t xml:space="preserve"> volných vstupenek pro potřeby DIVADLA na každé představení (pokud nevzejde ze strany DIVADLA požadavek na tyto vstupenky do dne konání, je možné tato místa uvolnit do prodeje);</w:t>
      </w:r>
    </w:p>
    <w:p w:rsidR="00811A31" w:rsidRDefault="00811A31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</w:t>
      </w:r>
      <w:r w:rsidRPr="00811A31">
        <w:t xml:space="preserve"> </w:t>
      </w:r>
      <w:r w:rsidRPr="00811A31">
        <w:rPr>
          <w:rFonts w:ascii="Arial Narrow" w:eastAsia="Arial Narrow" w:hAnsi="Arial Narrow" w:cs="Arial Narrow"/>
        </w:rPr>
        <w:t>drobné občerstvení pro účinkující (ovoce, obložená</w:t>
      </w:r>
      <w:r w:rsidR="00C56ADF">
        <w:rPr>
          <w:rFonts w:ascii="Arial Narrow" w:eastAsia="Arial Narrow" w:hAnsi="Arial Narrow" w:cs="Arial Narrow"/>
        </w:rPr>
        <w:t xml:space="preserve"> sýrová a šunková</w:t>
      </w:r>
      <w:r w:rsidRPr="00811A31">
        <w:rPr>
          <w:rFonts w:ascii="Arial Narrow" w:eastAsia="Arial Narrow" w:hAnsi="Arial Narrow" w:cs="Arial Narrow"/>
        </w:rPr>
        <w:t xml:space="preserve"> mísa</w:t>
      </w:r>
      <w:r>
        <w:rPr>
          <w:rFonts w:ascii="Arial Narrow" w:eastAsia="Arial Narrow" w:hAnsi="Arial Narrow" w:cs="Arial Narrow"/>
        </w:rPr>
        <w:t>)</w:t>
      </w:r>
    </w:p>
    <w:p w:rsidR="00811A31" w:rsidRDefault="00811A31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</w:t>
      </w:r>
      <w:r w:rsidRPr="00811A31">
        <w:t xml:space="preserve"> </w:t>
      </w:r>
      <w:r w:rsidRPr="00811A31">
        <w:rPr>
          <w:rFonts w:ascii="Arial Narrow" w:eastAsia="Arial Narrow" w:hAnsi="Arial Narrow" w:cs="Arial Narrow"/>
        </w:rPr>
        <w:t>zajištění pitného režimu: neperlivá balená voda, káva, čaj</w:t>
      </w:r>
    </w:p>
    <w:p w:rsidR="00714942" w:rsidRDefault="00714942" w:rsidP="00811A31">
      <w:pPr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numPr>
          <w:ilvl w:val="0"/>
          <w:numId w:val="4"/>
        </w:numPr>
        <w:jc w:val="both"/>
      </w:pPr>
      <w:r>
        <w:rPr>
          <w:rFonts w:ascii="Arial Narrow" w:eastAsia="Arial Narrow" w:hAnsi="Arial Narrow" w:cs="Arial Narrow"/>
        </w:rPr>
        <w:t>DIVADLO se zavazuje, že bude při realizaci PŘEDSTAVENÍ usilovat o vysokou uměleckou úroveň.</w:t>
      </w:r>
    </w:p>
    <w:p w:rsidR="00714942" w:rsidRDefault="00714942">
      <w:pPr>
        <w:ind w:left="720"/>
        <w:jc w:val="both"/>
        <w:rPr>
          <w:rFonts w:ascii="Arial Narrow" w:eastAsia="Arial Narrow" w:hAnsi="Arial Narrow" w:cs="Arial Narrow"/>
        </w:rPr>
      </w:pPr>
    </w:p>
    <w:p w:rsidR="00714942" w:rsidRPr="002975EF" w:rsidRDefault="007D0E2F" w:rsidP="002975EF">
      <w:pPr>
        <w:numPr>
          <w:ilvl w:val="0"/>
          <w:numId w:val="4"/>
        </w:numPr>
        <w:jc w:val="both"/>
      </w:pPr>
      <w:r>
        <w:rPr>
          <w:rFonts w:ascii="Arial Narrow" w:eastAsia="Arial Narrow" w:hAnsi="Arial Narrow" w:cs="Arial Narrow"/>
        </w:rPr>
        <w:t>Během představení je zakázáno fotografovat a pořizovat obrazový a zvukový záznam.</w:t>
      </w: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tabs>
          <w:tab w:val="left" w:pos="3829"/>
        </w:tabs>
        <w:ind w:left="285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V.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b/>
        </w:rPr>
        <w:t>Závěrečná ustanovení</w:t>
      </w:r>
    </w:p>
    <w:p w:rsidR="002975EF" w:rsidRDefault="002975EF">
      <w:pPr>
        <w:tabs>
          <w:tab w:val="left" w:pos="3829"/>
        </w:tabs>
        <w:ind w:left="285"/>
        <w:jc w:val="center"/>
        <w:rPr>
          <w:rFonts w:ascii="Arial Narrow" w:eastAsia="Arial Narrow" w:hAnsi="Arial Narrow" w:cs="Arial Narrow"/>
        </w:rPr>
      </w:pPr>
    </w:p>
    <w:p w:rsidR="00714942" w:rsidRDefault="007D0E2F">
      <w:pPr>
        <w:numPr>
          <w:ilvl w:val="0"/>
          <w:numId w:val="2"/>
        </w:numPr>
        <w:tabs>
          <w:tab w:val="left" w:pos="709"/>
        </w:tabs>
        <w:jc w:val="both"/>
      </w:pPr>
      <w:r>
        <w:rPr>
          <w:rFonts w:ascii="Arial Narrow" w:eastAsia="Arial Narrow" w:hAnsi="Arial Narrow" w:cs="Arial Narrow"/>
        </w:rPr>
        <w:t>Tato smlouva je oboustranně závazná a její podmínky lze změnit pouze písemnou formou po dohodě obou stran.</w:t>
      </w:r>
    </w:p>
    <w:p w:rsidR="00714942" w:rsidRDefault="00714942">
      <w:pPr>
        <w:tabs>
          <w:tab w:val="left" w:pos="709"/>
        </w:tabs>
        <w:ind w:left="720"/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numPr>
          <w:ilvl w:val="0"/>
          <w:numId w:val="2"/>
        </w:numPr>
        <w:tabs>
          <w:tab w:val="left" w:pos="709"/>
        </w:tabs>
        <w:jc w:val="both"/>
      </w:pPr>
      <w:r>
        <w:rPr>
          <w:rFonts w:ascii="Arial Narrow" w:eastAsia="Arial Narrow" w:hAnsi="Arial Narrow" w:cs="Arial Narrow"/>
        </w:rPr>
        <w:t>Smlouva je vyhotovena ve dvou exemplářích, z nichž každá strana obdrží po jednom.</w:t>
      </w:r>
    </w:p>
    <w:p w:rsidR="00714942" w:rsidRDefault="00714942">
      <w:pPr>
        <w:tabs>
          <w:tab w:val="left" w:pos="709"/>
        </w:tabs>
        <w:ind w:left="720"/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numPr>
          <w:ilvl w:val="0"/>
          <w:numId w:val="2"/>
        </w:numPr>
        <w:tabs>
          <w:tab w:val="left" w:pos="709"/>
        </w:tabs>
        <w:jc w:val="both"/>
      </w:pPr>
      <w:r>
        <w:rPr>
          <w:rFonts w:ascii="Arial Narrow" w:eastAsia="Arial Narrow" w:hAnsi="Arial Narrow" w:cs="Arial Narrow"/>
        </w:rPr>
        <w:t>Smlouva nabývá účinnosti dnem podpisu oběma stranami.</w:t>
      </w: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 Brně, dne </w:t>
      </w:r>
      <w:r w:rsidR="00910951">
        <w:rPr>
          <w:rFonts w:ascii="Arial Narrow" w:eastAsia="Arial Narrow" w:hAnsi="Arial Narrow" w:cs="Arial Narrow"/>
        </w:rPr>
        <w:t xml:space="preserve">……………..         </w:t>
      </w:r>
      <w:r>
        <w:rPr>
          <w:rFonts w:ascii="Arial Narrow" w:eastAsia="Arial Narrow" w:hAnsi="Arial Narrow" w:cs="Arial Narrow"/>
        </w:rPr>
        <w:t xml:space="preserve">                  </w:t>
      </w:r>
      <w:r w:rsidR="00CF6FF7">
        <w:rPr>
          <w:rFonts w:ascii="Arial Narrow" w:eastAsia="Arial Narrow" w:hAnsi="Arial Narrow" w:cs="Arial Narrow"/>
        </w:rPr>
        <w:tab/>
      </w:r>
      <w:r w:rsidR="00CF6FF7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V</w:t>
      </w:r>
      <w:r w:rsidR="00033C50">
        <w:rPr>
          <w:rFonts w:ascii="Arial Narrow" w:eastAsia="Arial Narrow" w:hAnsi="Arial Narrow" w:cs="Arial Narrow"/>
        </w:rPr>
        <w:t> </w:t>
      </w:r>
      <w:r w:rsidR="00C56ADF">
        <w:rPr>
          <w:rFonts w:ascii="Arial Narrow" w:eastAsia="Arial Narrow" w:hAnsi="Arial Narrow" w:cs="Arial Narrow"/>
        </w:rPr>
        <w:t>Třeboni</w:t>
      </w:r>
      <w:r>
        <w:rPr>
          <w:rFonts w:ascii="Arial Narrow" w:eastAsia="Arial Narrow" w:hAnsi="Arial Narrow" w:cs="Arial Narrow"/>
        </w:rPr>
        <w:t>, dne .......................................</w:t>
      </w: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14942">
      <w:pPr>
        <w:jc w:val="both"/>
        <w:rPr>
          <w:rFonts w:ascii="Arial Narrow" w:eastAsia="Arial Narrow" w:hAnsi="Arial Narrow" w:cs="Arial Narrow"/>
        </w:rPr>
      </w:pPr>
    </w:p>
    <w:p w:rsidR="00714942" w:rsidRDefault="007D0E2F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------------------------------------------------      </w:t>
      </w:r>
      <w:r>
        <w:rPr>
          <w:rFonts w:ascii="Arial Narrow" w:eastAsia="Arial Narrow" w:hAnsi="Arial Narrow" w:cs="Arial Narrow"/>
        </w:rPr>
        <w:tab/>
        <w:t xml:space="preserve">           </w:t>
      </w:r>
      <w:r w:rsidR="005309F9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-----------------------------------------------</w:t>
      </w:r>
    </w:p>
    <w:p w:rsidR="00714942" w:rsidRDefault="007D0E2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DIVADLO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="005309F9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 xml:space="preserve"> POŘADATEL</w:t>
      </w:r>
    </w:p>
    <w:p w:rsidR="0058161B" w:rsidRDefault="0058161B">
      <w:pPr>
        <w:rPr>
          <w:rFonts w:ascii="Arial Narrow" w:eastAsia="Arial Narrow" w:hAnsi="Arial Narrow" w:cs="Arial Narrow"/>
          <w:b/>
          <w:u w:val="single"/>
        </w:rPr>
      </w:pPr>
    </w:p>
    <w:p w:rsidR="000B5CFC" w:rsidRDefault="000B5CFC">
      <w:pPr>
        <w:rPr>
          <w:rFonts w:ascii="Arial Narrow" w:eastAsia="Arial Narrow" w:hAnsi="Arial Narrow" w:cs="Arial Narrow"/>
          <w:b/>
          <w:u w:val="single"/>
        </w:rPr>
      </w:pPr>
    </w:p>
    <w:p w:rsidR="000B5CFC" w:rsidRDefault="000B5CFC">
      <w:pPr>
        <w:rPr>
          <w:rFonts w:ascii="Arial Narrow" w:eastAsia="Arial Narrow" w:hAnsi="Arial Narrow" w:cs="Arial Narrow"/>
          <w:b/>
          <w:u w:val="single"/>
        </w:rPr>
      </w:pPr>
    </w:p>
    <w:p w:rsidR="000D4A61" w:rsidRDefault="000D4A61">
      <w:pPr>
        <w:rPr>
          <w:rFonts w:ascii="Arial Narrow" w:eastAsia="Arial Narrow" w:hAnsi="Arial Narrow" w:cs="Arial Narrow"/>
          <w:b/>
          <w:u w:val="single"/>
        </w:rPr>
      </w:pPr>
    </w:p>
    <w:p w:rsidR="00C56ADF" w:rsidRDefault="00C56ADF">
      <w:pPr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br/>
      </w:r>
    </w:p>
    <w:p w:rsidR="00C56ADF" w:rsidRDefault="00C56ADF">
      <w:pPr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br w:type="page"/>
      </w:r>
    </w:p>
    <w:p w:rsidR="00714942" w:rsidRDefault="007D0E2F">
      <w:pPr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lastRenderedPageBreak/>
        <w:t>Příloha č. 1 – Technické požadavky</w:t>
      </w:r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0B5CFC" w:rsidRPr="000B5CFC" w:rsidRDefault="000B5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0B5CFC">
        <w:rPr>
          <w:rFonts w:ascii="Arial Narrow" w:eastAsia="Arial Narrow" w:hAnsi="Arial Narrow" w:cs="Arial Narrow"/>
          <w:b/>
          <w:bCs/>
          <w:color w:val="000000"/>
        </w:rPr>
        <w:t>JEVIŠTĚ</w:t>
      </w:r>
    </w:p>
    <w:p w:rsidR="00714942" w:rsidRPr="00033C50" w:rsidRDefault="007D0E2F" w:rsidP="000B5CF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minimální šířka 8 m, hloubka </w:t>
      </w:r>
      <w:r w:rsidR="005309F9" w:rsidRPr="00033C50">
        <w:rPr>
          <w:rFonts w:ascii="Arial Narrow" w:eastAsia="Arial Narrow" w:hAnsi="Arial Narrow" w:cs="Arial Narrow"/>
          <w:color w:val="000000"/>
          <w:sz w:val="20"/>
          <w:szCs w:val="20"/>
        </w:rPr>
        <w:t>7</w:t>
      </w: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m, výška 4 m</w:t>
      </w:r>
    </w:p>
    <w:p w:rsidR="00714942" w:rsidRPr="00033C50" w:rsidRDefault="007D0E2F" w:rsidP="000B5CF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funkční opona uprostřed dělená</w:t>
      </w:r>
    </w:p>
    <w:p w:rsidR="00714942" w:rsidRPr="00033C50" w:rsidRDefault="007D0E2F" w:rsidP="000B5CF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hraje se na jevišti i na forbíně před oponou (šířka forbíny minimálně 2 m od opony)</w:t>
      </w:r>
    </w:p>
    <w:p w:rsidR="00714942" w:rsidRPr="00033C50" w:rsidRDefault="007D0E2F" w:rsidP="000B5CF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zázemí jeviště min. 2 m na každou stranu</w:t>
      </w:r>
    </w:p>
    <w:p w:rsidR="00714942" w:rsidRPr="00033C50" w:rsidRDefault="007D0E2F" w:rsidP="000B5CF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jeviště kolem hrací plochy do boků a nahoru vykrýt šálami</w:t>
      </w:r>
    </w:p>
    <w:p w:rsidR="00714942" w:rsidRPr="00033C50" w:rsidRDefault="007D0E2F" w:rsidP="000B5CF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nutnost vrtání do podlahy</w:t>
      </w:r>
    </w:p>
    <w:p w:rsidR="00714942" w:rsidRPr="00033C50" w:rsidRDefault="007D0E2F" w:rsidP="000B5CF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rovná podlaha jeviště</w:t>
      </w:r>
    </w:p>
    <w:p w:rsidR="00714942" w:rsidRPr="00033C50" w:rsidRDefault="007D0E2F" w:rsidP="000B5CF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b/>
          <w:color w:val="000000"/>
          <w:sz w:val="20"/>
          <w:szCs w:val="20"/>
        </w:rPr>
        <w:t>pokud má divadlo protipožární železnou oponu, upozorňujeme, že pod touto oponou stojí dekorace představení, která brání jejímu spuštění</w:t>
      </w:r>
    </w:p>
    <w:p w:rsidR="000B5CFC" w:rsidRPr="00033C50" w:rsidRDefault="000B5CFC" w:rsidP="000B5CFC">
      <w:pPr>
        <w:pStyle w:val="Odstavecseseznamem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B5CFC" w:rsidRPr="00033C50" w:rsidRDefault="000B5CFC" w:rsidP="000B5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Konzultace: </w:t>
      </w:r>
      <w:proofErr w:type="spellStart"/>
      <w:r w:rsidR="001F2CB3">
        <w:rPr>
          <w:rFonts w:ascii="Arial Narrow" w:eastAsia="Arial Narrow" w:hAnsi="Arial Narrow" w:cs="Arial Narrow"/>
          <w:color w:val="000000"/>
          <w:sz w:val="20"/>
          <w:szCs w:val="20"/>
        </w:rPr>
        <w:t>xxxxxxxxxx</w:t>
      </w:r>
      <w:proofErr w:type="spellEnd"/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714942" w:rsidRPr="000B5CFC" w:rsidRDefault="000B5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0B5CFC">
        <w:rPr>
          <w:rFonts w:ascii="Arial Narrow" w:eastAsia="Arial Narrow" w:hAnsi="Arial Narrow" w:cs="Arial Narrow"/>
          <w:b/>
          <w:bCs/>
          <w:color w:val="000000"/>
        </w:rPr>
        <w:t>SVĚTLA</w:t>
      </w:r>
    </w:p>
    <w:p w:rsidR="000B5CFC" w:rsidRDefault="000B5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přední světlo (front 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light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): 10 x 1-2 kW PC (umístěné na ochozu nad / za diváky)</w:t>
      </w:r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boční přední světlo (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side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front): 8 x 1 kW PC (4 na každé straně ochozu)</w:t>
      </w:r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horní světlo – jevištní most (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stage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bridge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): 10 x 1 kW PC (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truss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nad forbínou)</w:t>
      </w:r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kontra světlo – 2 x 1 kW PC</w:t>
      </w:r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volné regulovatelné kanály na podlaze: 6 x 10 A</w:t>
      </w:r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osvětlovací pult 24 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submasterů</w:t>
      </w:r>
      <w:proofErr w:type="spellEnd"/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2 x volný kanál pro štych zepředu - 16 A jeden</w:t>
      </w:r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1 x 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followspot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1,2 kW 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Celekon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(máme vlastní)</w:t>
      </w:r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z pravého balkonu z pohledu diváka musí být možnost umístění štychu (min. rozměr 2 x 1,5 m)</w:t>
      </w:r>
    </w:p>
    <w:p w:rsidR="00714942" w:rsidRPr="00033C50" w:rsidRDefault="007D0E2F" w:rsidP="00033C5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konec 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dmx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kabelu (3 – pin samice) na scéně, připojení LED světla – světelného horizontu</w:t>
      </w:r>
    </w:p>
    <w:p w:rsidR="00714942" w:rsidRDefault="007149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0B5CFC" w:rsidRPr="00033C50" w:rsidRDefault="000B5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Konzultace: </w:t>
      </w:r>
      <w:proofErr w:type="spellStart"/>
      <w:r w:rsidR="001F2CB3">
        <w:rPr>
          <w:rFonts w:ascii="Arial Narrow" w:eastAsia="Arial Narrow" w:hAnsi="Arial Narrow" w:cs="Arial Narrow"/>
          <w:color w:val="000000"/>
          <w:sz w:val="20"/>
          <w:szCs w:val="20"/>
        </w:rPr>
        <w:t>xxxxxxxxxx</w:t>
      </w:r>
      <w:proofErr w:type="spellEnd"/>
    </w:p>
    <w:p w:rsidR="000B5CFC" w:rsidRDefault="000B5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714942" w:rsidRDefault="000B5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0B5CFC">
        <w:rPr>
          <w:rFonts w:ascii="Arial Narrow" w:eastAsia="Arial Narrow" w:hAnsi="Arial Narrow" w:cs="Arial Narrow"/>
          <w:b/>
          <w:bCs/>
          <w:color w:val="000000"/>
        </w:rPr>
        <w:t>ZVUK</w:t>
      </w:r>
    </w:p>
    <w:p w:rsidR="000B5CFC" w:rsidRPr="000B5CFC" w:rsidRDefault="000B5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bCs/>
          <w:color w:val="000000"/>
        </w:rPr>
      </w:pPr>
    </w:p>
    <w:p w:rsidR="00714942" w:rsidRPr="00033C50" w:rsidRDefault="007D0E2F" w:rsidP="00033C50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minidisk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disk – 2 ks s funkcí AUTOPAUSE</w:t>
      </w:r>
    </w:p>
    <w:p w:rsidR="00714942" w:rsidRPr="00033C50" w:rsidRDefault="007D0E2F" w:rsidP="00033C50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5 výstupů pro každý MD; 2 x předky, 2 x cesta pro zapojení pasivních reprobeden přes </w:t>
      </w:r>
      <w:proofErr w:type="spellStart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speakony</w:t>
      </w:r>
      <w:proofErr w:type="spellEnd"/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jevišti;</w:t>
      </w:r>
    </w:p>
    <w:p w:rsidR="00714942" w:rsidRPr="00033C50" w:rsidRDefault="007D0E2F" w:rsidP="00033C50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při kapacitě sálu </w:t>
      </w:r>
      <w:r w:rsidR="000B5CFC" w:rsidRPr="00033C50">
        <w:rPr>
          <w:rFonts w:ascii="Arial Narrow" w:eastAsia="Arial Narrow" w:hAnsi="Arial Narrow" w:cs="Arial Narrow"/>
          <w:color w:val="000000"/>
          <w:sz w:val="20"/>
          <w:szCs w:val="20"/>
        </w:rPr>
        <w:t>3</w:t>
      </w:r>
      <w:r w:rsidRPr="00033C50">
        <w:rPr>
          <w:rFonts w:ascii="Arial Narrow" w:eastAsia="Arial Narrow" w:hAnsi="Arial Narrow" w:cs="Arial Narrow"/>
          <w:color w:val="000000"/>
          <w:sz w:val="20"/>
          <w:szCs w:val="20"/>
        </w:rPr>
        <w:t>00 a více míst je nezbytné ozvučit jeviště a forbínu kondenzátorovými mikrofony, aby bylo slyšet až do zadních řad</w:t>
      </w:r>
    </w:p>
    <w:p w:rsidR="00714942" w:rsidRPr="00033C50" w:rsidRDefault="00714942">
      <w:pPr>
        <w:rPr>
          <w:rFonts w:ascii="Arial Narrow" w:eastAsia="Arial Narrow" w:hAnsi="Arial Narrow" w:cs="Arial Narrow"/>
          <w:sz w:val="20"/>
          <w:szCs w:val="20"/>
        </w:rPr>
      </w:pPr>
    </w:p>
    <w:p w:rsidR="000B5CFC" w:rsidRPr="00033C50" w:rsidRDefault="000B5CFC">
      <w:pPr>
        <w:rPr>
          <w:rFonts w:ascii="Arial Narrow" w:eastAsia="Arial Narrow" w:hAnsi="Arial Narrow" w:cs="Arial Narrow"/>
          <w:sz w:val="20"/>
          <w:szCs w:val="20"/>
        </w:rPr>
      </w:pPr>
      <w:r w:rsidRPr="00033C50">
        <w:rPr>
          <w:rFonts w:ascii="Arial Narrow" w:eastAsia="Arial Narrow" w:hAnsi="Arial Narrow" w:cs="Arial Narrow"/>
          <w:sz w:val="20"/>
          <w:szCs w:val="20"/>
        </w:rPr>
        <w:t xml:space="preserve">Konzultace: </w:t>
      </w:r>
      <w:r w:rsidR="001F2CB3">
        <w:rPr>
          <w:rFonts w:ascii="Arial Narrow" w:eastAsia="Arial Narrow" w:hAnsi="Arial Narrow" w:cs="Arial Narrow"/>
          <w:sz w:val="20"/>
          <w:szCs w:val="20"/>
        </w:rPr>
        <w:t>xxxxxxxxxx</w:t>
      </w:r>
      <w:bookmarkStart w:id="0" w:name="_GoBack"/>
      <w:bookmarkEnd w:id="0"/>
    </w:p>
    <w:p w:rsidR="00714942" w:rsidRDefault="00714942"/>
    <w:p w:rsidR="00033C50" w:rsidRDefault="00033C50"/>
    <w:p w:rsidR="00033C50" w:rsidRPr="00033C50" w:rsidRDefault="00033C50" w:rsidP="00033C50">
      <w:pPr>
        <w:pStyle w:val="Normlnweb"/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33C50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033C50">
        <w:rPr>
          <w:rFonts w:ascii="Arial" w:hAnsi="Arial" w:cs="Arial"/>
          <w:sz w:val="18"/>
          <w:szCs w:val="18"/>
        </w:rPr>
        <w:t>případe</w:t>
      </w:r>
      <w:proofErr w:type="spellEnd"/>
      <w:r w:rsidRPr="00033C50">
        <w:rPr>
          <w:rFonts w:ascii="Arial" w:hAnsi="Arial" w:cs="Arial"/>
          <w:sz w:val="18"/>
          <w:szCs w:val="18"/>
        </w:rPr>
        <w:t xml:space="preserve">̌ nejasností, nebo </w:t>
      </w:r>
      <w:proofErr w:type="spellStart"/>
      <w:r w:rsidRPr="00033C50">
        <w:rPr>
          <w:rFonts w:ascii="Arial" w:hAnsi="Arial" w:cs="Arial"/>
          <w:sz w:val="18"/>
          <w:szCs w:val="18"/>
        </w:rPr>
        <w:t>nemožnosti</w:t>
      </w:r>
      <w:proofErr w:type="spellEnd"/>
      <w:r w:rsidRPr="00033C50">
        <w:rPr>
          <w:rFonts w:ascii="Arial" w:hAnsi="Arial" w:cs="Arial"/>
          <w:sz w:val="18"/>
          <w:szCs w:val="18"/>
        </w:rPr>
        <w:t xml:space="preserve"> jakoukoliv komponentu zajistit, </w:t>
      </w:r>
      <w:proofErr w:type="spellStart"/>
      <w:r w:rsidRPr="00033C50">
        <w:rPr>
          <w:rFonts w:ascii="Arial" w:hAnsi="Arial" w:cs="Arial"/>
          <w:sz w:val="18"/>
          <w:szCs w:val="18"/>
        </w:rPr>
        <w:t>prosím</w:t>
      </w:r>
      <w:proofErr w:type="spellEnd"/>
      <w:r w:rsidRPr="00033C50">
        <w:rPr>
          <w:rFonts w:ascii="Arial" w:hAnsi="Arial" w:cs="Arial"/>
          <w:sz w:val="18"/>
          <w:szCs w:val="18"/>
        </w:rPr>
        <w:t xml:space="preserve"> kontaktujte osobu, od </w:t>
      </w:r>
      <w:proofErr w:type="spellStart"/>
      <w:r w:rsidRPr="00033C50">
        <w:rPr>
          <w:rFonts w:ascii="Arial" w:hAnsi="Arial" w:cs="Arial"/>
          <w:sz w:val="18"/>
          <w:szCs w:val="18"/>
        </w:rPr>
        <w:t>ktere</w:t>
      </w:r>
      <w:proofErr w:type="spellEnd"/>
      <w:r w:rsidRPr="00033C50">
        <w:rPr>
          <w:rFonts w:ascii="Arial" w:hAnsi="Arial" w:cs="Arial"/>
          <w:sz w:val="18"/>
          <w:szCs w:val="18"/>
        </w:rPr>
        <w:t xml:space="preserve">́ jste tento dokument obdrželi a zároveň̌ uvedenou osobu za techniku. </w:t>
      </w:r>
    </w:p>
    <w:p w:rsidR="00033C50" w:rsidRPr="00033C50" w:rsidRDefault="00033C50" w:rsidP="00033C50">
      <w:pPr>
        <w:pStyle w:val="Normlnweb"/>
        <w:spacing w:before="60" w:beforeAutospacing="0" w:after="60" w:afterAutospacing="0"/>
        <w:rPr>
          <w:rFonts w:ascii="Arial" w:hAnsi="Arial" w:cs="Arial"/>
          <w:sz w:val="18"/>
          <w:szCs w:val="18"/>
        </w:rPr>
      </w:pPr>
    </w:p>
    <w:p w:rsidR="00033C50" w:rsidRPr="00033C50" w:rsidRDefault="00033C50" w:rsidP="00033C50">
      <w:pPr>
        <w:rPr>
          <w:rFonts w:ascii="Arial" w:hAnsi="Arial" w:cs="Arial"/>
          <w:sz w:val="18"/>
          <w:szCs w:val="18"/>
        </w:rPr>
      </w:pPr>
      <w:r w:rsidRPr="00033C50">
        <w:rPr>
          <w:rFonts w:ascii="Arial" w:hAnsi="Arial" w:cs="Arial"/>
          <w:sz w:val="18"/>
          <w:szCs w:val="18"/>
        </w:rPr>
        <w:t>POŘADATEL byl obeznámen s technickými podmínkami a svým podpisem se zavazuje k jejich dodržení.</w:t>
      </w:r>
    </w:p>
    <w:p w:rsidR="00033C50" w:rsidRDefault="00033C50" w:rsidP="00033C50">
      <w:pPr>
        <w:rPr>
          <w:rFonts w:ascii="Arial" w:hAnsi="Arial" w:cs="Arial"/>
          <w:sz w:val="22"/>
          <w:szCs w:val="22"/>
        </w:rPr>
      </w:pPr>
    </w:p>
    <w:p w:rsidR="00033C50" w:rsidRDefault="00033C50" w:rsidP="00033C50">
      <w:pPr>
        <w:rPr>
          <w:rFonts w:ascii="Arial Narrow" w:hAnsi="Arial Narrow" w:cs="Arial"/>
          <w:sz w:val="22"/>
          <w:szCs w:val="22"/>
        </w:rPr>
      </w:pPr>
    </w:p>
    <w:p w:rsidR="00033C50" w:rsidRPr="000C2FB0" w:rsidRDefault="00033C50" w:rsidP="00033C50">
      <w:pPr>
        <w:rPr>
          <w:rFonts w:ascii="Arial Narrow" w:hAnsi="Arial Narrow" w:cs="Arial"/>
          <w:sz w:val="22"/>
          <w:szCs w:val="22"/>
        </w:rPr>
      </w:pPr>
      <w:r w:rsidRPr="006534AF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 </w:t>
      </w:r>
      <w:r w:rsidR="00C56ADF">
        <w:rPr>
          <w:rFonts w:ascii="Arial Narrow" w:hAnsi="Arial Narrow" w:cs="Arial"/>
          <w:sz w:val="22"/>
          <w:szCs w:val="22"/>
        </w:rPr>
        <w:t>Třeboni</w:t>
      </w:r>
      <w:r w:rsidRPr="006534AF">
        <w:rPr>
          <w:rFonts w:ascii="Arial Narrow" w:hAnsi="Arial Narrow" w:cs="Arial"/>
          <w:sz w:val="22"/>
          <w:szCs w:val="22"/>
        </w:rPr>
        <w:t>, dne ...............................</w:t>
      </w:r>
    </w:p>
    <w:p w:rsidR="00033C50" w:rsidRDefault="00033C50" w:rsidP="00033C50">
      <w:pPr>
        <w:jc w:val="both"/>
        <w:rPr>
          <w:rFonts w:ascii="Arial" w:hAnsi="Arial" w:cs="Arial"/>
          <w:sz w:val="22"/>
          <w:szCs w:val="22"/>
        </w:rPr>
      </w:pPr>
    </w:p>
    <w:p w:rsidR="00033C50" w:rsidRDefault="00033C50" w:rsidP="00033C50">
      <w:pPr>
        <w:jc w:val="both"/>
        <w:rPr>
          <w:rFonts w:ascii="Arial" w:hAnsi="Arial" w:cs="Arial"/>
          <w:sz w:val="22"/>
          <w:szCs w:val="22"/>
        </w:rPr>
      </w:pPr>
    </w:p>
    <w:p w:rsidR="00033C50" w:rsidRPr="006534AF" w:rsidRDefault="00033C50" w:rsidP="00033C50">
      <w:pPr>
        <w:jc w:val="both"/>
        <w:rPr>
          <w:rFonts w:ascii="Arial" w:hAnsi="Arial" w:cs="Arial"/>
          <w:sz w:val="22"/>
          <w:szCs w:val="22"/>
        </w:rPr>
      </w:pPr>
    </w:p>
    <w:p w:rsidR="00033C50" w:rsidRPr="006534AF" w:rsidRDefault="00033C50" w:rsidP="00033C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6534AF">
        <w:rPr>
          <w:rFonts w:ascii="Arial" w:hAnsi="Arial" w:cs="Arial"/>
          <w:sz w:val="22"/>
          <w:szCs w:val="22"/>
        </w:rPr>
        <w:t xml:space="preserve">    </w:t>
      </w:r>
      <w:r w:rsidRPr="006534AF">
        <w:rPr>
          <w:rFonts w:ascii="Arial" w:hAnsi="Arial" w:cs="Arial"/>
          <w:sz w:val="22"/>
          <w:szCs w:val="22"/>
        </w:rPr>
        <w:tab/>
        <w:t xml:space="preserve">        </w:t>
      </w:r>
      <w:r w:rsidRPr="006534AF">
        <w:rPr>
          <w:rFonts w:ascii="Arial" w:hAnsi="Arial" w:cs="Arial"/>
          <w:sz w:val="22"/>
          <w:szCs w:val="22"/>
        </w:rPr>
        <w:tab/>
      </w:r>
    </w:p>
    <w:p w:rsidR="00714942" w:rsidRPr="00033C50" w:rsidRDefault="00033C50" w:rsidP="00033C50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6534AF">
        <w:rPr>
          <w:rFonts w:ascii="Arial" w:hAnsi="Arial" w:cs="Arial"/>
          <w:sz w:val="22"/>
          <w:szCs w:val="22"/>
        </w:rPr>
        <w:t xml:space="preserve"> </w:t>
      </w:r>
      <w:r w:rsidRPr="00033C50">
        <w:rPr>
          <w:rFonts w:ascii="Arial" w:hAnsi="Arial" w:cs="Arial"/>
          <w:sz w:val="20"/>
          <w:szCs w:val="20"/>
        </w:rPr>
        <w:t>POŘADATEL</w:t>
      </w:r>
      <w:r w:rsidRPr="00033C50">
        <w:rPr>
          <w:rFonts w:ascii="Arial" w:hAnsi="Arial" w:cs="Arial"/>
          <w:sz w:val="20"/>
          <w:szCs w:val="20"/>
        </w:rPr>
        <w:tab/>
      </w:r>
      <w:r w:rsidRPr="00033C50">
        <w:rPr>
          <w:rFonts w:ascii="Arial" w:hAnsi="Arial" w:cs="Arial"/>
          <w:sz w:val="20"/>
          <w:szCs w:val="20"/>
        </w:rPr>
        <w:tab/>
      </w:r>
      <w:r w:rsidRPr="00033C50">
        <w:rPr>
          <w:rFonts w:ascii="Arial" w:hAnsi="Arial" w:cs="Arial"/>
          <w:sz w:val="20"/>
          <w:szCs w:val="20"/>
        </w:rPr>
        <w:tab/>
      </w:r>
    </w:p>
    <w:sectPr w:rsidR="00714942" w:rsidRPr="00033C50">
      <w:headerReference w:type="default" r:id="rId7"/>
      <w:footerReference w:type="default" r:id="rId8"/>
      <w:pgSz w:w="11906" w:h="16838"/>
      <w:pgMar w:top="1134" w:right="1417" w:bottom="993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52" w:rsidRDefault="004F0F52">
      <w:r>
        <w:separator/>
      </w:r>
    </w:p>
  </w:endnote>
  <w:endnote w:type="continuationSeparator" w:id="0">
    <w:p w:rsidR="004F0F52" w:rsidRDefault="004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uton Mager CE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52" w:rsidRDefault="004F0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2CB3">
      <w:rPr>
        <w:noProof/>
        <w:color w:val="000000"/>
      </w:rPr>
      <w:t>4</w:t>
    </w:r>
    <w:r>
      <w:rPr>
        <w:color w:val="000000"/>
      </w:rPr>
      <w:fldChar w:fldCharType="end"/>
    </w:r>
  </w:p>
  <w:p w:rsidR="004F0F52" w:rsidRDefault="004F0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52" w:rsidRDefault="004F0F52">
      <w:r>
        <w:separator/>
      </w:r>
    </w:p>
  </w:footnote>
  <w:footnote w:type="continuationSeparator" w:id="0">
    <w:p w:rsidR="004F0F52" w:rsidRDefault="004F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52" w:rsidRDefault="004F0F52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pacing w:after="120"/>
      <w:ind w:firstLine="708"/>
      <w:rPr>
        <w:rFonts w:ascii="Corbel" w:eastAsia="Corbel" w:hAnsi="Corbel" w:cs="Corbel"/>
        <w:color w:val="000000"/>
        <w:sz w:val="40"/>
        <w:szCs w:val="40"/>
        <w:u w:val="single"/>
      </w:rPr>
    </w:pPr>
    <w:r>
      <w:rPr>
        <w:rFonts w:ascii="Corbel" w:eastAsia="Corbel" w:hAnsi="Corbel" w:cs="Corbel"/>
        <w:b/>
        <w:noProof/>
        <w:color w:val="000000"/>
        <w:sz w:val="40"/>
        <w:szCs w:val="40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-823172</wp:posOffset>
          </wp:positionH>
          <wp:positionV relativeFrom="paragraph">
            <wp:posOffset>17145</wp:posOffset>
          </wp:positionV>
          <wp:extent cx="830236" cy="1176866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BP 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236" cy="1176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eastAsia="Corbel" w:hAnsi="Corbel" w:cs="Corbel"/>
        <w:b/>
        <w:color w:val="000000"/>
        <w:sz w:val="40"/>
        <w:szCs w:val="40"/>
        <w:u w:val="single"/>
      </w:rPr>
      <w:t>SMLOUVA O USKUTEČNĚNÍ PŘEDSTAVENÍ</w:t>
    </w:r>
  </w:p>
  <w:p w:rsidR="004F0F52" w:rsidRDefault="004F0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FE8"/>
    <w:multiLevelType w:val="multilevel"/>
    <w:tmpl w:val="9170DD08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04491E7E"/>
    <w:multiLevelType w:val="hybridMultilevel"/>
    <w:tmpl w:val="EC7E5AE6"/>
    <w:lvl w:ilvl="0" w:tplc="F874110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DD7"/>
    <w:multiLevelType w:val="hybridMultilevel"/>
    <w:tmpl w:val="4372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214EF"/>
    <w:multiLevelType w:val="hybridMultilevel"/>
    <w:tmpl w:val="31144796"/>
    <w:lvl w:ilvl="0" w:tplc="F874110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240B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euton Mager CE" w:hAnsi="Teuton Mager CE" w:cs="Teuton Mager CE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79183B"/>
    <w:multiLevelType w:val="multilevel"/>
    <w:tmpl w:val="6D80441A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4233521D"/>
    <w:multiLevelType w:val="multilevel"/>
    <w:tmpl w:val="D67E3276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44FD609F"/>
    <w:multiLevelType w:val="hybridMultilevel"/>
    <w:tmpl w:val="37701076"/>
    <w:lvl w:ilvl="0" w:tplc="F874110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505C5"/>
    <w:multiLevelType w:val="hybridMultilevel"/>
    <w:tmpl w:val="F59E3A8C"/>
    <w:lvl w:ilvl="0" w:tplc="F874110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5826"/>
    <w:multiLevelType w:val="hybridMultilevel"/>
    <w:tmpl w:val="FCD64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27A3A"/>
    <w:multiLevelType w:val="hybridMultilevel"/>
    <w:tmpl w:val="BF243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65DBE"/>
    <w:multiLevelType w:val="multilevel"/>
    <w:tmpl w:val="2E608B68"/>
    <w:lvl w:ilvl="0">
      <w:start w:val="3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7EB112A1"/>
    <w:multiLevelType w:val="multilevel"/>
    <w:tmpl w:val="DD165850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42"/>
    <w:rsid w:val="00033C50"/>
    <w:rsid w:val="000B5CFC"/>
    <w:rsid w:val="000D4A61"/>
    <w:rsid w:val="00166B24"/>
    <w:rsid w:val="001F2CB3"/>
    <w:rsid w:val="00247277"/>
    <w:rsid w:val="002975EF"/>
    <w:rsid w:val="0049711C"/>
    <w:rsid w:val="004D5249"/>
    <w:rsid w:val="004F0F52"/>
    <w:rsid w:val="005309F9"/>
    <w:rsid w:val="00537F63"/>
    <w:rsid w:val="00553362"/>
    <w:rsid w:val="005625EA"/>
    <w:rsid w:val="0058161B"/>
    <w:rsid w:val="0060369A"/>
    <w:rsid w:val="006E77F4"/>
    <w:rsid w:val="006F7C4A"/>
    <w:rsid w:val="00714942"/>
    <w:rsid w:val="007D0E2F"/>
    <w:rsid w:val="00811A31"/>
    <w:rsid w:val="008D238A"/>
    <w:rsid w:val="00910951"/>
    <w:rsid w:val="009478FA"/>
    <w:rsid w:val="00987E69"/>
    <w:rsid w:val="00A12652"/>
    <w:rsid w:val="00C539E0"/>
    <w:rsid w:val="00C56ADF"/>
    <w:rsid w:val="00C96BEE"/>
    <w:rsid w:val="00CF6FF7"/>
    <w:rsid w:val="00D7052C"/>
    <w:rsid w:val="00E77FE8"/>
    <w:rsid w:val="00EB5576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54909F"/>
  <w15:docId w15:val="{AE1D8EB4-490E-EE45-AAC4-C66AB4B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FE77DC"/>
    <w:pPr>
      <w:suppressAutoHyphens/>
    </w:pPr>
    <w:rPr>
      <w:rFonts w:eastAsia="Arial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297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75EF"/>
  </w:style>
  <w:style w:type="paragraph" w:styleId="Zpat">
    <w:name w:val="footer"/>
    <w:basedOn w:val="Normln"/>
    <w:link w:val="ZpatChar"/>
    <w:uiPriority w:val="99"/>
    <w:unhideWhenUsed/>
    <w:rsid w:val="00297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75EF"/>
  </w:style>
  <w:style w:type="character" w:styleId="Hypertextovodkaz">
    <w:name w:val="Hyperlink"/>
    <w:basedOn w:val="Standardnpsmoodstavce"/>
    <w:uiPriority w:val="99"/>
    <w:unhideWhenUsed/>
    <w:rsid w:val="0058161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16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161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B5CF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33C50"/>
    <w:pPr>
      <w:widowControl/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C56A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A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A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A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A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ADF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5EBC9644</Template>
  <TotalTime>15</TotalTime>
  <Pages>4</Pages>
  <Words>1169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Jelínková</dc:creator>
  <cp:keywords/>
  <dc:description/>
  <cp:lastModifiedBy>Zuzana Skočná</cp:lastModifiedBy>
  <cp:revision>5</cp:revision>
  <cp:lastPrinted>2020-03-03T11:08:00Z</cp:lastPrinted>
  <dcterms:created xsi:type="dcterms:W3CDTF">2020-03-02T14:37:00Z</dcterms:created>
  <dcterms:modified xsi:type="dcterms:W3CDTF">2020-03-09T09:56:00Z</dcterms:modified>
</cp:coreProperties>
</file>