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39C17" w14:textId="77777777" w:rsidR="005562DF" w:rsidRPr="00EE2DE9" w:rsidRDefault="005562DF" w:rsidP="005562DF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7097D5E0" w14:textId="77777777" w:rsidR="005562DF" w:rsidRPr="00EE2DE9" w:rsidRDefault="005562DF" w:rsidP="005562DF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BF4E312" w14:textId="77777777" w:rsidR="005562DF" w:rsidRPr="00EE2DE9" w:rsidRDefault="005562DF" w:rsidP="005562DF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4CB7E435" w14:textId="77777777" w:rsidR="005562DF" w:rsidRPr="00EE2DE9" w:rsidRDefault="005562DF" w:rsidP="005562D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5BAA7B6" w14:textId="77777777" w:rsidR="005562DF" w:rsidRDefault="005562DF" w:rsidP="005562D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14:paraId="24C0BE85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Sportovní zařízení města Příbram, p.o.</w:t>
      </w:r>
    </w:p>
    <w:p w14:paraId="1159C026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3B2D1E63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4CF398BA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3836EC77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2E1A635A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45625088" w14:textId="7777777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67B84D44" w14:textId="77777777" w:rsidR="005562DF" w:rsidRPr="00EE2DE9" w:rsidRDefault="005562DF" w:rsidP="005562D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4791E12" w14:textId="77777777" w:rsidR="005562DF" w:rsidRPr="00EE2DE9" w:rsidRDefault="005562DF" w:rsidP="005562D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5834F63" w14:textId="77777777" w:rsidR="005562DF" w:rsidRDefault="005562DF" w:rsidP="005562DF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14:paraId="2989614F" w14:textId="3A38D2A7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PROGNATUS, s.r.o.</w:t>
      </w:r>
    </w:p>
    <w:p w14:paraId="1666CD19" w14:textId="07E19F50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Mezibranská 1579/4</w:t>
      </w:r>
    </w:p>
    <w:p w14:paraId="00D6F0CF" w14:textId="34992E9A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110 00 Praha </w:t>
      </w:r>
    </w:p>
    <w:p w14:paraId="50E0D591" w14:textId="64811E06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28952057</w:t>
      </w:r>
    </w:p>
    <w:p w14:paraId="5C6E077F" w14:textId="7CE943D6" w:rsidR="005562DF" w:rsidRDefault="005562DF" w:rsidP="005562DF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CZ28952057</w:t>
      </w:r>
    </w:p>
    <w:p w14:paraId="0422870E" w14:textId="1A566213" w:rsidR="005562DF" w:rsidRDefault="005562DF" w:rsidP="005562D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Zastoupená : RSDr. Silvestr Šalanský, jednatel</w:t>
      </w:r>
    </w:p>
    <w:p w14:paraId="3BA3D77D" w14:textId="77777777" w:rsidR="005562DF" w:rsidRPr="00FE3A48" w:rsidRDefault="005562DF" w:rsidP="005562DF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178EA11E" w14:textId="77777777" w:rsidR="005562DF" w:rsidRPr="00EE2DE9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55C7B30B" w14:textId="77777777" w:rsidR="005562DF" w:rsidRPr="00EE2DE9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692CA135" w14:textId="5B799B64" w:rsidR="005562DF" w:rsidRPr="00EE2DE9" w:rsidRDefault="005562DF" w:rsidP="005562D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01</w:t>
      </w:r>
      <w:r w:rsidRPr="00EE2DE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05</w:t>
      </w:r>
      <w:r w:rsidRPr="00EE2DE9"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9</w:t>
      </w:r>
      <w:r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objednávku „Pozimní údržba/oprava parkoviště“</w:t>
      </w:r>
      <w:r w:rsidRPr="00EE2DE9">
        <w:rPr>
          <w:rFonts w:ascii="Times New Roman" w:hAnsi="Times New Roman" w:cs="Times New Roman"/>
          <w:szCs w:val="24"/>
        </w:rPr>
        <w:t>, jejímž předmětem bylo</w:t>
      </w:r>
      <w:r>
        <w:rPr>
          <w:rFonts w:ascii="Times New Roman" w:hAnsi="Times New Roman" w:cs="Times New Roman"/>
          <w:szCs w:val="24"/>
        </w:rPr>
        <w:t>: oprava rozbitých částí parkoviště, oprava zpevnění parkoviště svahu.</w:t>
      </w:r>
      <w:r w:rsidRPr="00EE2DE9">
        <w:rPr>
          <w:rFonts w:ascii="Times New Roman" w:hAnsi="Times New Roman" w:cs="Times New Roman"/>
          <w:szCs w:val="24"/>
        </w:rPr>
        <w:t xml:space="preserve"> Tato </w:t>
      </w:r>
      <w:r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byla uzavřena v souladu </w:t>
      </w:r>
      <w:r>
        <w:rPr>
          <w:rFonts w:ascii="Times New Roman" w:hAnsi="Times New Roman" w:cs="Times New Roman"/>
          <w:szCs w:val="24"/>
        </w:rPr>
        <w:t>se zákonem o zadávání veřejných zakázek a interní směrnicí („o ZVZ“) organizace Sportovní zařízení města Příbram, p.o.</w:t>
      </w:r>
    </w:p>
    <w:p w14:paraId="703163E4" w14:textId="77777777" w:rsidR="005562DF" w:rsidRPr="00EE2DE9" w:rsidRDefault="005562DF" w:rsidP="005562D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Sportovní zařízení města Příbram, p.o.</w:t>
      </w:r>
      <w:r w:rsidRPr="00EE2DE9">
        <w:rPr>
          <w:rFonts w:ascii="Times New Roman" w:hAnsi="Times New Roman" w:cs="Times New Roman"/>
          <w:szCs w:val="24"/>
        </w:rPr>
        <w:t xml:space="preserve"> je povinným subjektem pro zveřejňování v registru smluv dle smlouvy</w:t>
      </w:r>
      <w:r>
        <w:rPr>
          <w:rFonts w:ascii="Times New Roman" w:hAnsi="Times New Roman" w:cs="Times New Roman"/>
          <w:szCs w:val="24"/>
        </w:rPr>
        <w:t>/objednávky</w:t>
      </w:r>
      <w:r w:rsidRPr="00EE2DE9">
        <w:rPr>
          <w:rFonts w:ascii="Times New Roman" w:hAnsi="Times New Roman" w:cs="Times New Roman"/>
          <w:szCs w:val="24"/>
        </w:rPr>
        <w:t xml:space="preserve"> uvedené v ustanovení odst. 1. tohoto článku a má povinnost uzavřenou smlouvu</w:t>
      </w:r>
      <w:r>
        <w:rPr>
          <w:rFonts w:ascii="Times New Roman" w:hAnsi="Times New Roman" w:cs="Times New Roman"/>
          <w:szCs w:val="24"/>
        </w:rPr>
        <w:t>/objednávku</w:t>
      </w:r>
      <w:r w:rsidRPr="00EE2DE9">
        <w:rPr>
          <w:rFonts w:ascii="Times New Roman" w:hAnsi="Times New Roman" w:cs="Times New Roman"/>
          <w:szCs w:val="24"/>
        </w:rPr>
        <w:t xml:space="preserve"> zveřejnit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31D20269" w14:textId="77777777" w:rsidR="005562DF" w:rsidRPr="00EE2DE9" w:rsidRDefault="005562DF" w:rsidP="005562D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60B3553A" w14:textId="77777777" w:rsidR="005562DF" w:rsidRPr="00EE2DE9" w:rsidRDefault="005562DF" w:rsidP="005562D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5AD97F2A" w14:textId="77777777" w:rsidR="005562DF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64F05A14" w14:textId="77777777" w:rsidR="005562DF" w:rsidRPr="00EE2DE9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73BC99B6" w14:textId="77777777" w:rsidR="005562DF" w:rsidRPr="00EE2DE9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61E344" w14:textId="77777777" w:rsidR="005562DF" w:rsidRPr="00EE2DE9" w:rsidRDefault="005562DF" w:rsidP="005562D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37585CD4" w14:textId="77777777" w:rsidR="005562DF" w:rsidRPr="00EE2DE9" w:rsidRDefault="005562DF" w:rsidP="005562D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3EE0289" w14:textId="77777777" w:rsidR="005562DF" w:rsidRPr="00EE2DE9" w:rsidRDefault="005562DF" w:rsidP="005562D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CE43395" w14:textId="77777777" w:rsidR="005562DF" w:rsidRPr="00EE2DE9" w:rsidRDefault="005562DF" w:rsidP="005562DF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099BD7F7" w14:textId="77777777" w:rsidR="005562DF" w:rsidRPr="00EE2DE9" w:rsidRDefault="005562DF" w:rsidP="005562DF">
      <w:pPr>
        <w:spacing w:after="120"/>
        <w:rPr>
          <w:rFonts w:ascii="Times New Roman" w:hAnsi="Times New Roman" w:cs="Times New Roman"/>
          <w:szCs w:val="24"/>
        </w:rPr>
      </w:pPr>
    </w:p>
    <w:p w14:paraId="3AB8C385" w14:textId="77777777" w:rsidR="005562DF" w:rsidRPr="00EE2DE9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5D31A646" w14:textId="77777777" w:rsidR="005562DF" w:rsidRPr="00EE2DE9" w:rsidRDefault="005562DF" w:rsidP="005562D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54C4A6EB" w14:textId="77777777" w:rsidR="005562DF" w:rsidRPr="00EE2DE9" w:rsidRDefault="005562DF" w:rsidP="005562DF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174456E5" w14:textId="77777777" w:rsidR="005562DF" w:rsidRPr="00EE2DE9" w:rsidRDefault="005562DF" w:rsidP="005562DF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33C65AA5" w14:textId="77777777" w:rsidR="005562DF" w:rsidRPr="00EE2DE9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B904268" w14:textId="6DA8DFAB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>
        <w:rPr>
          <w:rFonts w:ascii="Times New Roman" w:hAnsi="Times New Roman" w:cs="Times New Roman"/>
          <w:szCs w:val="24"/>
        </w:rPr>
        <w:t>Objednávka ze dne 01.05.2019 – „Pozimní údržba/oprava parkoviště NR“</w:t>
      </w:r>
    </w:p>
    <w:p w14:paraId="48508126" w14:textId="77777777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37761D3" w14:textId="77777777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5F0BF62" w14:textId="76386244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Příbrami d</w:t>
      </w:r>
      <w:r w:rsidR="001825F7">
        <w:rPr>
          <w:rFonts w:ascii="Times New Roman" w:hAnsi="Times New Roman" w:cs="Times New Roman"/>
          <w:szCs w:val="24"/>
        </w:rPr>
        <w:t>ne 28.02.2020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1825F7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V</w:t>
      </w:r>
      <w:r w:rsidR="001825F7">
        <w:rPr>
          <w:rFonts w:ascii="Times New Roman" w:hAnsi="Times New Roman" w:cs="Times New Roman"/>
          <w:szCs w:val="24"/>
        </w:rPr>
        <w:t xml:space="preserve"> Příbrami </w:t>
      </w:r>
      <w:r>
        <w:rPr>
          <w:rFonts w:ascii="Times New Roman" w:hAnsi="Times New Roman" w:cs="Times New Roman"/>
          <w:szCs w:val="24"/>
        </w:rPr>
        <w:t xml:space="preserve">dne </w:t>
      </w:r>
      <w:r w:rsidR="001825F7">
        <w:rPr>
          <w:rFonts w:ascii="Times New Roman" w:hAnsi="Times New Roman" w:cs="Times New Roman"/>
          <w:szCs w:val="24"/>
        </w:rPr>
        <w:t>28.02.2020</w:t>
      </w:r>
      <w:bookmarkStart w:id="0" w:name="_GoBack"/>
      <w:bookmarkEnd w:id="0"/>
    </w:p>
    <w:p w14:paraId="1FEAE360" w14:textId="77777777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121AC60" w14:textId="77777777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3DE91D3" w14:textId="77777777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1C8D3946" w14:textId="0C9998F1" w:rsidR="005562DF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Sportovní zařízení města Příbram, p.o.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PROGNATUS s.r.o.</w:t>
      </w:r>
    </w:p>
    <w:p w14:paraId="70DB024D" w14:textId="40276852" w:rsidR="005562DF" w:rsidRPr="00EE2DE9" w:rsidRDefault="005562DF" w:rsidP="005562DF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Jan Slaba,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RSDr. Silvestr Šalanský, jednatel</w:t>
      </w:r>
    </w:p>
    <w:p w14:paraId="1CF435F1" w14:textId="77777777" w:rsidR="005562DF" w:rsidRPr="00EE2DE9" w:rsidRDefault="005562DF" w:rsidP="005562DF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38D2D10" w14:textId="77777777" w:rsidR="00A203AE" w:rsidRDefault="00A203AE"/>
    <w:sectPr w:rsidR="00A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2B26C" w14:textId="77777777" w:rsidR="00DE3C96" w:rsidRDefault="00DE3C96" w:rsidP="005562DF">
      <w:pPr>
        <w:spacing w:after="0" w:line="240" w:lineRule="auto"/>
      </w:pPr>
      <w:r>
        <w:separator/>
      </w:r>
    </w:p>
  </w:endnote>
  <w:endnote w:type="continuationSeparator" w:id="0">
    <w:p w14:paraId="326BC873" w14:textId="77777777" w:rsidR="00DE3C96" w:rsidRDefault="00DE3C96" w:rsidP="0055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146C1" w14:textId="77777777" w:rsidR="00DE3C96" w:rsidRDefault="00DE3C96" w:rsidP="005562DF">
      <w:pPr>
        <w:spacing w:after="0" w:line="240" w:lineRule="auto"/>
      </w:pPr>
      <w:r>
        <w:separator/>
      </w:r>
    </w:p>
  </w:footnote>
  <w:footnote w:type="continuationSeparator" w:id="0">
    <w:p w14:paraId="2DF52EA2" w14:textId="77777777" w:rsidR="00DE3C96" w:rsidRDefault="00DE3C96" w:rsidP="005562DF">
      <w:pPr>
        <w:spacing w:after="0" w:line="240" w:lineRule="auto"/>
      </w:pPr>
      <w:r>
        <w:continuationSeparator/>
      </w:r>
    </w:p>
  </w:footnote>
  <w:footnote w:id="1">
    <w:p w14:paraId="5FC61CAA" w14:textId="77777777" w:rsidR="005562DF" w:rsidRPr="00EE2DE9" w:rsidRDefault="005562DF" w:rsidP="005562DF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B2"/>
    <w:rsid w:val="00063DB2"/>
    <w:rsid w:val="001825F7"/>
    <w:rsid w:val="005562DF"/>
    <w:rsid w:val="00A203AE"/>
    <w:rsid w:val="00DE3C96"/>
    <w:rsid w:val="00E3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6D75"/>
  <w15:chartTrackingRefBased/>
  <w15:docId w15:val="{E5F5444A-002A-4380-A906-D03BEDF3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2D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562DF"/>
    <w:pPr>
      <w:ind w:left="720"/>
      <w:contextualSpacing/>
    </w:pPr>
  </w:style>
  <w:style w:type="paragraph" w:styleId="Nzev">
    <w:name w:val="Title"/>
    <w:basedOn w:val="Normln"/>
    <w:link w:val="NzevChar"/>
    <w:qFormat/>
    <w:rsid w:val="0055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562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62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562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5562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562D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62D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62D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6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cp:lastPrinted>2020-02-27T13:24:00Z</cp:lastPrinted>
  <dcterms:created xsi:type="dcterms:W3CDTF">2020-02-27T13:18:00Z</dcterms:created>
  <dcterms:modified xsi:type="dcterms:W3CDTF">2020-03-06T13:37:00Z</dcterms:modified>
</cp:coreProperties>
</file>