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05" w:rsidRDefault="002C6A05" w:rsidP="002C6A05">
      <w:pPr>
        <w:jc w:val="center"/>
      </w:pPr>
      <w:bookmarkStart w:id="0" w:name="_GoBack"/>
      <w:bookmarkEnd w:id="0"/>
      <w:r>
        <w:t>Specifikace odlitku dat</w:t>
      </w:r>
    </w:p>
    <w:p w:rsidR="002C6A05" w:rsidRDefault="002C6A05" w:rsidP="002C6A0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Postup jednotlivých prací pro odlitek dat OIS SVS</w:t>
      </w:r>
    </w:p>
    <w:p w:rsidR="002C6A05" w:rsidRDefault="002C6A05" w:rsidP="002C6A05">
      <w:pPr>
        <w:rPr>
          <w:color w:val="1F497D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 xml:space="preserve">Úpravy databáze </w:t>
      </w:r>
    </w:p>
    <w:p w:rsidR="002C6A05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>
        <w:rPr>
          <w:color w:val="7F7F7F"/>
        </w:rPr>
        <w:t xml:space="preserve">Upravit všechny SQL procedury a doplnit kód pro vrácení chybového hlášení v případě chybného zadání rozsahu </w:t>
      </w:r>
      <w:proofErr w:type="spellStart"/>
      <w:r>
        <w:rPr>
          <w:color w:val="7F7F7F"/>
        </w:rPr>
        <w:t>datumu</w:t>
      </w:r>
      <w:proofErr w:type="spellEnd"/>
      <w:r>
        <w:rPr>
          <w:color w:val="7F7F7F"/>
        </w:rPr>
        <w:t xml:space="preserve"> (</w:t>
      </w:r>
      <w:proofErr w:type="spellStart"/>
      <w:r>
        <w:rPr>
          <w:color w:val="7F7F7F"/>
        </w:rPr>
        <w:t>SParametr</w:t>
      </w:r>
      <w:proofErr w:type="spellEnd"/>
      <w:r>
        <w:rPr>
          <w:color w:val="7F7F7F"/>
        </w:rPr>
        <w:t xml:space="preserve">); </w:t>
      </w:r>
    </w:p>
    <w:p w:rsidR="002C6A05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>
        <w:rPr>
          <w:color w:val="7F7F7F"/>
        </w:rPr>
        <w:t>Dle výsledku ukončovat běh sestavy.</w:t>
      </w:r>
    </w:p>
    <w:p w:rsidR="002C6A05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>
        <w:rPr>
          <w:color w:val="7F7F7F"/>
        </w:rPr>
        <w:t>Doplnit všechny RDL sestav o implementaci zpracování výše uvedeného.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2C6A05">
        <w:rPr>
          <w:color w:val="7F7F7F"/>
        </w:rPr>
        <w:t>Dle aktuálního odlitku automaticky upravovat  </w:t>
      </w:r>
      <w:proofErr w:type="spellStart"/>
      <w:r w:rsidRPr="002C6A05">
        <w:rPr>
          <w:color w:val="7F7F7F"/>
        </w:rPr>
        <w:t>tab</w:t>
      </w:r>
      <w:proofErr w:type="spellEnd"/>
      <w:r w:rsidRPr="002C6A05">
        <w:rPr>
          <w:color w:val="7F7F7F"/>
        </w:rPr>
        <w:t xml:space="preserve"> </w:t>
      </w:r>
      <w:proofErr w:type="spellStart"/>
      <w:r w:rsidRPr="002C6A05">
        <w:rPr>
          <w:color w:val="7F7F7F"/>
        </w:rPr>
        <w:t>SParametr</w:t>
      </w:r>
      <w:proofErr w:type="spellEnd"/>
      <w:r w:rsidRPr="002C6A05">
        <w:rPr>
          <w:color w:val="7F7F7F"/>
        </w:rPr>
        <w:t xml:space="preserve"> </w:t>
      </w:r>
    </w:p>
    <w:p w:rsidR="002C6A05" w:rsidRPr="00F93270" w:rsidRDefault="002C6A05" w:rsidP="002C6A05">
      <w:pPr>
        <w:pStyle w:val="Odstavecseseznamem"/>
        <w:rPr>
          <w:color w:val="7F7F7F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 xml:space="preserve">Vytvoření odlitku DB </w:t>
      </w:r>
    </w:p>
    <w:p w:rsidR="002C6A05" w:rsidRPr="00F93270" w:rsidRDefault="002C6A05" w:rsidP="002C6A05">
      <w:pPr>
        <w:pStyle w:val="Odstavecseseznamem"/>
        <w:rPr>
          <w:color w:val="7F7F7F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>Promazání dat DB odlitku (příprava skriptů)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Promazat všechna data starší než příslušný rok a novější než příslušný rok 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>Promazat dimenze (příprava skriptů)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Update statistik a </w:t>
      </w:r>
      <w:proofErr w:type="spellStart"/>
      <w:r w:rsidRPr="00F93270">
        <w:rPr>
          <w:color w:val="7F7F7F"/>
        </w:rPr>
        <w:t>rebuild</w:t>
      </w:r>
      <w:proofErr w:type="spellEnd"/>
      <w:r w:rsidRPr="00F93270">
        <w:rPr>
          <w:color w:val="7F7F7F"/>
        </w:rPr>
        <w:t xml:space="preserve"> indexů </w:t>
      </w:r>
    </w:p>
    <w:p w:rsidR="002C6A05" w:rsidRPr="00F93270" w:rsidRDefault="002C6A05" w:rsidP="002C6A05">
      <w:pPr>
        <w:pStyle w:val="Odstavecseseznamem"/>
        <w:rPr>
          <w:color w:val="7F7F7F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>Úpravy odlitku DB (příprava skriptů)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>V </w:t>
      </w:r>
      <w:proofErr w:type="spellStart"/>
      <w:r w:rsidRPr="00F93270">
        <w:rPr>
          <w:color w:val="7F7F7F"/>
        </w:rPr>
        <w:t>tab</w:t>
      </w:r>
      <w:proofErr w:type="spellEnd"/>
      <w:r w:rsidRPr="00F93270">
        <w:rPr>
          <w:color w:val="7F7F7F"/>
        </w:rPr>
        <w:t xml:space="preserve"> </w:t>
      </w:r>
      <w:proofErr w:type="spellStart"/>
      <w:r w:rsidRPr="00F93270">
        <w:rPr>
          <w:color w:val="7F7F7F"/>
        </w:rPr>
        <w:t>SParametr</w:t>
      </w:r>
      <w:proofErr w:type="spellEnd"/>
      <w:r w:rsidRPr="00F93270">
        <w:rPr>
          <w:color w:val="7F7F7F"/>
        </w:rPr>
        <w:t xml:space="preserve"> upravit </w:t>
      </w:r>
      <w:proofErr w:type="spellStart"/>
      <w:r w:rsidRPr="00F93270">
        <w:rPr>
          <w:color w:val="7F7F7F"/>
        </w:rPr>
        <w:t>MinReportDatum+MaxReportDatum</w:t>
      </w:r>
      <w:proofErr w:type="spellEnd"/>
      <w:r w:rsidRPr="00F93270">
        <w:rPr>
          <w:color w:val="7F7F7F"/>
        </w:rPr>
        <w:t xml:space="preserve"> na příslušné období</w:t>
      </w:r>
    </w:p>
    <w:p w:rsidR="002C6A05" w:rsidRPr="00F93270" w:rsidRDefault="002C6A05" w:rsidP="002C6A05">
      <w:pPr>
        <w:rPr>
          <w:rFonts w:ascii="Calibri" w:hAnsi="Calibri" w:cs="Times New Roman"/>
          <w:color w:val="7F7F7F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 xml:space="preserve">Sestavy RS 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>V základní úrovni vytvořit novou složku pro data roku 2016</w:t>
      </w:r>
    </w:p>
    <w:p w:rsidR="002C6A05" w:rsidRPr="00F93270" w:rsidRDefault="002C6A05" w:rsidP="00B65AA1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Z dat RS v aktuální složce vytvořit seznam sestav pro přenesení </w:t>
      </w:r>
    </w:p>
    <w:p w:rsidR="002C6A05" w:rsidRPr="00F93270" w:rsidRDefault="002C6A05" w:rsidP="00B65AA1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Finalizace seznamu sestav pro odlitek 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Práce na sestavách </w:t>
      </w:r>
    </w:p>
    <w:p w:rsidR="002C6A05" w:rsidRPr="00F93270" w:rsidRDefault="002C6A05" w:rsidP="002C6A05">
      <w:pPr>
        <w:pStyle w:val="Odstavecseseznamem"/>
        <w:numPr>
          <w:ilvl w:val="1"/>
          <w:numId w:val="2"/>
        </w:numPr>
        <w:rPr>
          <w:color w:val="7F7F7F"/>
        </w:rPr>
      </w:pPr>
      <w:r w:rsidRPr="00F93270">
        <w:rPr>
          <w:color w:val="7F7F7F"/>
        </w:rPr>
        <w:t>Příprava projektu, úpravy datových zdrojů, cest k publikování</w:t>
      </w:r>
    </w:p>
    <w:p w:rsidR="002C6A05" w:rsidRPr="00F93270" w:rsidRDefault="002C6A05" w:rsidP="002C6A05">
      <w:pPr>
        <w:pStyle w:val="Odstavecseseznamem"/>
        <w:numPr>
          <w:ilvl w:val="1"/>
          <w:numId w:val="2"/>
        </w:numPr>
        <w:rPr>
          <w:color w:val="7F7F7F"/>
        </w:rPr>
      </w:pPr>
      <w:r w:rsidRPr="00F93270">
        <w:rPr>
          <w:color w:val="7F7F7F"/>
        </w:rPr>
        <w:t xml:space="preserve">Publikace v RS do nové složky </w:t>
      </w:r>
    </w:p>
    <w:p w:rsidR="002C6A05" w:rsidRPr="00F93270" w:rsidRDefault="002C6A05" w:rsidP="002C6A05">
      <w:pPr>
        <w:pStyle w:val="Odstavecseseznamem"/>
        <w:numPr>
          <w:ilvl w:val="1"/>
          <w:numId w:val="2"/>
        </w:numPr>
        <w:rPr>
          <w:color w:val="7F7F7F"/>
        </w:rPr>
      </w:pPr>
      <w:r w:rsidRPr="00F93270">
        <w:rPr>
          <w:color w:val="7F7F7F"/>
        </w:rPr>
        <w:t xml:space="preserve">Všem sestavám upravit datové zdroje na nový odlitek </w:t>
      </w:r>
    </w:p>
    <w:p w:rsidR="002C6A05" w:rsidRPr="00F93270" w:rsidRDefault="002C6A05" w:rsidP="002C6A05">
      <w:pPr>
        <w:pStyle w:val="Odstavecseseznamem"/>
        <w:numPr>
          <w:ilvl w:val="1"/>
          <w:numId w:val="2"/>
        </w:numPr>
        <w:rPr>
          <w:color w:val="7F7F7F"/>
        </w:rPr>
      </w:pPr>
      <w:r w:rsidRPr="00F93270">
        <w:rPr>
          <w:color w:val="7F7F7F"/>
        </w:rPr>
        <w:t>Vytvoření dílčích složek, přesun sestav, úprava parametrů, přejmenování atd.</w:t>
      </w:r>
    </w:p>
    <w:p w:rsidR="002C6A05" w:rsidRPr="00F93270" w:rsidRDefault="002C6A05" w:rsidP="002C6A05">
      <w:pPr>
        <w:rPr>
          <w:rFonts w:ascii="Calibri" w:hAnsi="Calibri" w:cs="Times New Roman"/>
          <w:color w:val="7F7F7F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>OLAP DS  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OLAP projekt se zpracuje nad databází odlitku a provede se </w:t>
      </w:r>
      <w:proofErr w:type="spellStart"/>
      <w:r w:rsidRPr="00F93270">
        <w:rPr>
          <w:color w:val="7F7F7F"/>
        </w:rPr>
        <w:t>deploy</w:t>
      </w:r>
      <w:proofErr w:type="spellEnd"/>
      <w:r w:rsidRPr="00F93270">
        <w:rPr>
          <w:color w:val="7F7F7F"/>
        </w:rPr>
        <w:t xml:space="preserve"> do NOVÉ analytické DB, což bude obdoba odlitku </w:t>
      </w:r>
    </w:p>
    <w:p w:rsidR="002C6A05" w:rsidRPr="00F93270" w:rsidRDefault="002C6A05" w:rsidP="00C63E3B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V publikovaných XLS v RS se změnit </w:t>
      </w:r>
      <w:proofErr w:type="spellStart"/>
      <w:r w:rsidRPr="00F93270">
        <w:rPr>
          <w:color w:val="7F7F7F"/>
        </w:rPr>
        <w:t>datasource</w:t>
      </w:r>
      <w:proofErr w:type="spellEnd"/>
      <w:r w:rsidRPr="00F93270">
        <w:rPr>
          <w:color w:val="7F7F7F"/>
        </w:rPr>
        <w:t xml:space="preserve"> na nově odlitou analytickou DB (skript/makro)</w:t>
      </w:r>
    </w:p>
    <w:p w:rsidR="002C6A05" w:rsidRPr="00F93270" w:rsidRDefault="002C6A05" w:rsidP="002C6A05">
      <w:pPr>
        <w:pStyle w:val="Odstavecseseznamem"/>
        <w:rPr>
          <w:color w:val="7F7F7F"/>
        </w:rPr>
      </w:pPr>
    </w:p>
    <w:p w:rsidR="002C6A05" w:rsidRPr="00F93270" w:rsidRDefault="002C6A05" w:rsidP="002C6A05">
      <w:pPr>
        <w:pStyle w:val="Odstavecseseznamem"/>
        <w:numPr>
          <w:ilvl w:val="0"/>
          <w:numId w:val="1"/>
        </w:numPr>
      </w:pPr>
      <w:r w:rsidRPr="00F93270">
        <w:t xml:space="preserve">Úprava úvodní stránky RS </w:t>
      </w:r>
    </w:p>
    <w:p w:rsidR="002C6A05" w:rsidRPr="00F93270" w:rsidRDefault="002C6A05" w:rsidP="002C6A05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Přidání vytvořené složky v RS do archivovaných dat minulých období </w:t>
      </w:r>
    </w:p>
    <w:p w:rsidR="002C6A05" w:rsidRPr="00F93270" w:rsidRDefault="002C6A05" w:rsidP="00D64552">
      <w:pPr>
        <w:pStyle w:val="Odstavecseseznamem"/>
        <w:numPr>
          <w:ilvl w:val="0"/>
          <w:numId w:val="2"/>
        </w:numPr>
        <w:rPr>
          <w:color w:val="7F7F7F"/>
        </w:rPr>
      </w:pPr>
      <w:r w:rsidRPr="00F93270">
        <w:rPr>
          <w:color w:val="7F7F7F"/>
        </w:rPr>
        <w:t xml:space="preserve">Ověřit automatické přidání archivní složky za názvem sestavy </w:t>
      </w:r>
    </w:p>
    <w:p w:rsidR="002C6A05" w:rsidRPr="00F93270" w:rsidRDefault="002C6A05" w:rsidP="00F2313A">
      <w:pPr>
        <w:rPr>
          <w:rFonts w:ascii="Calibri" w:hAnsi="Calibri" w:cs="Times New Roman"/>
          <w:color w:val="7F7F7F"/>
        </w:rPr>
      </w:pPr>
    </w:p>
    <w:sectPr w:rsidR="002C6A05" w:rsidRPr="00F9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151E"/>
    <w:multiLevelType w:val="hybridMultilevel"/>
    <w:tmpl w:val="AEB87382"/>
    <w:lvl w:ilvl="0" w:tplc="9F46B0F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B70BA"/>
    <w:multiLevelType w:val="hybridMultilevel"/>
    <w:tmpl w:val="2AB0F57A"/>
    <w:lvl w:ilvl="0" w:tplc="7F2AE1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3A"/>
    <w:rsid w:val="00082F9C"/>
    <w:rsid w:val="002C6A05"/>
    <w:rsid w:val="003C1D81"/>
    <w:rsid w:val="008420A0"/>
    <w:rsid w:val="009B0421"/>
    <w:rsid w:val="00B5228A"/>
    <w:rsid w:val="00C3405D"/>
    <w:rsid w:val="00E109CB"/>
    <w:rsid w:val="00F2313A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8BC5-AE67-42C5-A9F9-4B89D881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A0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Reimer Marek</dc:creator>
  <cp:keywords/>
  <dc:description/>
  <cp:lastModifiedBy>Ing. Ilona Mikezová</cp:lastModifiedBy>
  <cp:revision>3</cp:revision>
  <dcterms:created xsi:type="dcterms:W3CDTF">2017-01-12T13:24:00Z</dcterms:created>
  <dcterms:modified xsi:type="dcterms:W3CDTF">2017-01-12T13:26:00Z</dcterms:modified>
</cp:coreProperties>
</file>