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72110" distL="30480" distR="0" simplePos="0" relativeHeight="125829378" behindDoc="0" locked="0" layoutInCell="1" allowOverlap="1">
            <wp:simplePos x="0" y="0"/>
            <wp:positionH relativeFrom="page">
              <wp:posOffset>520700</wp:posOffset>
            </wp:positionH>
            <wp:positionV relativeFrom="paragraph">
              <wp:posOffset>21590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490220</wp:posOffset>
                </wp:positionH>
                <wp:positionV relativeFrom="paragraph">
                  <wp:posOffset>210820</wp:posOffset>
                </wp:positionV>
                <wp:extent cx="1670050" cy="368935"/>
                <wp:wrapNone/>
                <wp:docPr id="3" name="Shape 3"/>
                <a:graphic xmlns:a="http://schemas.openxmlformats.org/drawingml/2006/main">
                  <a:graphicData uri="http://schemas.microsoft.com/office/word/2010/wordprocessingShape">
                    <wps:wsp>
                      <wps:cNvSpPr txBox="1"/>
                      <wps:spPr>
                        <a:xfrm>
                          <a:ext cx="1670050" cy="368935"/>
                        </a:xfrm>
                        <a:prstGeom prst="rect"/>
                        <a:noFill/>
                      </wps:spPr>
                      <wps:txbx>
                        <w:txbxContent>
                          <w:p>
                            <w:pPr>
                              <w:pStyle w:val="Style2"/>
                              <w:keepNext w:val="0"/>
                              <w:keepLines w:val="0"/>
                              <w:widowControl w:val="0"/>
                              <w:shd w:val="clear" w:color="auto" w:fill="auto"/>
                              <w:bidi w:val="0"/>
                              <w:spacing w:before="0" w:after="0"/>
                              <w:ind w:left="0" w:right="0" w:firstLine="0"/>
                              <w:jc w:val="left"/>
                              <w:rPr>
                                <w:sz w:val="20"/>
                                <w:szCs w:val="20"/>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organ/zace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600000000000001pt;margin-top:16.600000000000001pt;width:131.5pt;height:29.0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20"/>
                          <w:szCs w:val="20"/>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organ/zace</w:t>
                      </w:r>
                    </w:p>
                  </w:txbxContent>
                </v:textbox>
                <w10:wrap anchorx="page"/>
              </v:shape>
            </w:pict>
          </mc:Fallback>
        </mc:AlternateContent>
      </w:r>
    </w:p>
    <w:p>
      <w:pPr>
        <w:pStyle w:val="Style6"/>
        <w:keepNext w:val="0"/>
        <w:keepLines w:val="0"/>
        <w:widowControl w:val="0"/>
        <w:shd w:val="clear" w:color="auto" w:fill="auto"/>
        <w:tabs>
          <w:tab w:pos="2370" w:val="left"/>
        </w:tabs>
        <w:bidi w:val="0"/>
        <w:spacing w:before="0" w:after="0" w:line="259" w:lineRule="auto"/>
        <w:ind w:left="20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59" w:lineRule="auto"/>
        <w:ind w:left="0" w:right="0" w:firstLine="200"/>
        <w:jc w:val="left"/>
      </w:pPr>
      <w:r>
        <w:rPr>
          <w:color w:val="000000"/>
          <w:spacing w:val="0"/>
          <w:w w:val="100"/>
          <w:position w:val="0"/>
          <w:shd w:val="clear" w:color="auto" w:fill="auto"/>
          <w:lang w:val="cs-CZ" w:eastAsia="cs-CZ" w:bidi="cs-CZ"/>
        </w:rPr>
        <w:t>Jihlava</w:t>
      </w:r>
    </w:p>
    <w:p>
      <w:pPr>
        <w:pStyle w:val="Style6"/>
        <w:keepNext w:val="0"/>
        <w:keepLines w:val="0"/>
        <w:widowControl w:val="0"/>
        <w:pBdr>
          <w:bottom w:val="single" w:sz="4" w:space="0" w:color="auto"/>
        </w:pBdr>
        <w:shd w:val="clear" w:color="auto" w:fill="auto"/>
        <w:tabs>
          <w:tab w:pos="1733"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1009" w:left="4516" w:right="812" w:bottom="1155" w:header="581"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71000388</w:t>
            </w:r>
          </w:p>
        </w:tc>
      </w:tr>
      <w:tr>
        <w:trPr>
          <w:trHeight w:val="259"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a duben 2020</w:t>
            </w:r>
          </w:p>
        </w:tc>
      </w:tr>
      <w:tr>
        <w:trPr>
          <w:trHeight w:val="264"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11"/>
              <w:keepNext w:val="0"/>
              <w:keepLines w:val="0"/>
              <w:framePr w:w="3869" w:h="1848" w:vSpace="374" w:wrap="none" w:vAnchor="text" w:hAnchor="page" w:x="816" w:y="3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69" w:h="1848" w:vSpace="374" w:wrap="none" w:vAnchor="text" w:hAnchor="page" w:x="816" w:y="395"/>
              <w:widowControl w:val="0"/>
              <w:rPr>
                <w:sz w:val="10"/>
                <w:szCs w:val="10"/>
              </w:rPr>
            </w:pPr>
          </w:p>
        </w:tc>
      </w:tr>
    </w:tbl>
    <w:p>
      <w:pPr>
        <w:framePr w:w="3869" w:h="1848" w:vSpace="374" w:wrap="none" w:vAnchor="text" w:hAnchor="page" w:x="816" w:y="395"/>
        <w:widowControl w:val="0"/>
        <w:spacing w:line="1" w:lineRule="exact"/>
      </w:pPr>
    </w:p>
    <w:p>
      <w:pPr>
        <w:pStyle w:val="Style13"/>
        <w:keepNext w:val="0"/>
        <w:keepLines w:val="0"/>
        <w:framePr w:w="2587" w:h="274" w:wrap="none" w:vAnchor="text" w:hAnchor="page" w:x="835"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71000388</w:t>
      </w:r>
    </w:p>
    <w:p>
      <w:pPr>
        <w:pStyle w:val="Style6"/>
        <w:keepNext w:val="0"/>
        <w:keepLines w:val="0"/>
        <w:framePr w:w="1709" w:h="624" w:wrap="none" w:vAnchor="text" w:hAnchor="page" w:x="4810" w:y="21"/>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02.03.2020</w:t>
      </w:r>
    </w:p>
    <w:p>
      <w:pPr>
        <w:pStyle w:val="Style6"/>
        <w:keepNext w:val="0"/>
        <w:keepLines w:val="0"/>
        <w:framePr w:w="1709" w:h="624" w:wrap="none" w:vAnchor="text" w:hAnchor="page" w:x="4810" w:y="21"/>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Dodavatel:</w:t>
      </w:r>
    </w:p>
    <w:p>
      <w:pPr>
        <w:pStyle w:val="Style17"/>
        <w:keepNext/>
        <w:keepLines/>
        <w:framePr w:w="4118" w:h="960" w:wrap="none" w:vAnchor="text" w:hAnchor="page" w:x="5180" w:y="73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M - SILNICE a.s.</w:t>
      </w:r>
      <w:bookmarkEnd w:id="0"/>
      <w:bookmarkEnd w:id="1"/>
    </w:p>
    <w:p>
      <w:pPr>
        <w:pStyle w:val="Style6"/>
        <w:keepNext w:val="0"/>
        <w:keepLines w:val="0"/>
        <w:framePr w:w="4118" w:h="960" w:wrap="none" w:vAnchor="text" w:hAnchor="page" w:x="5180"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Husova 1697</w:t>
      </w:r>
    </w:p>
    <w:p>
      <w:pPr>
        <w:pStyle w:val="Style6"/>
        <w:keepNext w:val="0"/>
        <w:keepLines w:val="0"/>
        <w:framePr w:w="4118" w:h="960" w:wrap="none" w:vAnchor="text" w:hAnchor="page" w:x="5180"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530 03 Pardubice / obalovna Termesivy</w:t>
      </w:r>
    </w:p>
    <w:p>
      <w:pPr>
        <w:pStyle w:val="Style6"/>
        <w:keepNext w:val="0"/>
        <w:keepLines w:val="0"/>
        <w:framePr w:w="4118" w:h="960" w:wrap="none" w:vAnchor="text" w:hAnchor="page" w:x="5180" w:y="731"/>
        <w:widowControl w:val="0"/>
        <w:shd w:val="clear" w:color="auto" w:fill="auto"/>
        <w:tabs>
          <w:tab w:pos="2477"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100:42196868</w:t>
        <w:tab/>
        <w:t>DIČ: CZ42196868</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1009" w:left="772" w:right="812" w:bottom="1048" w:header="0" w:footer="3" w:gutter="0"/>
          <w:cols w:space="720"/>
          <w:noEndnote/>
          <w:rtlGutter w:val="0"/>
          <w:docGrid w:linePitch="360"/>
        </w:sectPr>
      </w:pPr>
    </w:p>
    <w:p>
      <w:pPr>
        <w:pStyle w:val="Style6"/>
        <w:keepNext w:val="0"/>
        <w:keepLines w:val="0"/>
        <w:widowControl w:val="0"/>
        <w:shd w:val="clear" w:color="auto" w:fill="auto"/>
        <w:bidi w:val="0"/>
        <w:spacing w:before="0" w:after="140" w:line="266" w:lineRule="auto"/>
        <w:ind w:left="3720" w:right="0" w:hanging="2280"/>
        <w:jc w:val="left"/>
      </w:pPr>
      <w:r>
        <mc:AlternateContent>
          <mc:Choice Requires="wps">
            <w:drawing>
              <wp:anchor distT="0" distB="0" distL="114300" distR="114300" simplePos="0" relativeHeight="125829379" behindDoc="0" locked="0" layoutInCell="1" allowOverlap="1">
                <wp:simplePos x="0" y="0"/>
                <wp:positionH relativeFrom="page">
                  <wp:posOffset>542290</wp:posOffset>
                </wp:positionH>
                <wp:positionV relativeFrom="paragraph">
                  <wp:posOffset>12700</wp:posOffset>
                </wp:positionV>
                <wp:extent cx="1652270" cy="631190"/>
                <wp:wrapSquare wrapText="right"/>
                <wp:docPr id="7" name="Shape 7"/>
                <a:graphic xmlns:a="http://schemas.openxmlformats.org/drawingml/2006/main">
                  <a:graphicData uri="http://schemas.microsoft.com/office/word/2010/wordprocessingShape">
                    <wps:wsp>
                      <wps:cNvSpPr txBox="1"/>
                      <wps:spPr>
                        <a:xfrm>
                          <a:ext cx="1652270" cy="631190"/>
                        </a:xfrm>
                        <a:prstGeom prst="rect"/>
                        <a:noFill/>
                      </wps:spPr>
                      <wps:txbx>
                        <w:txbxContent>
                          <w:p>
                            <w:pPr>
                              <w:pStyle w:val="Style6"/>
                              <w:keepNext w:val="0"/>
                              <w:keepLines w:val="0"/>
                              <w:widowControl w:val="0"/>
                              <w:shd w:val="clear" w:color="auto" w:fill="auto"/>
                              <w:tabs>
                                <w:tab w:pos="2366"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6"/>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3" type="#_x0000_t202" style="position:absolute;margin-left:42.700000000000003pt;margin-top:1.pt;width:130.09999999999999pt;height:49.700000000000003pt;z-index:-125829374;mso-wrap-distance-left:9.pt;mso-wrap-distance-right:9.pt;mso-position-horizontal-relative:page" filled="f" stroked="f">
                <v:textbox inset="0,0,0,0">
                  <w:txbxContent>
                    <w:p>
                      <w:pPr>
                        <w:pStyle w:val="Style6"/>
                        <w:keepNext w:val="0"/>
                        <w:keepLines w:val="0"/>
                        <w:widowControl w:val="0"/>
                        <w:shd w:val="clear" w:color="auto" w:fill="auto"/>
                        <w:tabs>
                          <w:tab w:pos="2366"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6"/>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2"/>
        <w:keepNext/>
        <w:keepLines/>
        <w:widowControl w:val="0"/>
        <w:pBdr>
          <w:top w:val="single" w:sz="4" w:space="0" w:color="auto"/>
        </w:pBdr>
        <w:shd w:val="clear" w:color="auto" w:fill="auto"/>
        <w:bidi w:val="0"/>
        <w:spacing w:before="0" w:line="240" w:lineRule="auto"/>
        <w:ind w:right="0" w:hanging="1980"/>
        <w:jc w:val="left"/>
      </w:pPr>
      <w:bookmarkStart w:id="4" w:name="bookmark4"/>
      <w:bookmarkStart w:id="5" w:name="bookmark5"/>
      <w:r>
        <w:rPr>
          <w:color w:val="000000"/>
          <w:spacing w:val="0"/>
          <w:w w:val="100"/>
          <w:position w:val="0"/>
          <w:shd w:val="clear" w:color="auto" w:fill="auto"/>
          <w:lang w:val="cs-CZ" w:eastAsia="cs-CZ" w:bidi="cs-CZ"/>
        </w:rPr>
        <w:t>Objednáváme u Vás: teplou asfaltovou obalovanou drť dle smlouvy 47/KSÚSV/HB/10. ID 1575762</w:t>
      </w:r>
      <w:bookmarkEnd w:id="4"/>
      <w:bookmarkEnd w:id="5"/>
    </w:p>
    <w:p>
      <w:pPr>
        <w:pStyle w:val="Style22"/>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kontakt:</w:t>
      </w:r>
      <w:bookmarkEnd w:id="6"/>
      <w:bookmarkEnd w:id="7"/>
    </w:p>
    <w:p>
      <w:pPr>
        <w:pStyle w:val="Style17"/>
        <w:keepNext/>
        <w:keepLines/>
        <w:widowControl w:val="0"/>
        <w:shd w:val="clear" w:color="auto" w:fill="auto"/>
        <w:bidi w:val="0"/>
        <w:spacing w:before="0" w:after="0" w:line="252"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Smluvní podmínky objednávky</w:t>
      </w:r>
      <w:bookmarkEnd w:id="8"/>
      <w:bookmarkEnd w:id="9"/>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6"/>
        <w:keepNext w:val="0"/>
        <w:keepLines w:val="0"/>
        <w:widowControl w:val="0"/>
        <w:numPr>
          <w:ilvl w:val="0"/>
          <w:numId w:val="1"/>
        </w:numPr>
        <w:shd w:val="clear" w:color="auto" w:fill="auto"/>
        <w:tabs>
          <w:tab w:pos="739" w:val="left"/>
        </w:tabs>
        <w:bidi w:val="0"/>
        <w:spacing w:before="0" w:after="0"/>
        <w:ind w:left="0" w:right="0" w:firstLine="380"/>
        <w:jc w:val="left"/>
      </w:pPr>
      <w:r>
        <w:rPr>
          <w:color w:val="000000"/>
          <w:spacing w:val="0"/>
          <w:w w:val="100"/>
          <w:position w:val="0"/>
          <w:shd w:val="clear" w:color="auto" w:fill="auto"/>
          <w:lang w:val="cs-CZ" w:eastAsia="cs-CZ" w:bidi="cs-CZ"/>
        </w:rPr>
        <w:t xml:space="preserve">Smluvní vztah se </w:t>
      </w:r>
      <w:r>
        <w:rPr>
          <w:i/>
          <w:iCs/>
          <w:color w:val="000000"/>
          <w:spacing w:val="0"/>
          <w:w w:val="100"/>
          <w:position w:val="0"/>
          <w:shd w:val="clear" w:color="auto" w:fill="auto"/>
          <w:lang w:val="cs-CZ" w:eastAsia="cs-CZ" w:bidi="cs-CZ"/>
        </w:rPr>
        <w:t>řídí</w:t>
      </w:r>
      <w:r>
        <w:rPr>
          <w:color w:val="000000"/>
          <w:spacing w:val="0"/>
          <w:w w:val="100"/>
          <w:position w:val="0"/>
          <w:shd w:val="clear" w:color="auto" w:fill="auto"/>
          <w:lang w:val="cs-CZ" w:eastAsia="cs-CZ" w:bidi="cs-CZ"/>
        </w:rPr>
        <w:t xml:space="preserve"> zák. č. 89/2012 Sb. občanský zákoník.</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6"/>
        <w:keepNext w:val="0"/>
        <w:keepLines w:val="0"/>
        <w:widowControl w:val="0"/>
        <w:numPr>
          <w:ilvl w:val="0"/>
          <w:numId w:val="1"/>
        </w:numPr>
        <w:shd w:val="clear" w:color="auto" w:fill="auto"/>
        <w:tabs>
          <w:tab w:pos="739"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739"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6"/>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6"/>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6"/>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6"/>
        <w:keepNext w:val="0"/>
        <w:keepLines w:val="0"/>
        <w:widowControl w:val="0"/>
        <w:numPr>
          <w:ilvl w:val="0"/>
          <w:numId w:val="1"/>
        </w:numPr>
        <w:shd w:val="clear" w:color="auto" w:fill="auto"/>
        <w:tabs>
          <w:tab w:pos="774"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6"/>
        <w:keepNext w:val="0"/>
        <w:keepLines w:val="0"/>
        <w:widowControl w:val="0"/>
        <w:numPr>
          <w:ilvl w:val="0"/>
          <w:numId w:val="1"/>
        </w:numPr>
        <w:shd w:val="clear" w:color="auto" w:fill="auto"/>
        <w:tabs>
          <w:tab w:pos="774" w:val="left"/>
        </w:tabs>
        <w:bidi w:val="0"/>
        <w:spacing w:before="0" w:after="220"/>
        <w:ind w:left="0" w:right="0" w:firstLine="380"/>
        <w:jc w:val="left"/>
      </w:pPr>
      <w:r>
        <w:rPr>
          <w:color w:val="000000"/>
          <w:spacing w:val="0"/>
          <w:w w:val="100"/>
          <w:position w:val="0"/>
          <w:shd w:val="clear" w:color="auto" w:fill="auto"/>
          <w:lang w:val="cs-CZ" w:eastAsia="cs-CZ" w:bidi="cs-CZ"/>
        </w:rPr>
        <w:t>Záruční doba na věcné plnění se sjednává viz. smlouva Č.47/KSÚSV/HB/10.</w:t>
      </w:r>
      <w:r>
        <w:br w:type="page"/>
      </w:r>
    </w:p>
    <w:p>
      <w:pPr>
        <w:pStyle w:val="Style6"/>
        <w:keepNext w:val="0"/>
        <w:keepLines w:val="0"/>
        <w:widowControl w:val="0"/>
        <w:shd w:val="clear" w:color="auto" w:fill="auto"/>
        <w:tabs>
          <w:tab w:pos="2160" w:val="left"/>
        </w:tabs>
        <w:bidi w:val="0"/>
        <w:spacing w:before="0" w:after="0" w:line="240" w:lineRule="auto"/>
        <w:ind w:left="0" w:right="0" w:firstLine="0"/>
        <w:jc w:val="left"/>
      </w:pPr>
      <w:r>
        <mc:AlternateContent>
          <mc:Choice Requires="wps">
            <w:drawing>
              <wp:anchor distT="0" distB="0" distL="76200" distR="76200" simplePos="0" relativeHeight="125829381" behindDoc="0" locked="0" layoutInCell="1" allowOverlap="1">
                <wp:simplePos x="0" y="0"/>
                <wp:positionH relativeFrom="page">
                  <wp:posOffset>458470</wp:posOffset>
                </wp:positionH>
                <wp:positionV relativeFrom="margin">
                  <wp:posOffset>-14605</wp:posOffset>
                </wp:positionV>
                <wp:extent cx="2392680" cy="582295"/>
                <wp:wrapSquare wrapText="bothSides"/>
                <wp:docPr id="9" name="Shape 9"/>
                <a:graphic xmlns:a="http://schemas.openxmlformats.org/drawingml/2006/main">
                  <a:graphicData uri="http://schemas.microsoft.com/office/word/2010/wordprocessingShape">
                    <wps:wsp>
                      <wps:cNvSpPr txBox="1"/>
                      <wps:spPr>
                        <a:xfrm>
                          <a:ext cx="2392680" cy="582295"/>
                        </a:xfrm>
                        <a:prstGeom prst="rect"/>
                        <a:noFill/>
                      </wps:spPr>
                      <wps:txbx>
                        <w:txbxContent>
                          <w:p>
                            <w:pPr>
                              <w:pStyle w:val="Style19"/>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36.100000000000001pt;margin-top:-1.1499999999999999pt;width:188.40000000000001pt;height:45.850000000000001pt;z-index:-125829372;mso-wrap-distance-left:6.pt;mso-wrap-distance-right:6.pt;mso-position-horizontal-relative:page;mso-position-vertical-relative:margin" filled="f" stroked="f">
                <v:textbox inset="0,0,0,0">
                  <w:txbxContent>
                    <w:p>
                      <w:pPr>
                        <w:pStyle w:val="Style19"/>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 xml:space="preserve">Krajská správa a údržba silnic Vysočiny </w:t>
                      </w:r>
                      <w:r>
                        <w:rPr>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86385" distB="21590" distL="1560830" distR="103505" simplePos="0" relativeHeight="125829383" behindDoc="0" locked="0" layoutInCell="1" allowOverlap="1">
            <wp:simplePos x="0" y="0"/>
            <wp:positionH relativeFrom="page">
              <wp:posOffset>1943100</wp:posOffset>
            </wp:positionH>
            <wp:positionV relativeFrom="margin">
              <wp:posOffset>271780</wp:posOffset>
            </wp:positionV>
            <wp:extent cx="883920" cy="27432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widowControl w:val="0"/>
        <w:shd w:val="clear" w:color="auto" w:fill="auto"/>
        <w:tabs>
          <w:tab w:pos="3013" w:val="left"/>
        </w:tabs>
        <w:bidi w:val="0"/>
        <w:spacing w:before="0" w:after="0" w:line="240" w:lineRule="auto"/>
        <w:ind w:left="1280" w:right="0" w:firstLine="0"/>
        <w:jc w:val="left"/>
        <w:sectPr>
          <w:footnotePr>
            <w:pos w:val="pageBottom"/>
            <w:numFmt w:val="decimal"/>
            <w:numRestart w:val="continuous"/>
          </w:footnotePr>
          <w:type w:val="continuous"/>
          <w:pgSz w:w="11900" w:h="16840"/>
          <w:pgMar w:top="931" w:left="817" w:right="801" w:bottom="1227" w:header="503" w:footer="3" w:gutter="0"/>
          <w:cols w:space="720"/>
          <w:noEndnote/>
          <w:rtlGutter w:val="0"/>
          <w:docGrid w:linePitch="360"/>
        </w:sectPr>
      </w:pPr>
      <w:r>
        <mc:AlternateContent>
          <mc:Choice Requires="wps">
            <w:drawing>
              <wp:anchor distT="240665" distB="0" distL="114300" distR="3037205" simplePos="0" relativeHeight="125829384" behindDoc="0" locked="0" layoutInCell="1" allowOverlap="1">
                <wp:simplePos x="0" y="0"/>
                <wp:positionH relativeFrom="page">
                  <wp:posOffset>492125</wp:posOffset>
                </wp:positionH>
                <wp:positionV relativeFrom="margin">
                  <wp:posOffset>939165</wp:posOffset>
                </wp:positionV>
                <wp:extent cx="2438400" cy="1185545"/>
                <wp:wrapTopAndBottom/>
                <wp:docPr id="13" name="Shape 13"/>
                <a:graphic xmlns:a="http://schemas.openxmlformats.org/drawingml/2006/main">
                  <a:graphicData uri="http://schemas.microsoft.com/office/word/2010/wordprocessingShape">
                    <wps:wsp>
                      <wps:cNvSpPr txBox="1"/>
                      <wps:spPr>
                        <a:xfrm>
                          <a:ext cx="2438400" cy="1185545"/>
                        </a:xfrm>
                        <a:prstGeom prst="rect"/>
                        <a:noFill/>
                      </wps:spPr>
                      <wps:txbx>
                        <w:txbxContent>
                          <w:tbl>
                            <w:tblPr>
                              <w:tblOverlap w:val="never"/>
                              <w:jc w:val="left"/>
                              <w:tblLayout w:type="fixed"/>
                            </w:tblPr>
                            <w:tblGrid>
                              <w:gridCol w:w="1675"/>
                              <w:gridCol w:w="2165"/>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71000388</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a duben 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83"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38.75pt;margin-top:73.950000000000003pt;width:192.pt;height:93.349999999999994pt;z-index:-125829369;mso-wrap-distance-left:9.pt;mso-wrap-distance-top:18.949999999999999pt;mso-wrap-distance-right:239.15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6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71000388</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březen a duben 2020</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83"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501015</wp:posOffset>
                </wp:positionH>
                <wp:positionV relativeFrom="margin">
                  <wp:posOffset>698500</wp:posOffset>
                </wp:positionV>
                <wp:extent cx="1637030" cy="176530"/>
                <wp:wrapNone/>
                <wp:docPr id="15" name="Shape 15"/>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71000388</w:t>
                            </w:r>
                          </w:p>
                        </w:txbxContent>
                      </wps:txbx>
                      <wps:bodyPr lIns="0" tIns="0" rIns="0" bIns="0">
                        <a:noAutoFit/>
                      </wps:bodyPr>
                    </wps:wsp>
                  </a:graphicData>
                </a:graphic>
              </wp:anchor>
            </w:drawing>
          </mc:Choice>
          <mc:Fallback>
            <w:pict>
              <v:shape id="_x0000_s1041" type="#_x0000_t202" style="position:absolute;margin-left:39.450000000000003pt;margin-top:55.pt;width:128.90000000000001pt;height:13.9pt;z-index:251657731;mso-wrap-distance-left:0;mso-wrap-distance-right:0;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71000388</w:t>
                      </w:r>
                    </w:p>
                  </w:txbxContent>
                </v:textbox>
                <w10:wrap anchorx="page" anchory="margin"/>
              </v:shape>
            </w:pict>
          </mc:Fallback>
        </mc:AlternateContent>
      </w:r>
      <w:r>
        <mc:AlternateContent>
          <mc:Choice Requires="wps">
            <w:drawing>
              <wp:anchor distT="8890" distB="332105" distL="2635250" distR="113665" simplePos="0" relativeHeight="125829386" behindDoc="0" locked="0" layoutInCell="1" allowOverlap="1">
                <wp:simplePos x="0" y="0"/>
                <wp:positionH relativeFrom="page">
                  <wp:posOffset>3013075</wp:posOffset>
                </wp:positionH>
                <wp:positionV relativeFrom="margin">
                  <wp:posOffset>707390</wp:posOffset>
                </wp:positionV>
                <wp:extent cx="2840990" cy="1085215"/>
                <wp:wrapTopAndBottom/>
                <wp:docPr id="17" name="Shape 17"/>
                <a:graphic xmlns:a="http://schemas.openxmlformats.org/drawingml/2006/main">
                  <a:graphicData uri="http://schemas.microsoft.com/office/word/2010/wordprocessingShape">
                    <wps:wsp>
                      <wps:cNvSpPr txBox="1"/>
                      <wps:spPr>
                        <a:xfrm>
                          <a:ext cx="2840990" cy="1085215"/>
                        </a:xfrm>
                        <a:prstGeom prst="rect"/>
                        <a:noFill/>
                      </wps:spPr>
                      <wps:txbx>
                        <w:txbxContent>
                          <w:p>
                            <w:pPr>
                              <w:pStyle w:val="Style6"/>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02.03.2020</w:t>
                            </w:r>
                          </w:p>
                          <w:p>
                            <w:pPr>
                              <w:pStyle w:val="Style6"/>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7"/>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M - SILNICE a.s.</w:t>
                            </w:r>
                            <w:bookmarkEnd w:id="2"/>
                            <w:bookmarkEnd w:id="3"/>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Husova 1697</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530 03 Pardubice / obalovna Termesivy</w:t>
                            </w:r>
                          </w:p>
                          <w:p>
                            <w:pPr>
                              <w:pStyle w:val="Style6"/>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42196868</w:t>
                              <w:tab/>
                              <w:t>DIČ: CZ42196868</w:t>
                            </w:r>
                          </w:p>
                        </w:txbxContent>
                      </wps:txbx>
                      <wps:bodyPr lIns="0" tIns="0" rIns="0" bIns="0">
                        <a:noAutoFit/>
                      </wps:bodyPr>
                    </wps:wsp>
                  </a:graphicData>
                </a:graphic>
              </wp:anchor>
            </w:drawing>
          </mc:Choice>
          <mc:Fallback>
            <w:pict>
              <v:shape id="_x0000_s1043" type="#_x0000_t202" style="position:absolute;margin-left:237.25pt;margin-top:55.700000000000003pt;width:223.69999999999999pt;height:85.450000000000003pt;z-index:-125829367;mso-wrap-distance-left:207.5pt;mso-wrap-distance-top:0.69999999999999996pt;mso-wrap-distance-right:8.9499999999999993pt;mso-wrap-distance-bottom:26.149999999999999pt;mso-position-horizontal-relative:page;mso-position-vertical-relative:margin" filled="f" stroked="f">
                <v:textbox inset="0,0,0,0">
                  <w:txbxContent>
                    <w:p>
                      <w:pPr>
                        <w:pStyle w:val="Style6"/>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02.03.2020</w:t>
                      </w:r>
                    </w:p>
                    <w:p>
                      <w:pPr>
                        <w:pStyle w:val="Style6"/>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17"/>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M - SILNICE a.s.</w:t>
                      </w:r>
                      <w:bookmarkEnd w:id="2"/>
                      <w:bookmarkEnd w:id="3"/>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Husova 1697</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530 03 Pardubice / obalovna Termesivy</w:t>
                      </w:r>
                    </w:p>
                    <w:p>
                      <w:pPr>
                        <w:pStyle w:val="Style6"/>
                        <w:keepNext w:val="0"/>
                        <w:keepLines w:val="0"/>
                        <w:widowControl w:val="0"/>
                        <w:shd w:val="clear" w:color="auto" w:fill="auto"/>
                        <w:tabs>
                          <w:tab w:pos="2895"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42196868</w:t>
                        <w:tab/>
                        <w:t>DIČ: CZ42196868</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951" w:left="0" w:right="0" w:bottom="1207" w:header="0" w:footer="3" w:gutter="0"/>
          <w:cols w:space="720"/>
          <w:noEndnote/>
          <w:rtlGutter w:val="0"/>
          <w:docGrid w:linePitch="360"/>
        </w:sectPr>
      </w:pPr>
    </w:p>
    <w:p>
      <w:pPr>
        <w:pStyle w:val="Style6"/>
        <w:keepNext w:val="0"/>
        <w:keepLines w:val="0"/>
        <w:widowControl w:val="0"/>
        <w:shd w:val="clear" w:color="auto" w:fill="auto"/>
        <w:bidi w:val="0"/>
        <w:spacing w:before="0" w:after="140" w:line="262" w:lineRule="auto"/>
        <w:ind w:left="3700" w:right="0" w:hanging="2260"/>
        <w:jc w:val="both"/>
      </w:pPr>
      <w:r>
        <mc:AlternateContent>
          <mc:Choice Requires="wps">
            <w:drawing>
              <wp:anchor distT="0" distB="0" distL="114300" distR="114300" simplePos="0" relativeHeight="125829388" behindDoc="0" locked="0" layoutInCell="1" allowOverlap="1">
                <wp:simplePos x="0" y="0"/>
                <wp:positionH relativeFrom="page">
                  <wp:posOffset>513715</wp:posOffset>
                </wp:positionH>
                <wp:positionV relativeFrom="paragraph">
                  <wp:posOffset>12700</wp:posOffset>
                </wp:positionV>
                <wp:extent cx="1642745" cy="615950"/>
                <wp:wrapSquare wrapText="right"/>
                <wp:docPr id="19" name="Shape 19"/>
                <a:graphic xmlns:a="http://schemas.openxmlformats.org/drawingml/2006/main">
                  <a:graphicData uri="http://schemas.microsoft.com/office/word/2010/wordprocessingShape">
                    <wps:wsp>
                      <wps:cNvSpPr txBox="1"/>
                      <wps:spPr>
                        <a:xfrm>
                          <a:ext cx="1642745" cy="615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w:t>
                            </w:r>
                          </w:p>
                          <w:p>
                            <w:pPr>
                              <w:pStyle w:val="Style6"/>
                              <w:keepNext w:val="0"/>
                              <w:keepLines w:val="0"/>
                              <w:widowControl w:val="0"/>
                              <w:shd w:val="clear" w:color="auto" w:fill="auto"/>
                              <w:tabs>
                                <w:tab w:pos="2358"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5" type="#_x0000_t202" style="position:absolute;margin-left:40.450000000000003pt;margin-top:1.pt;width:129.34999999999999pt;height:48.5pt;z-index:-12582936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w:t>
                      </w:r>
                    </w:p>
                    <w:p>
                      <w:pPr>
                        <w:pStyle w:val="Style6"/>
                        <w:keepNext w:val="0"/>
                        <w:keepLines w:val="0"/>
                        <w:widowControl w:val="0"/>
                        <w:shd w:val="clear" w:color="auto" w:fill="auto"/>
                        <w:tabs>
                          <w:tab w:pos="2358"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6"/>
        <w:keepNext w:val="0"/>
        <w:keepLines w:val="0"/>
        <w:widowControl w:val="0"/>
        <w:numPr>
          <w:ilvl w:val="0"/>
          <w:numId w:val="1"/>
        </w:numPr>
        <w:pBdr>
          <w:top w:val="single" w:sz="4" w:space="0" w:color="auto"/>
        </w:pBdr>
        <w:shd w:val="clear" w:color="auto" w:fill="auto"/>
        <w:tabs>
          <w:tab w:pos="761" w:val="left"/>
        </w:tabs>
        <w:bidi w:val="0"/>
        <w:spacing w:before="0" w:after="1380"/>
        <w:ind w:left="720" w:right="0" w:hanging="36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4"/>
        <w:gridCol w:w="571"/>
        <w:gridCol w:w="1243"/>
        <w:gridCol w:w="946"/>
        <w:gridCol w:w="1032"/>
        <w:gridCol w:w="1080"/>
      </w:tblGrid>
      <w:tr>
        <w:trPr>
          <w:trHeight w:val="73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3"/>
        <w:keepNext w:val="0"/>
        <w:keepLines w:val="0"/>
        <w:widowControl w:val="0"/>
        <w:shd w:val="clear" w:color="auto" w:fill="auto"/>
        <w:tabs>
          <w:tab w:pos="1234" w:val="left"/>
          <w:tab w:pos="4334" w:val="left"/>
          <w:tab w:pos="4766" w:val="left"/>
          <w:tab w:pos="5837" w:val="left"/>
        </w:tabs>
        <w:bidi w:val="0"/>
        <w:spacing w:before="0" w:after="0" w:line="240" w:lineRule="auto"/>
        <w:ind w:left="96" w:right="0" w:firstLine="0"/>
        <w:jc w:val="left"/>
      </w:pPr>
      <w:r>
        <w:rPr>
          <w:color w:val="000000"/>
          <w:spacing w:val="0"/>
          <w:w w:val="100"/>
          <w:position w:val="0"/>
          <w:shd w:val="clear" w:color="auto" w:fill="auto"/>
          <w:lang w:val="cs-CZ" w:eastAsia="cs-CZ" w:bidi="cs-CZ"/>
        </w:rPr>
        <w:t>1 510,00</w:t>
        <w:tab/>
        <w:t>120,00 t 181 200,00</w:t>
        <w:tab/>
        <w:t>21</w:t>
        <w:tab/>
        <w:t>38 052,00</w:t>
        <w:tab/>
        <w:t>219 252,0</w:t>
      </w:r>
    </w:p>
    <w:p>
      <w:pPr>
        <w:pStyle w:val="Style13"/>
        <w:keepNext w:val="0"/>
        <w:keepLines w:val="0"/>
        <w:widowControl w:val="0"/>
        <w:shd w:val="clear" w:color="auto" w:fill="auto"/>
        <w:bidi w:val="0"/>
        <w:spacing w:before="0" w:after="0" w:line="240" w:lineRule="auto"/>
        <w:ind w:left="96" w:right="0" w:firstLine="0"/>
        <w:jc w:val="left"/>
      </w:pPr>
      <w:r>
        <w:rPr>
          <w:color w:val="000000"/>
          <w:spacing w:val="0"/>
          <w:w w:val="100"/>
          <w:position w:val="0"/>
          <w:shd w:val="clear" w:color="auto" w:fill="auto"/>
          <w:lang w:val="cs-CZ" w:eastAsia="cs-CZ" w:bidi="cs-CZ"/>
        </w:rPr>
        <w:t>Teplá asfaltová obalovaná drť na výspravu vozovek.</w:t>
      </w:r>
    </w:p>
    <w:p>
      <w:pPr>
        <w:widowControl w:val="0"/>
        <w:spacing w:after="999" w:line="1" w:lineRule="exact"/>
      </w:pPr>
    </w:p>
    <w:p>
      <w:pPr>
        <w:pStyle w:val="Style6"/>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6"/>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56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6"/>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6"/>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Tisk: 03.03.2020</w:t>
      </w:r>
    </w:p>
    <w:p>
      <w:pPr>
        <w:widowControl w:val="0"/>
        <w:spacing w:line="1" w:lineRule="exact"/>
      </w:pPr>
      <w:r>
        <mc:AlternateContent>
          <mc:Choice Requires="wps">
            <w:drawing>
              <wp:anchor distT="12065" distB="0" distL="0" distR="0" simplePos="0" relativeHeight="125829390" behindDoc="0" locked="0" layoutInCell="1" allowOverlap="1">
                <wp:simplePos x="0" y="0"/>
                <wp:positionH relativeFrom="page">
                  <wp:posOffset>601980</wp:posOffset>
                </wp:positionH>
                <wp:positionV relativeFrom="paragraph">
                  <wp:posOffset>12065</wp:posOffset>
                </wp:positionV>
                <wp:extent cx="3020695" cy="673735"/>
                <wp:wrapTopAndBottom/>
                <wp:docPr id="21" name="Shape 21"/>
                <a:graphic xmlns:a="http://schemas.openxmlformats.org/drawingml/2006/main">
                  <a:graphicData uri="http://schemas.microsoft.com/office/word/2010/wordprocessingShape">
                    <wps:wsp>
                      <wps:cNvSpPr txBox="1"/>
                      <wps:spPr>
                        <a:xfrm>
                          <a:ext cx="3020695" cy="673735"/>
                        </a:xfrm>
                        <a:prstGeom prst="rect"/>
                        <a:noFill/>
                      </wps:spPr>
                      <wps:txbx>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7.399999999999999pt;margin-top:0.94999999999999996pt;width:237.84999999999999pt;height:53.049999999999997pt;z-index:-125829363;mso-wrap-distance-left:0;mso-wrap-distance-top:0.94999999999999996pt;mso-wrap-distance-right:0;mso-position-horizontal-relative:page" filled="f" stroked="f">
                <v:textbox inset="0,0,0,0">
                  <w:txbxContent>
                    <w:tbl>
                      <w:tblPr>
                        <w:tblOverlap w:val="never"/>
                        <w:jc w:val="left"/>
                        <w:tblLayout w:type="fixed"/>
                      </w:tblPr>
                      <w:tblGrid>
                        <w:gridCol w:w="1430"/>
                        <w:gridCol w:w="3326"/>
                      </w:tblGrid>
                      <w:tr>
                        <w:trPr>
                          <w:tblHeader/>
                          <w:trHeight w:val="341" w:hRule="exact"/>
                        </w:trPr>
                        <w:tc>
                          <w:tcPr>
                            <w:gridSpan w:val="2"/>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4985" distL="0" distR="0" simplePos="0" relativeHeight="125829392" behindDoc="0" locked="0" layoutInCell="1" allowOverlap="1">
                <wp:simplePos x="0" y="0"/>
                <wp:positionH relativeFrom="page">
                  <wp:posOffset>3683635</wp:posOffset>
                </wp:positionH>
                <wp:positionV relativeFrom="paragraph">
                  <wp:posOffset>0</wp:posOffset>
                </wp:positionV>
                <wp:extent cx="2545080" cy="170815"/>
                <wp:wrapTopAndBottom/>
                <wp:docPr id="23" name="Shape 23"/>
                <a:graphic xmlns:a="http://schemas.openxmlformats.org/drawingml/2006/main">
                  <a:graphicData uri="http://schemas.microsoft.com/office/word/2010/wordprocessingShape">
                    <wps:wsp>
                      <wps:cNvSpPr txBox="1"/>
                      <wps:spPr>
                        <a:xfrm>
                          <a:ext cx="254508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219 252,00</w:t>
                            </w:r>
                          </w:p>
                        </w:txbxContent>
                      </wps:txbx>
                      <wps:bodyPr wrap="none" lIns="0" tIns="0" rIns="0" bIns="0">
                        <a:noAutoFit/>
                      </wps:bodyPr>
                    </wps:wsp>
                  </a:graphicData>
                </a:graphic>
              </wp:anchor>
            </w:drawing>
          </mc:Choice>
          <mc:Fallback>
            <w:pict>
              <v:shape id="_x0000_s1049" type="#_x0000_t202" style="position:absolute;margin-left:290.05000000000001pt;margin-top:0;width:200.40000000000001pt;height:13.449999999999999pt;z-index:-125829361;mso-wrap-distance-left:0;mso-wrap-distance-right:0;mso-wrap-distance-bottom:40.549999999999997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219 252,00</w:t>
                      </w:r>
                    </w:p>
                  </w:txbxContent>
                </v:textbox>
                <w10:wrap type="topAndBottom" anchorx="page"/>
              </v:shape>
            </w:pict>
          </mc:Fallback>
        </mc:AlternateContent>
      </w:r>
    </w:p>
    <w:p>
      <w:pPr>
        <w:pStyle w:val="Style6"/>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7"/>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51" w:left="775" w:right="910" w:bottom="1207"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tbl>
      <w:tblPr>
        <w:tblOverlap w:val="never"/>
        <w:jc w:val="left"/>
        <w:tblLayout w:type="fixed"/>
      </w:tblPr>
      <w:tblGrid>
        <w:gridCol w:w="2630"/>
        <w:gridCol w:w="5750"/>
      </w:tblGrid>
      <w:tr>
        <w:trPr>
          <w:trHeight w:val="667" w:hRule="exact"/>
        </w:trPr>
        <w:tc>
          <w:tcPr>
            <w:tcBorders/>
            <w:shd w:val="clear" w:color="auto" w:fill="FFFFFF"/>
            <w:vAlign w:val="top"/>
          </w:tcPr>
          <w:p>
            <w:pPr>
              <w:pStyle w:val="Style11"/>
              <w:keepNext w:val="0"/>
              <w:keepLines w:val="0"/>
              <w:framePr w:w="8381" w:h="1306" w:hSpace="29" w:vSpace="768" w:wrap="notBeside" w:vAnchor="text" w:hAnchor="text" w:x="30" w:y="769"/>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Předmět: Přílohy:</w:t>
            </w:r>
          </w:p>
        </w:tc>
        <w:tc>
          <w:tcPr>
            <w:tcBorders/>
            <w:shd w:val="clear" w:color="auto" w:fill="FFFFFF"/>
            <w:vAlign w:val="top"/>
          </w:tcPr>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FW: objednávka - akceptace</w:t>
            </w:r>
          </w:p>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 xml:space="preserve">M - SILNICE obalovna Termesivy, CM Chotěboř </w:t>
            </w:r>
            <w:r>
              <w:rPr>
                <w:color w:val="000000"/>
                <w:spacing w:val="0"/>
                <w:w w:val="100"/>
                <w:position w:val="0"/>
                <w:shd w:val="clear" w:color="auto" w:fill="auto"/>
                <w:lang w:val="en-US" w:eastAsia="en-US" w:bidi="en-US"/>
              </w:rPr>
              <w:t>71000388.rtf</w:t>
            </w:r>
          </w:p>
        </w:tc>
      </w:tr>
      <w:tr>
        <w:trPr>
          <w:trHeight w:val="403" w:hRule="exact"/>
        </w:trPr>
        <w:tc>
          <w:tcPr>
            <w:tcBorders/>
            <w:shd w:val="clear" w:color="auto" w:fill="FFFFFF"/>
            <w:vAlign w:val="bottom"/>
          </w:tcPr>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Příznak pro zpracování:</w:t>
            </w:r>
          </w:p>
        </w:tc>
        <w:tc>
          <w:tcPr>
            <w:tcBorders/>
            <w:shd w:val="clear" w:color="auto" w:fill="FFFFFF"/>
            <w:vAlign w:val="bottom"/>
          </w:tcPr>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Zpracovat</w:t>
            </w:r>
          </w:p>
        </w:tc>
      </w:tr>
      <w:tr>
        <w:trPr>
          <w:trHeight w:val="235" w:hRule="exact"/>
        </w:trPr>
        <w:tc>
          <w:tcPr>
            <w:tcBorders/>
            <w:shd w:val="clear" w:color="auto" w:fill="FFFFFF"/>
            <w:vAlign w:val="bottom"/>
          </w:tcPr>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 příznaku:</w:t>
            </w:r>
          </w:p>
        </w:tc>
        <w:tc>
          <w:tcPr>
            <w:tcBorders/>
            <w:shd w:val="clear" w:color="auto" w:fill="FFFFFF"/>
            <w:vAlign w:val="bottom"/>
          </w:tcPr>
          <w:p>
            <w:pPr>
              <w:pStyle w:val="Style11"/>
              <w:keepNext w:val="0"/>
              <w:keepLines w:val="0"/>
              <w:framePr w:w="8381" w:h="1306" w:hSpace="29" w:vSpace="768" w:wrap="notBeside" w:vAnchor="text" w:hAnchor="text" w:x="30" w:y="769"/>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Opatřeno příznakem</w:t>
            </w:r>
          </w:p>
        </w:tc>
      </w:tr>
    </w:tbl>
    <w:p>
      <w:pPr>
        <w:pStyle w:val="Style13"/>
        <w:keepNext w:val="0"/>
        <w:keepLines w:val="0"/>
        <w:framePr w:w="2530" w:h="254" w:hSpace="7684" w:wrap="notBeside" w:vAnchor="text" w:hAnchor="text" w:x="3064" w:y="24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čtvrtek 5. března 2020 14:37</w:t>
      </w:r>
    </w:p>
    <w:p>
      <w:pPr>
        <w:pStyle w:val="Style13"/>
        <w:keepNext w:val="0"/>
        <w:keepLines w:val="0"/>
        <w:framePr w:w="984" w:h="763" w:hSpace="9230" w:wrap="notBeside" w:vAnchor="text" w:hAnchor="text" w:y="1"/>
        <w:widowControl w:val="0"/>
        <w:shd w:val="clear" w:color="auto" w:fill="auto"/>
        <w:bidi w:val="0"/>
        <w:spacing w:before="0" w:after="0" w:line="288"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Od: Odesláno: Komu:</w:t>
      </w:r>
    </w:p>
    <w:p>
      <w:pPr>
        <w:widowControl w:val="0"/>
        <w:spacing w:line="1" w:lineRule="exact"/>
      </w:pPr>
    </w:p>
    <w:p>
      <w:pPr>
        <w:pStyle w:val="Style6"/>
        <w:keepNext w:val="0"/>
        <w:keepLines w:val="0"/>
        <w:widowControl w:val="0"/>
        <w:shd w:val="clear" w:color="auto" w:fill="auto"/>
        <w:tabs>
          <w:tab w:pos="5248" w:val="left"/>
        </w:tabs>
        <w:bidi w:val="0"/>
        <w:spacing w:before="0" w:after="40" w:line="240" w:lineRule="auto"/>
        <w:ind w:left="0" w:right="0" w:firstLine="160"/>
        <w:jc w:val="left"/>
      </w:pPr>
      <w:r>
        <w:rPr>
          <w:b/>
          <w:bCs/>
          <w:color w:val="000000"/>
          <w:spacing w:val="0"/>
          <w:w w:val="100"/>
          <w:position w:val="0"/>
          <w:shd w:val="clear" w:color="auto" w:fill="auto"/>
          <w:lang w:val="cs-CZ" w:eastAsia="cs-CZ" w:bidi="cs-CZ"/>
        </w:rPr>
        <w:t>Frorn</w:t>
        <w:tab/>
      </w:r>
      <w:r>
        <w:rPr>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3msilnice.cz</w:t>
      </w:r>
      <w:r>
        <w:rPr>
          <w:color w:val="000000"/>
          <w:spacing w:val="0"/>
          <w:w w:val="100"/>
          <w:position w:val="0"/>
          <w:shd w:val="clear" w:color="auto" w:fill="auto"/>
          <w:lang w:val="en-US" w:eastAsia="en-US" w:bidi="en-US"/>
        </w:rPr>
        <w:t>]</w:t>
      </w:r>
    </w:p>
    <w:p>
      <w:pPr>
        <w:pStyle w:val="Style6"/>
        <w:keepNext w:val="0"/>
        <w:keepLines w:val="0"/>
        <w:widowControl w:val="0"/>
        <w:shd w:val="clear" w:color="auto" w:fill="auto"/>
        <w:bidi w:val="0"/>
        <w:spacing w:before="0" w:after="40" w:line="240" w:lineRule="auto"/>
        <w:ind w:left="0" w:right="0" w:firstLine="1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March 5, 2020 1:12 PM</w:t>
      </w:r>
    </w:p>
    <w:p>
      <w:pPr>
        <w:pStyle w:val="Style6"/>
        <w:keepNext w:val="0"/>
        <w:keepLines w:val="0"/>
        <w:widowControl w:val="0"/>
        <w:shd w:val="clear" w:color="auto" w:fill="auto"/>
        <w:tabs>
          <w:tab w:pos="3458" w:val="left"/>
        </w:tabs>
        <w:bidi w:val="0"/>
        <w:spacing w:before="0" w:after="40" w:line="240" w:lineRule="auto"/>
        <w:ind w:left="0" w:right="0" w:firstLine="16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6"/>
        <w:keepNext w:val="0"/>
        <w:keepLines w:val="0"/>
        <w:widowControl w:val="0"/>
        <w:shd w:val="clear" w:color="auto" w:fill="auto"/>
        <w:bidi w:val="0"/>
        <w:spacing w:before="0" w:after="300" w:line="240" w:lineRule="auto"/>
        <w:ind w:left="0" w:right="0" w:firstLine="1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 akceptace</w:t>
      </w:r>
    </w:p>
    <w:p>
      <w:pPr>
        <w:pStyle w:val="Style6"/>
        <w:keepNext w:val="0"/>
        <w:keepLines w:val="0"/>
        <w:widowControl w:val="0"/>
        <w:shd w:val="clear" w:color="auto" w:fill="auto"/>
        <w:bidi w:val="0"/>
        <w:spacing w:before="0" w:after="580" w:line="240" w:lineRule="auto"/>
        <w:ind w:left="0" w:right="0" w:firstLine="160"/>
        <w:jc w:val="left"/>
      </w:pPr>
      <w:r>
        <w:rPr>
          <w:color w:val="000000"/>
          <w:spacing w:val="0"/>
          <w:w w:val="100"/>
          <w:position w:val="0"/>
          <w:shd w:val="clear" w:color="auto" w:fill="auto"/>
          <w:lang w:val="cs-CZ" w:eastAsia="cs-CZ" w:bidi="cs-CZ"/>
        </w:rPr>
        <w:t>Akceptuji vaši objednávku.</w:t>
      </w:r>
    </w:p>
    <w:p>
      <w:pPr>
        <w:pStyle w:val="Style27"/>
        <w:keepNext w:val="0"/>
        <w:keepLines w:val="0"/>
        <w:widowControl w:val="0"/>
        <w:shd w:val="clear" w:color="auto" w:fill="auto"/>
        <w:bidi w:val="0"/>
        <w:spacing w:before="0" w:after="140" w:line="240" w:lineRule="auto"/>
        <w:ind w:left="0" w:right="0" w:firstLine="200"/>
        <w:jc w:val="left"/>
      </w:pPr>
      <w:r>
        <w:rPr>
          <w:color w:val="000000"/>
          <w:spacing w:val="0"/>
          <w:w w:val="100"/>
          <w:position w:val="0"/>
          <w:shd w:val="clear" w:color="auto" w:fill="auto"/>
          <w:lang w:val="cs-CZ" w:eastAsia="cs-CZ" w:bidi="cs-CZ"/>
        </w:rPr>
        <w:t>ředitel společnosti Obalovna Havlíčkův Brod s.r.o.</w:t>
      </w:r>
    </w:p>
    <w:p>
      <w:pPr>
        <w:pStyle w:val="Style31"/>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 xml:space="preserve">M </w:t>
      </w:r>
      <w:r>
        <w:rPr>
          <w:rFonts w:ascii="Arial" w:eastAsia="Arial" w:hAnsi="Arial" w:cs="Arial"/>
          <w:color w:val="000000"/>
          <w:spacing w:val="0"/>
          <w:w w:val="100"/>
          <w:position w:val="0"/>
          <w:sz w:val="16"/>
          <w:szCs w:val="16"/>
          <w:shd w:val="clear" w:color="auto" w:fill="auto"/>
          <w:lang w:val="cs-CZ" w:eastAsia="cs-CZ" w:bidi="cs-CZ"/>
        </w:rPr>
        <w:t>■</w:t>
      </w:r>
      <w:r>
        <w:rPr>
          <w:color w:val="000000"/>
          <w:spacing w:val="0"/>
          <w:w w:val="100"/>
          <w:position w:val="0"/>
          <w:shd w:val="clear" w:color="auto" w:fill="auto"/>
          <w:lang w:val="cs-CZ" w:eastAsia="cs-CZ" w:bidi="cs-CZ"/>
        </w:rPr>
        <w:t xml:space="preserve"> SILNICE a.s.</w:t>
      </w:r>
    </w:p>
    <w:p>
      <w:pPr>
        <w:pStyle w:val="Style27"/>
        <w:keepNext w:val="0"/>
        <w:keepLines w:val="0"/>
        <w:widowControl w:val="0"/>
        <w:shd w:val="clear" w:color="auto" w:fill="auto"/>
        <w:bidi w:val="0"/>
        <w:spacing w:before="0" w:after="40" w:line="240" w:lineRule="auto"/>
        <w:ind w:left="0" w:right="0" w:firstLine="200"/>
        <w:jc w:val="left"/>
      </w:pPr>
      <w:r>
        <w:rPr>
          <w:color w:val="000000"/>
          <w:spacing w:val="0"/>
          <w:w w:val="100"/>
          <w:position w:val="0"/>
          <w:shd w:val="clear" w:color="auto" w:fill="auto"/>
          <w:lang w:val="cs-CZ" w:eastAsia="cs-CZ" w:bidi="cs-CZ"/>
        </w:rPr>
        <w:t>580 01 Havlíčkův Brod 1 Termesivy</w:t>
      </w:r>
    </w:p>
    <w:p>
      <w:pPr>
        <w:pStyle w:val="Style27"/>
        <w:keepNext w:val="0"/>
        <w:keepLines w:val="0"/>
        <w:widowControl w:val="0"/>
        <w:shd w:val="clear" w:color="auto" w:fill="auto"/>
        <w:bidi w:val="0"/>
        <w:spacing w:before="0" w:after="40" w:line="240" w:lineRule="auto"/>
        <w:ind w:left="0" w:right="0" w:firstLine="200"/>
        <w:jc w:val="left"/>
      </w:pPr>
      <w:r>
        <w:rPr>
          <w:color w:val="000000"/>
          <w:spacing w:val="0"/>
          <w:w w:val="100"/>
          <w:position w:val="0"/>
          <w:shd w:val="clear" w:color="auto" w:fill="auto"/>
          <w:lang w:val="cs-CZ" w:eastAsia="cs-CZ" w:bidi="cs-CZ"/>
        </w:rPr>
        <w:t>tel.:</w:t>
      </w:r>
    </w:p>
    <w:p>
      <w:pPr>
        <w:pStyle w:val="Style27"/>
        <w:keepNext w:val="0"/>
        <w:keepLines w:val="0"/>
        <w:widowControl w:val="0"/>
        <w:shd w:val="clear" w:color="auto" w:fill="auto"/>
        <w:bidi w:val="0"/>
        <w:spacing w:before="0" w:after="40" w:line="240" w:lineRule="auto"/>
        <w:ind w:left="0" w:right="0" w:firstLine="200"/>
        <w:jc w:val="left"/>
      </w:pPr>
      <w:r>
        <w:rPr>
          <w:color w:val="000000"/>
          <w:spacing w:val="0"/>
          <w:w w:val="100"/>
          <w:position w:val="0"/>
          <w:shd w:val="clear" w:color="auto" w:fill="auto"/>
          <w:lang w:val="cs-CZ" w:eastAsia="cs-CZ" w:bidi="cs-CZ"/>
        </w:rPr>
        <w:t>mob</w:t>
      </w:r>
    </w:p>
    <w:sectPr>
      <w:footerReference w:type="default" r:id="rId10"/>
      <w:footnotePr>
        <w:pos w:val="pageBottom"/>
        <w:numFmt w:val="decimal"/>
        <w:numRestart w:val="continuous"/>
      </w:footnotePr>
      <w:type w:val="continuous"/>
      <w:pgSz w:w="11900" w:h="16840"/>
      <w:pgMar w:top="951" w:left="775" w:right="910" w:bottom="1207" w:header="523" w:footer="779"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6223635</wp:posOffset>
              </wp:positionH>
              <wp:positionV relativeFrom="page">
                <wp:posOffset>9964420</wp:posOffset>
              </wp:positionV>
              <wp:extent cx="542290" cy="91440"/>
              <wp:wrapNone/>
              <wp:docPr id="5" name="Shape 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90.05000000000001pt;margin-top:784.60000000000002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30"/>
      <w:szCs w:val="30"/>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8">
    <w:name w:val="Nadpis #2_"/>
    <w:basedOn w:val="DefaultParagraphFont"/>
    <w:link w:val="Style17"/>
    <w:rPr>
      <w:rFonts w:ascii="Arial" w:eastAsia="Arial" w:hAnsi="Arial" w:cs="Arial"/>
      <w:b/>
      <w:bCs/>
      <w:i w:val="0"/>
      <w:iCs w:val="0"/>
      <w:smallCaps w:val="0"/>
      <w:strike w:val="0"/>
      <w:sz w:val="19"/>
      <w:szCs w:val="19"/>
      <w:u w:val="none"/>
    </w:rPr>
  </w:style>
  <w:style w:type="character" w:customStyle="1" w:styleId="CharStyle20">
    <w:name w:val="Základní text (3)_"/>
    <w:basedOn w:val="DefaultParagraphFont"/>
    <w:link w:val="Style19"/>
    <w:rPr>
      <w:rFonts w:ascii="Arial" w:eastAsia="Arial" w:hAnsi="Arial" w:cs="Arial"/>
      <w:b/>
      <w:bCs/>
      <w:i/>
      <w:iCs/>
      <w:smallCaps w:val="0"/>
      <w:strike w:val="0"/>
      <w:sz w:val="30"/>
      <w:szCs w:val="30"/>
      <w:u w:val="none"/>
    </w:rPr>
  </w:style>
  <w:style w:type="character" w:customStyle="1" w:styleId="CharStyle23">
    <w:name w:val="Nadpis #1_"/>
    <w:basedOn w:val="DefaultParagraphFont"/>
    <w:link w:val="Style22"/>
    <w:rPr>
      <w:rFonts w:ascii="Calibri" w:eastAsia="Calibri" w:hAnsi="Calibri" w:cs="Calibri"/>
      <w:b w:val="0"/>
      <w:bCs w:val="0"/>
      <w:i w:val="0"/>
      <w:iCs w:val="0"/>
      <w:smallCaps w:val="0"/>
      <w:strike w:val="0"/>
      <w:sz w:val="24"/>
      <w:szCs w:val="24"/>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6"/>
      <w:szCs w:val="16"/>
      <w:u w:val="none"/>
    </w:rPr>
  </w:style>
  <w:style w:type="character" w:customStyle="1" w:styleId="CharStyle32">
    <w:name w:val="Základní text (4)_"/>
    <w:basedOn w:val="DefaultParagraphFont"/>
    <w:link w:val="Style31"/>
    <w:rPr>
      <w:rFonts w:ascii="Calibri" w:eastAsia="Calibri" w:hAnsi="Calibri" w:cs="Calibri"/>
      <w:b/>
      <w:bCs/>
      <w:i w:val="0"/>
      <w:iCs w:val="0"/>
      <w:smallCaps w:val="0"/>
      <w:strike w:val="0"/>
      <w:sz w:val="17"/>
      <w:szCs w:val="17"/>
      <w:u w:val="none"/>
    </w:rPr>
  </w:style>
  <w:style w:type="paragraph" w:customStyle="1" w:styleId="Style2">
    <w:name w:val="Titulek obrázku"/>
    <w:basedOn w:val="Normal"/>
    <w:link w:val="CharStyle3"/>
    <w:pPr>
      <w:widowControl w:val="0"/>
      <w:shd w:val="clear" w:color="auto" w:fill="FFFFFF"/>
      <w:spacing w:line="209" w:lineRule="auto"/>
    </w:pPr>
    <w:rPr>
      <w:rFonts w:ascii="Arial" w:eastAsia="Arial" w:hAnsi="Arial" w:cs="Arial"/>
      <w:b/>
      <w:bCs/>
      <w:i/>
      <w:iCs/>
      <w:smallCaps w:val="0"/>
      <w:strike w:val="0"/>
      <w:sz w:val="30"/>
      <w:szCs w:val="30"/>
      <w:u w:val="none"/>
    </w:rPr>
  </w:style>
  <w:style w:type="paragraph" w:customStyle="1" w:styleId="Style6">
    <w:name w:val="Základní text"/>
    <w:basedOn w:val="Normal"/>
    <w:link w:val="CharStyle7"/>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Jiné"/>
    <w:basedOn w:val="Normal"/>
    <w:link w:val="CharStyle12"/>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3">
    <w:name w:val="Titulek tabulky"/>
    <w:basedOn w:val="Normal"/>
    <w:link w:val="CharStyle14"/>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7">
    <w:name w:val="Nadpis #2"/>
    <w:basedOn w:val="Normal"/>
    <w:link w:val="CharStyle18"/>
    <w:pPr>
      <w:widowControl w:val="0"/>
      <w:shd w:val="clear" w:color="auto" w:fill="FFFFFF"/>
      <w:spacing w:line="245" w:lineRule="auto"/>
      <w:ind w:firstLine="190"/>
      <w:outlineLvl w:val="1"/>
    </w:pPr>
    <w:rPr>
      <w:rFonts w:ascii="Arial" w:eastAsia="Arial" w:hAnsi="Arial" w:cs="Arial"/>
      <w:b/>
      <w:bCs/>
      <w:i w:val="0"/>
      <w:iCs w:val="0"/>
      <w:smallCaps w:val="0"/>
      <w:strike w:val="0"/>
      <w:sz w:val="19"/>
      <w:szCs w:val="19"/>
      <w:u w:val="none"/>
    </w:rPr>
  </w:style>
  <w:style w:type="paragraph" w:customStyle="1" w:styleId="Style19">
    <w:name w:val="Základní text (3)"/>
    <w:basedOn w:val="Normal"/>
    <w:link w:val="CharStyle20"/>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22">
    <w:name w:val="Nadpis #1"/>
    <w:basedOn w:val="Normal"/>
    <w:link w:val="CharStyle23"/>
    <w:pPr>
      <w:widowControl w:val="0"/>
      <w:shd w:val="clear" w:color="auto" w:fill="FFFFFF"/>
      <w:spacing w:after="280"/>
      <w:ind w:left="1980" w:hanging="990"/>
      <w:outlineLvl w:val="0"/>
    </w:pPr>
    <w:rPr>
      <w:rFonts w:ascii="Calibri" w:eastAsia="Calibri" w:hAnsi="Calibri" w:cs="Calibri"/>
      <w:b w:val="0"/>
      <w:bCs w:val="0"/>
      <w:i w:val="0"/>
      <w:iCs w:val="0"/>
      <w:smallCaps w:val="0"/>
      <w:strike w:val="0"/>
      <w:sz w:val="24"/>
      <w:szCs w:val="24"/>
      <w:u w:val="none"/>
    </w:rPr>
  </w:style>
  <w:style w:type="paragraph" w:customStyle="1" w:styleId="Style27">
    <w:name w:val="Základní text (2)"/>
    <w:basedOn w:val="Normal"/>
    <w:link w:val="CharStyle28"/>
    <w:pPr>
      <w:widowControl w:val="0"/>
      <w:shd w:val="clear" w:color="auto" w:fill="FFFFFF"/>
      <w:ind w:left="180"/>
    </w:pPr>
    <w:rPr>
      <w:rFonts w:ascii="Arial" w:eastAsia="Arial" w:hAnsi="Arial" w:cs="Arial"/>
      <w:b w:val="0"/>
      <w:bCs w:val="0"/>
      <w:i w:val="0"/>
      <w:iCs w:val="0"/>
      <w:smallCaps w:val="0"/>
      <w:strike w:val="0"/>
      <w:sz w:val="16"/>
      <w:szCs w:val="16"/>
      <w:u w:val="none"/>
    </w:rPr>
  </w:style>
  <w:style w:type="paragraph" w:customStyle="1" w:styleId="Style31">
    <w:name w:val="Základní text (4)"/>
    <w:basedOn w:val="Normal"/>
    <w:link w:val="CharStyle32"/>
    <w:pPr>
      <w:widowControl w:val="0"/>
      <w:shd w:val="clear" w:color="auto" w:fill="FFFFFF"/>
      <w:spacing w:after="40"/>
      <w:ind w:firstLine="200"/>
    </w:pPr>
    <w:rPr>
      <w:rFonts w:ascii="Calibri" w:eastAsia="Calibri" w:hAnsi="Calibri" w:cs="Calibri"/>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