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7D" w:rsidRPr="00FF3987" w:rsidRDefault="00510A7D" w:rsidP="00510A7D">
      <w:pPr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 w:rsidRPr="00FF3987">
        <w:rPr>
          <w:rFonts w:asciiTheme="minorHAnsi" w:hAnsiTheme="minorHAnsi"/>
          <w:b/>
          <w:sz w:val="28"/>
          <w:szCs w:val="28"/>
        </w:rPr>
        <w:t xml:space="preserve">SMLOUVA   O  </w:t>
      </w:r>
      <w:r w:rsidR="001475B3" w:rsidRPr="00FF3987">
        <w:rPr>
          <w:rFonts w:asciiTheme="minorHAnsi" w:hAnsiTheme="minorHAnsi"/>
          <w:b/>
          <w:sz w:val="28"/>
          <w:szCs w:val="28"/>
        </w:rPr>
        <w:t xml:space="preserve"> </w:t>
      </w:r>
      <w:r w:rsidRPr="00FF3987">
        <w:rPr>
          <w:rFonts w:asciiTheme="minorHAnsi" w:hAnsiTheme="minorHAnsi"/>
          <w:b/>
          <w:sz w:val="28"/>
          <w:szCs w:val="28"/>
        </w:rPr>
        <w:t>DÍLO</w:t>
      </w:r>
      <w:proofErr w:type="gramEnd"/>
    </w:p>
    <w:p w:rsidR="00510A7D" w:rsidRPr="00FF3987" w:rsidRDefault="00381B7A" w:rsidP="00510A7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rámcová</w:t>
      </w:r>
    </w:p>
    <w:p w:rsidR="00510A7D" w:rsidRPr="00FF3987" w:rsidRDefault="00CA551A" w:rsidP="00510A7D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č. 200298</w:t>
      </w:r>
      <w:r w:rsidR="00510A7D" w:rsidRPr="00FF3987">
        <w:rPr>
          <w:rFonts w:asciiTheme="minorHAnsi" w:hAnsiTheme="minorHAnsi"/>
          <w:sz w:val="22"/>
          <w:szCs w:val="22"/>
        </w:rPr>
        <w:t xml:space="preserve"> </w:t>
      </w:r>
    </w:p>
    <w:p w:rsidR="008E2119" w:rsidRDefault="008E2119" w:rsidP="00510A7D">
      <w:pPr>
        <w:jc w:val="center"/>
        <w:rPr>
          <w:rFonts w:asciiTheme="minorHAnsi" w:hAnsiTheme="minorHAnsi"/>
        </w:rPr>
      </w:pPr>
    </w:p>
    <w:p w:rsidR="00510A7D" w:rsidRPr="00F33EA8" w:rsidRDefault="00510A7D" w:rsidP="00510A7D">
      <w:pPr>
        <w:jc w:val="center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uzavřená dne, měsíce a roku níže uvedeného na základě ustanovení § 2586 a násl. zákona č. 89/2012 Sb., občanský zákoník, ve znění pozdějších předpisů, mezi těmito smluvními stranami</w:t>
      </w:r>
    </w:p>
    <w:p w:rsidR="005E29DB" w:rsidRPr="00F33EA8" w:rsidRDefault="005E29DB" w:rsidP="00820ED1">
      <w:pPr>
        <w:jc w:val="both"/>
        <w:rPr>
          <w:rFonts w:asciiTheme="minorHAnsi" w:hAnsiTheme="minorHAnsi"/>
          <w:sz w:val="22"/>
          <w:szCs w:val="22"/>
        </w:rPr>
      </w:pPr>
    </w:p>
    <w:p w:rsidR="00510A7D" w:rsidRPr="00F33EA8" w:rsidRDefault="00510A7D" w:rsidP="00510A7D">
      <w:pPr>
        <w:jc w:val="both"/>
        <w:rPr>
          <w:rFonts w:asciiTheme="minorHAnsi" w:hAnsiTheme="minorHAnsi"/>
          <w:sz w:val="22"/>
          <w:szCs w:val="22"/>
        </w:rPr>
      </w:pPr>
    </w:p>
    <w:p w:rsidR="00510A7D" w:rsidRPr="00F33EA8" w:rsidRDefault="00510A7D" w:rsidP="00510A7D">
      <w:pPr>
        <w:ind w:right="-26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  <w:u w:val="single"/>
        </w:rPr>
        <w:t>Objednatel</w:t>
      </w:r>
      <w:r w:rsidRPr="00F33EA8">
        <w:rPr>
          <w:rFonts w:asciiTheme="minorHAnsi" w:hAnsiTheme="minorHAnsi"/>
          <w:sz w:val="22"/>
          <w:szCs w:val="22"/>
        </w:rPr>
        <w:t>:</w:t>
      </w:r>
      <w:r w:rsidRPr="00F33EA8">
        <w:rPr>
          <w:rFonts w:asciiTheme="minorHAnsi" w:hAnsiTheme="minorHAnsi"/>
          <w:sz w:val="22"/>
          <w:szCs w:val="22"/>
        </w:rPr>
        <w:tab/>
      </w:r>
    </w:p>
    <w:p w:rsidR="00510A7D" w:rsidRPr="00F33EA8" w:rsidRDefault="00510A7D" w:rsidP="00510A7D">
      <w:pP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F33EA8">
        <w:rPr>
          <w:rFonts w:asciiTheme="minorHAnsi" w:hAnsiTheme="minorHAnsi"/>
          <w:b/>
          <w:bCs/>
          <w:sz w:val="22"/>
          <w:szCs w:val="22"/>
        </w:rPr>
        <w:t>Národní muzeum</w:t>
      </w:r>
      <w:r w:rsidRPr="00F33EA8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</w:p>
    <w:p w:rsidR="00510A7D" w:rsidRPr="00F33EA8" w:rsidRDefault="00510A7D" w:rsidP="00510A7D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příspěvková organizace nepodléhající zápisu do obchodního rejstříku, zřízená zřizovací listinou č. j. 17461/2000 ze dne 27. 12. 2000 </w:t>
      </w:r>
    </w:p>
    <w:p w:rsidR="00510A7D" w:rsidRPr="00F33EA8" w:rsidRDefault="00510A7D" w:rsidP="00510A7D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Václavské náměstí 68, 115 79 Praha 1</w:t>
      </w:r>
    </w:p>
    <w:p w:rsidR="00FF3987" w:rsidRPr="00F33EA8" w:rsidRDefault="00FF3987" w:rsidP="00FF3987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Osoby oprávněné jednat</w:t>
      </w:r>
    </w:p>
    <w:p w:rsidR="004404EA" w:rsidRPr="00F33EA8" w:rsidRDefault="00FF3987" w:rsidP="00FF3987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a) ve věcech smluvních:</w:t>
      </w:r>
      <w:r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ab/>
      </w:r>
      <w:proofErr w:type="spellStart"/>
      <w:proofErr w:type="gramStart"/>
      <w:r w:rsidR="00B864F7">
        <w:rPr>
          <w:rFonts w:asciiTheme="minorHAnsi" w:hAnsiTheme="minorHAnsi"/>
          <w:sz w:val="22"/>
          <w:szCs w:val="22"/>
        </w:rPr>
        <w:t>Ing.Rudolf</w:t>
      </w:r>
      <w:proofErr w:type="spellEnd"/>
      <w:proofErr w:type="gramEnd"/>
      <w:r w:rsidR="00B864F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864F7">
        <w:rPr>
          <w:rFonts w:asciiTheme="minorHAnsi" w:hAnsiTheme="minorHAnsi"/>
          <w:sz w:val="22"/>
          <w:szCs w:val="22"/>
        </w:rPr>
        <w:t>Pohl,provozní</w:t>
      </w:r>
      <w:proofErr w:type="spellEnd"/>
      <w:r w:rsidR="00B864F7">
        <w:rPr>
          <w:rFonts w:asciiTheme="minorHAnsi" w:hAnsiTheme="minorHAnsi"/>
          <w:sz w:val="22"/>
          <w:szCs w:val="22"/>
        </w:rPr>
        <w:t xml:space="preserve"> náměstek GŘ</w:t>
      </w:r>
    </w:p>
    <w:p w:rsidR="00FF3987" w:rsidRPr="00AA2E97" w:rsidRDefault="00FF3987" w:rsidP="00FF3987">
      <w:pPr>
        <w:rPr>
          <w:rFonts w:asciiTheme="minorHAnsi" w:hAnsiTheme="minorHAnsi"/>
          <w:sz w:val="22"/>
          <w:szCs w:val="22"/>
        </w:rPr>
      </w:pPr>
      <w:r w:rsidRPr="00AA2E97">
        <w:rPr>
          <w:rFonts w:asciiTheme="minorHAnsi" w:hAnsiTheme="minorHAnsi"/>
          <w:sz w:val="22"/>
          <w:szCs w:val="22"/>
        </w:rPr>
        <w:t>b) objednávky:</w:t>
      </w:r>
      <w:r w:rsidRPr="00AA2E97">
        <w:rPr>
          <w:rFonts w:asciiTheme="minorHAnsi" w:hAnsiTheme="minorHAnsi"/>
          <w:sz w:val="22"/>
          <w:szCs w:val="22"/>
        </w:rPr>
        <w:tab/>
      </w:r>
      <w:r w:rsidRPr="00AA2E97">
        <w:rPr>
          <w:rFonts w:asciiTheme="minorHAnsi" w:hAnsiTheme="minorHAnsi"/>
          <w:sz w:val="22"/>
          <w:szCs w:val="22"/>
        </w:rPr>
        <w:tab/>
      </w:r>
      <w:r w:rsidRPr="00AA2E97">
        <w:rPr>
          <w:rFonts w:asciiTheme="minorHAnsi" w:hAnsiTheme="minorHAnsi"/>
          <w:sz w:val="22"/>
          <w:szCs w:val="22"/>
        </w:rPr>
        <w:tab/>
      </w:r>
      <w:proofErr w:type="spellStart"/>
      <w:r w:rsidR="00CA551A">
        <w:rPr>
          <w:rFonts w:asciiTheme="minorHAnsi" w:hAnsiTheme="minorHAnsi"/>
          <w:sz w:val="22"/>
          <w:szCs w:val="22"/>
        </w:rPr>
        <w:t>xxxxxxxxxxxxxxxxxxxxxxxxxxxxxxxxxxxxxxx</w:t>
      </w:r>
      <w:proofErr w:type="spellEnd"/>
    </w:p>
    <w:p w:rsidR="00510A7D" w:rsidRPr="00F33EA8" w:rsidRDefault="00510A7D" w:rsidP="00510A7D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IČ: 00023272, DIČ: CZ00023272</w:t>
      </w:r>
    </w:p>
    <w:p w:rsidR="00510A7D" w:rsidRPr="00F33EA8" w:rsidRDefault="00510A7D" w:rsidP="00510A7D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Zastoupeno</w:t>
      </w:r>
    </w:p>
    <w:p w:rsidR="00510A7D" w:rsidRPr="00F33EA8" w:rsidRDefault="00510A7D" w:rsidP="00510A7D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(dále jen objednatel)</w:t>
      </w:r>
    </w:p>
    <w:p w:rsidR="00510A7D" w:rsidRPr="00F33EA8" w:rsidRDefault="00510A7D" w:rsidP="00510A7D">
      <w:pPr>
        <w:jc w:val="center"/>
        <w:rPr>
          <w:rFonts w:asciiTheme="minorHAnsi" w:hAnsiTheme="minorHAnsi"/>
          <w:sz w:val="22"/>
          <w:szCs w:val="22"/>
        </w:rPr>
      </w:pPr>
    </w:p>
    <w:p w:rsidR="00510A7D" w:rsidRPr="00F33EA8" w:rsidRDefault="00510A7D" w:rsidP="00510A7D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a</w:t>
      </w:r>
    </w:p>
    <w:p w:rsidR="00510A7D" w:rsidRPr="00F33EA8" w:rsidRDefault="00510A7D" w:rsidP="00510A7D">
      <w:pPr>
        <w:rPr>
          <w:rFonts w:asciiTheme="minorHAnsi" w:hAnsiTheme="minorHAnsi"/>
          <w:sz w:val="22"/>
          <w:szCs w:val="22"/>
        </w:rPr>
      </w:pPr>
    </w:p>
    <w:p w:rsidR="00510A7D" w:rsidRPr="00F33EA8" w:rsidRDefault="00510A7D" w:rsidP="00510A7D">
      <w:pPr>
        <w:rPr>
          <w:rFonts w:asciiTheme="minorHAnsi" w:hAnsiTheme="minorHAnsi"/>
          <w:sz w:val="22"/>
          <w:szCs w:val="22"/>
          <w:u w:val="single"/>
        </w:rPr>
      </w:pPr>
      <w:r w:rsidRPr="00F33EA8">
        <w:rPr>
          <w:rFonts w:asciiTheme="minorHAnsi" w:hAnsiTheme="minorHAnsi"/>
          <w:sz w:val="22"/>
          <w:szCs w:val="22"/>
          <w:u w:val="single"/>
        </w:rPr>
        <w:t>Zhotovitel:</w:t>
      </w:r>
    </w:p>
    <w:p w:rsidR="00B861EC" w:rsidRPr="00F33EA8" w:rsidRDefault="00B861EC" w:rsidP="00B861EC">
      <w:pPr>
        <w:rPr>
          <w:rFonts w:asciiTheme="minorHAnsi" w:hAnsiTheme="minorHAnsi"/>
          <w:sz w:val="22"/>
          <w:szCs w:val="22"/>
          <w:u w:val="single"/>
        </w:rPr>
      </w:pPr>
      <w:proofErr w:type="spellStart"/>
      <w:r w:rsidRPr="00157D91">
        <w:rPr>
          <w:rStyle w:val="preformatted"/>
          <w:rFonts w:ascii="Calibri" w:hAnsi="Calibri" w:cs="Calibri"/>
          <w:b/>
          <w:color w:val="333333"/>
          <w:bdr w:val="none" w:sz="0" w:space="0" w:color="auto" w:frame="1"/>
        </w:rPr>
        <w:t>HrubyMOVING</w:t>
      </w:r>
      <w:proofErr w:type="spellEnd"/>
      <w:r w:rsidRPr="00157D91">
        <w:rPr>
          <w:rStyle w:val="preformatted"/>
          <w:rFonts w:ascii="Calibri" w:hAnsi="Calibri" w:cs="Calibri"/>
          <w:b/>
          <w:color w:val="333333"/>
          <w:bdr w:val="none" w:sz="0" w:space="0" w:color="auto" w:frame="1"/>
        </w:rPr>
        <w:t xml:space="preserve"> TRANSPORT, </w:t>
      </w:r>
      <w:proofErr w:type="spellStart"/>
      <w:r w:rsidRPr="00157D91">
        <w:rPr>
          <w:rStyle w:val="preformatted"/>
          <w:rFonts w:ascii="Calibri" w:hAnsi="Calibri" w:cs="Calibri"/>
          <w:b/>
          <w:color w:val="333333"/>
          <w:bdr w:val="none" w:sz="0" w:space="0" w:color="auto" w:frame="1"/>
        </w:rPr>
        <w:t>a.s</w:t>
      </w:r>
      <w:proofErr w:type="spellEnd"/>
    </w:p>
    <w:p w:rsidR="00B861EC" w:rsidRPr="001F6412" w:rsidRDefault="00B861EC" w:rsidP="00B861EC">
      <w:pPr>
        <w:rPr>
          <w:rFonts w:asciiTheme="minorHAnsi" w:hAnsiTheme="minorHAnsi"/>
          <w:sz w:val="22"/>
          <w:szCs w:val="22"/>
        </w:rPr>
      </w:pPr>
      <w:r w:rsidRPr="001F6412">
        <w:rPr>
          <w:rFonts w:asciiTheme="minorHAnsi" w:hAnsiTheme="minorHAnsi"/>
          <w:sz w:val="22"/>
          <w:szCs w:val="22"/>
        </w:rPr>
        <w:t>Sídlo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  <w:t>: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="Calibri" w:hAnsi="Calibri" w:cs="Calibri"/>
          <w:color w:val="333333"/>
        </w:rPr>
        <w:t>U Stavoservisu 527/1, Malešice, 108 00 Praha 10</w:t>
      </w:r>
    </w:p>
    <w:p w:rsidR="00B861EC" w:rsidRPr="001F6412" w:rsidRDefault="00B861EC" w:rsidP="00B861EC">
      <w:pPr>
        <w:rPr>
          <w:rFonts w:asciiTheme="minorHAnsi" w:hAnsiTheme="minorHAnsi"/>
          <w:sz w:val="22"/>
          <w:szCs w:val="22"/>
        </w:rPr>
      </w:pPr>
      <w:r w:rsidRPr="001F6412">
        <w:rPr>
          <w:rFonts w:asciiTheme="minorHAnsi" w:hAnsiTheme="minorHAnsi"/>
          <w:sz w:val="22"/>
          <w:szCs w:val="22"/>
        </w:rPr>
        <w:t>Osoby oprávněné jednat</w:t>
      </w:r>
    </w:p>
    <w:p w:rsidR="00B861EC" w:rsidRPr="001F6412" w:rsidRDefault="00B861EC" w:rsidP="00B861EC">
      <w:pPr>
        <w:rPr>
          <w:rFonts w:asciiTheme="minorHAnsi" w:hAnsiTheme="minorHAnsi"/>
          <w:sz w:val="22"/>
          <w:szCs w:val="22"/>
        </w:rPr>
      </w:pPr>
      <w:r w:rsidRPr="001F6412">
        <w:rPr>
          <w:rFonts w:asciiTheme="minorHAnsi" w:hAnsiTheme="minorHAnsi"/>
          <w:sz w:val="22"/>
          <w:szCs w:val="22"/>
        </w:rPr>
        <w:t>a) ve věcech smluvních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  <w:t>:</w:t>
      </w:r>
      <w:r w:rsidR="001F6412">
        <w:rPr>
          <w:rFonts w:asciiTheme="minorHAnsi" w:hAnsiTheme="minorHAnsi"/>
          <w:sz w:val="22"/>
          <w:szCs w:val="22"/>
        </w:rPr>
        <w:tab/>
        <w:t>Vá</w:t>
      </w:r>
      <w:r w:rsidRPr="001F6412">
        <w:rPr>
          <w:rFonts w:asciiTheme="minorHAnsi" w:hAnsiTheme="minorHAnsi"/>
          <w:sz w:val="22"/>
          <w:szCs w:val="22"/>
        </w:rPr>
        <w:t>clav Hrubý, statutární ředitel</w:t>
      </w:r>
    </w:p>
    <w:p w:rsidR="00B861EC" w:rsidRPr="001F6412" w:rsidRDefault="00B861EC" w:rsidP="00B861EC">
      <w:pPr>
        <w:rPr>
          <w:rFonts w:asciiTheme="minorHAnsi" w:hAnsiTheme="minorHAnsi"/>
          <w:sz w:val="22"/>
          <w:szCs w:val="22"/>
        </w:rPr>
      </w:pPr>
      <w:r w:rsidRPr="001F6412">
        <w:rPr>
          <w:rFonts w:asciiTheme="minorHAnsi" w:hAnsiTheme="minorHAnsi"/>
          <w:sz w:val="22"/>
          <w:szCs w:val="22"/>
        </w:rPr>
        <w:t>b) ve věcech technických</w:t>
      </w:r>
      <w:r w:rsidRPr="001F6412">
        <w:rPr>
          <w:rFonts w:asciiTheme="minorHAnsi" w:hAnsiTheme="minorHAnsi"/>
          <w:sz w:val="22"/>
          <w:szCs w:val="22"/>
        </w:rPr>
        <w:tab/>
        <w:t>:</w:t>
      </w:r>
      <w:r w:rsidRPr="001F6412">
        <w:rPr>
          <w:rFonts w:asciiTheme="minorHAnsi" w:hAnsiTheme="minorHAnsi"/>
          <w:sz w:val="22"/>
          <w:szCs w:val="22"/>
        </w:rPr>
        <w:tab/>
      </w:r>
      <w:proofErr w:type="spellStart"/>
      <w:r w:rsidR="00CA551A">
        <w:rPr>
          <w:rFonts w:asciiTheme="minorHAnsi" w:hAnsiTheme="minorHAnsi"/>
          <w:sz w:val="22"/>
          <w:szCs w:val="22"/>
        </w:rPr>
        <w:t>xxxxxxxxxxxxxxxxxxxxxxxxxxxxxxxxxxxx</w:t>
      </w:r>
      <w:proofErr w:type="spellEnd"/>
      <w:r w:rsidRPr="001F6412">
        <w:rPr>
          <w:rFonts w:asciiTheme="minorHAnsi" w:hAnsiTheme="minorHAnsi"/>
          <w:sz w:val="22"/>
          <w:szCs w:val="22"/>
        </w:rPr>
        <w:t xml:space="preserve"> </w:t>
      </w:r>
    </w:p>
    <w:p w:rsidR="00B861EC" w:rsidRPr="001F6412" w:rsidRDefault="00B861EC" w:rsidP="00B861EC">
      <w:pPr>
        <w:rPr>
          <w:rFonts w:asciiTheme="minorHAnsi" w:hAnsiTheme="minorHAnsi"/>
          <w:sz w:val="22"/>
          <w:szCs w:val="22"/>
        </w:rPr>
      </w:pPr>
      <w:r w:rsidRPr="001F6412">
        <w:rPr>
          <w:rFonts w:asciiTheme="minorHAnsi" w:hAnsiTheme="minorHAnsi"/>
          <w:sz w:val="22"/>
          <w:szCs w:val="22"/>
        </w:rPr>
        <w:t>elektronický kontakt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  <w:t>:</w:t>
      </w:r>
      <w:r w:rsidRPr="001F6412">
        <w:rPr>
          <w:rFonts w:asciiTheme="minorHAnsi" w:hAnsiTheme="minorHAnsi"/>
          <w:sz w:val="22"/>
          <w:szCs w:val="22"/>
        </w:rPr>
        <w:tab/>
      </w:r>
      <w:proofErr w:type="spellStart"/>
      <w:r w:rsidR="00CA551A">
        <w:rPr>
          <w:rFonts w:asciiTheme="minorHAnsi" w:hAnsiTheme="minorHAnsi"/>
          <w:sz w:val="22"/>
          <w:szCs w:val="22"/>
        </w:rPr>
        <w:t>xxxxxxxxxxxxxxxxxxxxxxxxxxxxxxxxxx</w:t>
      </w:r>
      <w:proofErr w:type="spellEnd"/>
    </w:p>
    <w:p w:rsidR="00B861EC" w:rsidRPr="001F6412" w:rsidRDefault="00B861EC" w:rsidP="00B861EC">
      <w:pPr>
        <w:rPr>
          <w:rFonts w:asciiTheme="minorHAnsi" w:hAnsiTheme="minorHAnsi"/>
          <w:sz w:val="22"/>
          <w:szCs w:val="22"/>
        </w:rPr>
      </w:pPr>
      <w:r w:rsidRPr="001F6412">
        <w:rPr>
          <w:rFonts w:asciiTheme="minorHAnsi" w:hAnsiTheme="minorHAnsi"/>
          <w:sz w:val="22"/>
          <w:szCs w:val="22"/>
        </w:rPr>
        <w:t>IČ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  <w:t>: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="Calibri" w:hAnsi="Calibri" w:cs="Calibri"/>
          <w:color w:val="333333"/>
        </w:rPr>
        <w:t>28517679</w:t>
      </w:r>
    </w:p>
    <w:p w:rsidR="00B861EC" w:rsidRPr="001F6412" w:rsidRDefault="00B861EC" w:rsidP="00B861EC">
      <w:pPr>
        <w:rPr>
          <w:rFonts w:asciiTheme="minorHAnsi" w:hAnsiTheme="minorHAnsi"/>
          <w:sz w:val="22"/>
          <w:szCs w:val="22"/>
        </w:rPr>
      </w:pPr>
      <w:r w:rsidRPr="001F6412">
        <w:rPr>
          <w:rFonts w:asciiTheme="minorHAnsi" w:hAnsiTheme="minorHAnsi"/>
          <w:sz w:val="22"/>
          <w:szCs w:val="22"/>
        </w:rPr>
        <w:t>DIČ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  <w:t>: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="Calibri" w:hAnsi="Calibri" w:cs="Calibri"/>
          <w:bCs/>
        </w:rPr>
        <w:t>CZ28517679</w:t>
      </w:r>
    </w:p>
    <w:p w:rsidR="00B861EC" w:rsidRPr="001F6412" w:rsidRDefault="00B861EC" w:rsidP="00B861EC">
      <w:pPr>
        <w:rPr>
          <w:rFonts w:asciiTheme="minorHAnsi" w:hAnsiTheme="minorHAnsi"/>
          <w:sz w:val="22"/>
          <w:szCs w:val="22"/>
        </w:rPr>
      </w:pPr>
      <w:r w:rsidRPr="001F6412">
        <w:rPr>
          <w:rFonts w:asciiTheme="minorHAnsi" w:hAnsiTheme="minorHAnsi"/>
          <w:sz w:val="22"/>
          <w:szCs w:val="22"/>
        </w:rPr>
        <w:t>Bankovní ústav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  <w:t>:</w:t>
      </w:r>
      <w:r w:rsidRPr="001F6412">
        <w:rPr>
          <w:rFonts w:asciiTheme="minorHAnsi" w:hAnsiTheme="minorHAnsi"/>
          <w:sz w:val="22"/>
          <w:szCs w:val="22"/>
        </w:rPr>
        <w:tab/>
      </w:r>
      <w:proofErr w:type="spellStart"/>
      <w:r w:rsidR="00CA551A">
        <w:rPr>
          <w:rFonts w:asciiTheme="minorHAnsi" w:hAnsiTheme="minorHAnsi"/>
          <w:sz w:val="22"/>
          <w:szCs w:val="22"/>
        </w:rPr>
        <w:t>xxxxxxxxxxxxxxxxxxxxxxxxxxxxx</w:t>
      </w:r>
      <w:proofErr w:type="spellEnd"/>
    </w:p>
    <w:p w:rsidR="00B861EC" w:rsidRPr="00F33EA8" w:rsidRDefault="00B861EC" w:rsidP="00B861EC">
      <w:pPr>
        <w:rPr>
          <w:rFonts w:asciiTheme="minorHAnsi" w:hAnsiTheme="minorHAnsi"/>
          <w:sz w:val="22"/>
          <w:szCs w:val="22"/>
        </w:rPr>
      </w:pPr>
      <w:r w:rsidRPr="001F6412">
        <w:rPr>
          <w:rFonts w:asciiTheme="minorHAnsi" w:hAnsiTheme="minorHAnsi"/>
          <w:sz w:val="22"/>
          <w:szCs w:val="22"/>
        </w:rPr>
        <w:t>Číslo účtu</w:t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</w:r>
      <w:r w:rsidRPr="001F6412">
        <w:rPr>
          <w:rFonts w:asciiTheme="minorHAnsi" w:hAnsiTheme="minorHAnsi"/>
          <w:sz w:val="22"/>
          <w:szCs w:val="22"/>
        </w:rPr>
        <w:tab/>
        <w:t>:</w:t>
      </w:r>
      <w:r w:rsidRPr="001F6412">
        <w:rPr>
          <w:rFonts w:asciiTheme="minorHAnsi" w:hAnsiTheme="minorHAnsi"/>
          <w:sz w:val="22"/>
          <w:szCs w:val="22"/>
        </w:rPr>
        <w:tab/>
      </w:r>
      <w:proofErr w:type="spellStart"/>
      <w:r w:rsidR="00CA551A">
        <w:rPr>
          <w:rFonts w:asciiTheme="minorHAnsi" w:hAnsiTheme="minorHAnsi"/>
          <w:sz w:val="22"/>
          <w:szCs w:val="22"/>
        </w:rPr>
        <w:t>xxxxxxxxxxxxxxxxxxxxxxxxx</w:t>
      </w:r>
      <w:proofErr w:type="spellEnd"/>
    </w:p>
    <w:p w:rsidR="00510A7D" w:rsidRPr="00F33EA8" w:rsidRDefault="00B861EC" w:rsidP="00B861EC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 </w:t>
      </w:r>
      <w:r w:rsidR="00510A7D" w:rsidRPr="00F33EA8">
        <w:rPr>
          <w:rFonts w:asciiTheme="minorHAnsi" w:hAnsiTheme="minorHAnsi"/>
          <w:sz w:val="22"/>
          <w:szCs w:val="22"/>
        </w:rPr>
        <w:t>(dále jen zhotovitel)</w:t>
      </w:r>
    </w:p>
    <w:p w:rsidR="00510A7D" w:rsidRPr="00F33EA8" w:rsidRDefault="00510A7D" w:rsidP="00510A7D">
      <w:pPr>
        <w:rPr>
          <w:rFonts w:asciiTheme="minorHAnsi" w:hAnsiTheme="minorHAnsi"/>
          <w:sz w:val="22"/>
          <w:szCs w:val="22"/>
        </w:rPr>
      </w:pPr>
    </w:p>
    <w:p w:rsidR="008D590B" w:rsidRPr="00F33EA8" w:rsidRDefault="008D590B" w:rsidP="00510A7D">
      <w:pPr>
        <w:rPr>
          <w:rFonts w:asciiTheme="minorHAnsi" w:hAnsiTheme="minorHAnsi"/>
          <w:sz w:val="22"/>
          <w:szCs w:val="22"/>
        </w:rPr>
      </w:pPr>
    </w:p>
    <w:p w:rsidR="008D590B" w:rsidRPr="00F33EA8" w:rsidRDefault="008D590B" w:rsidP="00510A7D">
      <w:pPr>
        <w:rPr>
          <w:rFonts w:asciiTheme="minorHAnsi" w:hAnsiTheme="minorHAnsi"/>
          <w:sz w:val="22"/>
          <w:szCs w:val="22"/>
        </w:rPr>
      </w:pPr>
    </w:p>
    <w:p w:rsidR="00510A7D" w:rsidRPr="00F33EA8" w:rsidRDefault="00510A7D" w:rsidP="00510A7D">
      <w:pPr>
        <w:jc w:val="center"/>
        <w:rPr>
          <w:rFonts w:asciiTheme="minorHAnsi" w:hAnsiTheme="minorHAnsi" w:cs="Tahoma"/>
          <w:b/>
          <w:snapToGrid w:val="0"/>
          <w:color w:val="000000"/>
          <w:sz w:val="22"/>
          <w:szCs w:val="22"/>
        </w:rPr>
      </w:pPr>
      <w:r w:rsidRPr="00F33EA8">
        <w:rPr>
          <w:rFonts w:asciiTheme="minorHAnsi" w:hAnsiTheme="minorHAnsi" w:cs="Tahoma"/>
          <w:b/>
          <w:snapToGrid w:val="0"/>
          <w:color w:val="000000"/>
          <w:sz w:val="22"/>
          <w:szCs w:val="22"/>
        </w:rPr>
        <w:t>Preambule:</w:t>
      </w:r>
    </w:p>
    <w:p w:rsidR="00510A7D" w:rsidRPr="00F33EA8" w:rsidRDefault="00510A7D" w:rsidP="00510A7D">
      <w:pPr>
        <w:spacing w:line="240" w:lineRule="atLeast"/>
        <w:jc w:val="both"/>
        <w:rPr>
          <w:rFonts w:asciiTheme="minorHAnsi" w:hAnsiTheme="minorHAnsi" w:cs="Tahoma"/>
          <w:sz w:val="22"/>
          <w:szCs w:val="22"/>
        </w:rPr>
      </w:pPr>
      <w:r w:rsidRPr="00F33EA8">
        <w:rPr>
          <w:rFonts w:asciiTheme="minorHAnsi" w:hAnsiTheme="minorHAnsi" w:cs="Tahoma"/>
          <w:sz w:val="22"/>
          <w:szCs w:val="22"/>
        </w:rPr>
        <w:t xml:space="preserve">Smluvní strany </w:t>
      </w:r>
    </w:p>
    <w:p w:rsidR="00510A7D" w:rsidRPr="00F33EA8" w:rsidRDefault="009352CF" w:rsidP="00510A7D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Tato s</w:t>
      </w:r>
      <w:r w:rsidR="00510A7D" w:rsidRPr="00F33EA8">
        <w:rPr>
          <w:rFonts w:asciiTheme="minorHAnsi" w:hAnsiTheme="minorHAnsi"/>
          <w:sz w:val="22"/>
          <w:szCs w:val="22"/>
        </w:rPr>
        <w:t>mlouva je uzavřena na základě zadávacího řízení na veřejnou zakázku malého rozsahu s</w:t>
      </w:r>
      <w:r w:rsidRPr="00F33EA8">
        <w:rPr>
          <w:rFonts w:asciiTheme="minorHAnsi" w:hAnsiTheme="minorHAnsi"/>
          <w:sz w:val="22"/>
          <w:szCs w:val="22"/>
        </w:rPr>
        <w:t> </w:t>
      </w:r>
      <w:r w:rsidR="00510A7D" w:rsidRPr="00F33EA8">
        <w:rPr>
          <w:rFonts w:asciiTheme="minorHAnsi" w:hAnsiTheme="minorHAnsi"/>
          <w:sz w:val="22"/>
          <w:szCs w:val="22"/>
        </w:rPr>
        <w:t>názvem</w:t>
      </w:r>
      <w:r w:rsidRPr="00F33EA8">
        <w:rPr>
          <w:rFonts w:asciiTheme="minorHAnsi" w:hAnsiTheme="minorHAnsi"/>
          <w:sz w:val="22"/>
          <w:szCs w:val="22"/>
        </w:rPr>
        <w:t xml:space="preserve"> Stěhovací služby pro Národní muzeum</w:t>
      </w:r>
      <w:r w:rsidR="00510A7D" w:rsidRPr="00F33EA8">
        <w:rPr>
          <w:rFonts w:asciiTheme="minorHAnsi" w:hAnsiTheme="minorHAnsi"/>
          <w:sz w:val="22"/>
          <w:szCs w:val="22"/>
        </w:rPr>
        <w:t>, interní číslo zadavatele: VZ</w:t>
      </w:r>
      <w:r w:rsidRPr="00F33EA8">
        <w:rPr>
          <w:rFonts w:asciiTheme="minorHAnsi" w:hAnsiTheme="minorHAnsi"/>
          <w:sz w:val="22"/>
          <w:szCs w:val="22"/>
        </w:rPr>
        <w:t> </w:t>
      </w:r>
      <w:r w:rsidR="00B864F7">
        <w:rPr>
          <w:rFonts w:asciiTheme="minorHAnsi" w:hAnsiTheme="minorHAnsi"/>
          <w:sz w:val="22"/>
          <w:szCs w:val="22"/>
        </w:rPr>
        <w:t>200019</w:t>
      </w:r>
      <w:r w:rsidRPr="00F33EA8">
        <w:rPr>
          <w:rFonts w:asciiTheme="minorHAnsi" w:hAnsiTheme="minorHAnsi"/>
          <w:sz w:val="22"/>
          <w:szCs w:val="22"/>
        </w:rPr>
        <w:t>.</w:t>
      </w:r>
    </w:p>
    <w:p w:rsidR="00510A7D" w:rsidRPr="00F33EA8" w:rsidRDefault="00510A7D" w:rsidP="00820ED1">
      <w:pPr>
        <w:jc w:val="center"/>
        <w:rPr>
          <w:rFonts w:asciiTheme="minorHAnsi" w:hAnsiTheme="minorHAnsi"/>
          <w:b/>
          <w:sz w:val="22"/>
          <w:szCs w:val="22"/>
        </w:rPr>
      </w:pPr>
    </w:p>
    <w:p w:rsidR="008E2119" w:rsidRPr="00F33EA8" w:rsidRDefault="008E2119" w:rsidP="00820ED1">
      <w:pPr>
        <w:jc w:val="center"/>
        <w:rPr>
          <w:rFonts w:asciiTheme="minorHAnsi" w:hAnsiTheme="minorHAnsi"/>
          <w:b/>
          <w:sz w:val="22"/>
          <w:szCs w:val="22"/>
        </w:rPr>
      </w:pPr>
    </w:p>
    <w:p w:rsidR="001D7691" w:rsidRPr="00F33EA8" w:rsidRDefault="00480604" w:rsidP="00820ED1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Čl. I.</w:t>
      </w:r>
    </w:p>
    <w:p w:rsidR="001D7691" w:rsidRPr="00F33EA8" w:rsidRDefault="001D7691" w:rsidP="00820ED1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Předmět plnění</w:t>
      </w:r>
    </w:p>
    <w:p w:rsidR="00E26B89" w:rsidRPr="00F33EA8" w:rsidRDefault="009352CF" w:rsidP="008D590B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Dodavatel </w:t>
      </w:r>
      <w:r w:rsidR="001D7691" w:rsidRPr="00F33EA8">
        <w:rPr>
          <w:rFonts w:asciiTheme="minorHAnsi" w:hAnsiTheme="minorHAnsi"/>
          <w:sz w:val="22"/>
          <w:szCs w:val="22"/>
        </w:rPr>
        <w:t>se zavazuje, že provede pro objednatel</w:t>
      </w:r>
      <w:r w:rsidR="003F2B26" w:rsidRPr="00F33EA8">
        <w:rPr>
          <w:rFonts w:asciiTheme="minorHAnsi" w:hAnsiTheme="minorHAnsi"/>
          <w:sz w:val="22"/>
          <w:szCs w:val="22"/>
        </w:rPr>
        <w:t>e</w:t>
      </w:r>
      <w:r w:rsidR="001D7691" w:rsidRPr="00F33EA8">
        <w:rPr>
          <w:rFonts w:asciiTheme="minorHAnsi" w:hAnsiTheme="minorHAnsi"/>
          <w:sz w:val="22"/>
          <w:szCs w:val="22"/>
        </w:rPr>
        <w:t xml:space="preserve"> </w:t>
      </w:r>
      <w:r w:rsidR="00273046" w:rsidRPr="00F33EA8">
        <w:rPr>
          <w:rFonts w:asciiTheme="minorHAnsi" w:hAnsiTheme="minorHAnsi"/>
          <w:sz w:val="22"/>
          <w:szCs w:val="22"/>
        </w:rPr>
        <w:t xml:space="preserve">stěhování a </w:t>
      </w:r>
      <w:r w:rsidR="00E26B89" w:rsidRPr="00F33EA8">
        <w:rPr>
          <w:rFonts w:asciiTheme="minorHAnsi" w:hAnsiTheme="minorHAnsi"/>
          <w:sz w:val="22"/>
          <w:szCs w:val="22"/>
        </w:rPr>
        <w:t>převoz</w:t>
      </w:r>
      <w:r w:rsidR="00510A7D" w:rsidRPr="00F33EA8">
        <w:rPr>
          <w:rFonts w:asciiTheme="minorHAnsi" w:hAnsiTheme="minorHAnsi"/>
          <w:sz w:val="22"/>
          <w:szCs w:val="22"/>
        </w:rPr>
        <w:t>y</w:t>
      </w:r>
      <w:r w:rsidR="00E26B89" w:rsidRPr="00F33EA8">
        <w:rPr>
          <w:rFonts w:asciiTheme="minorHAnsi" w:hAnsiTheme="minorHAnsi"/>
          <w:sz w:val="22"/>
          <w:szCs w:val="22"/>
        </w:rPr>
        <w:t xml:space="preserve"> mobiliáře</w:t>
      </w:r>
      <w:r w:rsidR="008D590B" w:rsidRPr="00F33EA8">
        <w:rPr>
          <w:rFonts w:asciiTheme="minorHAnsi" w:hAnsiTheme="minorHAnsi"/>
          <w:sz w:val="22"/>
          <w:szCs w:val="22"/>
        </w:rPr>
        <w:t>,</w:t>
      </w:r>
      <w:r w:rsidR="005529A6" w:rsidRPr="00F33EA8">
        <w:rPr>
          <w:rFonts w:asciiTheme="minorHAnsi" w:hAnsiTheme="minorHAnsi"/>
          <w:sz w:val="22"/>
          <w:szCs w:val="22"/>
        </w:rPr>
        <w:t xml:space="preserve"> sbírkových předmětů</w:t>
      </w:r>
      <w:r w:rsidR="00E303AA" w:rsidRPr="00F33EA8">
        <w:rPr>
          <w:rFonts w:asciiTheme="minorHAnsi" w:hAnsiTheme="minorHAnsi"/>
          <w:sz w:val="22"/>
          <w:szCs w:val="22"/>
        </w:rPr>
        <w:t xml:space="preserve"> </w:t>
      </w:r>
      <w:r w:rsidR="008D590B" w:rsidRPr="00F33EA8">
        <w:rPr>
          <w:rFonts w:asciiTheme="minorHAnsi" w:hAnsiTheme="minorHAnsi"/>
          <w:sz w:val="22"/>
          <w:szCs w:val="22"/>
        </w:rPr>
        <w:t>a fondů (dále jen předměty</w:t>
      </w:r>
      <w:r w:rsidR="00510A7D" w:rsidRPr="00F33EA8">
        <w:rPr>
          <w:rFonts w:asciiTheme="minorHAnsi" w:hAnsiTheme="minorHAnsi"/>
          <w:sz w:val="22"/>
          <w:szCs w:val="22"/>
        </w:rPr>
        <w:t>)</w:t>
      </w:r>
      <w:r w:rsidR="008D590B" w:rsidRPr="00F33EA8">
        <w:rPr>
          <w:rFonts w:asciiTheme="minorHAnsi" w:hAnsiTheme="minorHAnsi"/>
          <w:sz w:val="22"/>
          <w:szCs w:val="22"/>
        </w:rPr>
        <w:t xml:space="preserve"> nepodléhajícím speciálním režimům transportu podle příslušných předpisů,</w:t>
      </w:r>
      <w:r w:rsidR="00510A7D" w:rsidRPr="00F33EA8">
        <w:rPr>
          <w:rFonts w:asciiTheme="minorHAnsi" w:hAnsiTheme="minorHAnsi"/>
          <w:sz w:val="22"/>
          <w:szCs w:val="22"/>
        </w:rPr>
        <w:t xml:space="preserve"> </w:t>
      </w:r>
      <w:r w:rsidR="00E303AA" w:rsidRPr="00F33EA8">
        <w:rPr>
          <w:rFonts w:asciiTheme="minorHAnsi" w:hAnsiTheme="minorHAnsi"/>
          <w:sz w:val="22"/>
          <w:szCs w:val="22"/>
        </w:rPr>
        <w:t>zejména</w:t>
      </w:r>
      <w:r w:rsidR="00E26B89" w:rsidRPr="00F33EA8">
        <w:rPr>
          <w:rFonts w:asciiTheme="minorHAnsi" w:hAnsiTheme="minorHAnsi"/>
          <w:sz w:val="22"/>
          <w:szCs w:val="22"/>
        </w:rPr>
        <w:t xml:space="preserve"> </w:t>
      </w:r>
      <w:r w:rsidR="005529A6" w:rsidRPr="00F33EA8">
        <w:rPr>
          <w:rFonts w:asciiTheme="minorHAnsi" w:hAnsiTheme="minorHAnsi"/>
          <w:sz w:val="22"/>
          <w:szCs w:val="22"/>
        </w:rPr>
        <w:t>mezi </w:t>
      </w:r>
      <w:r w:rsidR="00E26B89" w:rsidRPr="00F33EA8">
        <w:rPr>
          <w:rFonts w:asciiTheme="minorHAnsi" w:hAnsiTheme="minorHAnsi"/>
          <w:sz w:val="22"/>
          <w:szCs w:val="22"/>
        </w:rPr>
        <w:t>objekt</w:t>
      </w:r>
      <w:r w:rsidR="005529A6" w:rsidRPr="00F33EA8">
        <w:rPr>
          <w:rFonts w:asciiTheme="minorHAnsi" w:hAnsiTheme="minorHAnsi"/>
          <w:sz w:val="22"/>
          <w:szCs w:val="22"/>
        </w:rPr>
        <w:t>y Národního muzea</w:t>
      </w:r>
      <w:r w:rsidR="00E26B89" w:rsidRPr="00F33EA8">
        <w:rPr>
          <w:rFonts w:asciiTheme="minorHAnsi" w:hAnsiTheme="minorHAnsi"/>
          <w:sz w:val="22"/>
          <w:szCs w:val="22"/>
        </w:rPr>
        <w:t xml:space="preserve"> </w:t>
      </w:r>
      <w:r w:rsidR="008D590B" w:rsidRPr="00F33EA8">
        <w:rPr>
          <w:rFonts w:asciiTheme="minorHAnsi" w:hAnsiTheme="minorHAnsi"/>
          <w:sz w:val="22"/>
          <w:szCs w:val="22"/>
        </w:rPr>
        <w:t>po</w:t>
      </w:r>
      <w:r w:rsidR="00E26B89" w:rsidRPr="00F33EA8">
        <w:rPr>
          <w:rFonts w:asciiTheme="minorHAnsi" w:hAnsiTheme="minorHAnsi"/>
          <w:sz w:val="22"/>
          <w:szCs w:val="22"/>
        </w:rPr>
        <w:t xml:space="preserve">dle </w:t>
      </w:r>
      <w:r w:rsidR="005502F2" w:rsidRPr="00F33EA8">
        <w:rPr>
          <w:rFonts w:asciiTheme="minorHAnsi" w:hAnsiTheme="minorHAnsi"/>
          <w:sz w:val="22"/>
          <w:szCs w:val="22"/>
        </w:rPr>
        <w:t>P</w:t>
      </w:r>
      <w:r w:rsidR="00E26B89" w:rsidRPr="00F33EA8">
        <w:rPr>
          <w:rFonts w:asciiTheme="minorHAnsi" w:hAnsiTheme="minorHAnsi"/>
          <w:sz w:val="22"/>
          <w:szCs w:val="22"/>
        </w:rPr>
        <w:t>řílohy č. 1</w:t>
      </w:r>
      <w:r w:rsidR="00E303AA" w:rsidRPr="00F33EA8">
        <w:rPr>
          <w:rFonts w:asciiTheme="minorHAnsi" w:hAnsiTheme="minorHAnsi"/>
          <w:sz w:val="22"/>
          <w:szCs w:val="22"/>
        </w:rPr>
        <w:t xml:space="preserve"> nebo </w:t>
      </w:r>
      <w:r w:rsidR="008D590B" w:rsidRPr="00F33EA8">
        <w:rPr>
          <w:rFonts w:asciiTheme="minorHAnsi" w:hAnsiTheme="minorHAnsi"/>
          <w:sz w:val="22"/>
          <w:szCs w:val="22"/>
        </w:rPr>
        <w:t>po</w:t>
      </w:r>
      <w:r w:rsidR="00E303AA" w:rsidRPr="00F33EA8">
        <w:rPr>
          <w:rFonts w:asciiTheme="minorHAnsi" w:hAnsiTheme="minorHAnsi"/>
          <w:sz w:val="22"/>
          <w:szCs w:val="22"/>
        </w:rPr>
        <w:t xml:space="preserve">dle </w:t>
      </w:r>
      <w:r w:rsidR="00273046" w:rsidRPr="00F33EA8">
        <w:rPr>
          <w:rFonts w:asciiTheme="minorHAnsi" w:hAnsiTheme="minorHAnsi"/>
          <w:sz w:val="22"/>
          <w:szCs w:val="22"/>
        </w:rPr>
        <w:t xml:space="preserve">předem specifikovaných </w:t>
      </w:r>
      <w:r w:rsidR="00E303AA" w:rsidRPr="00F33EA8">
        <w:rPr>
          <w:rFonts w:asciiTheme="minorHAnsi" w:hAnsiTheme="minorHAnsi"/>
          <w:sz w:val="22"/>
          <w:szCs w:val="22"/>
        </w:rPr>
        <w:t>požadavků objednatele.</w:t>
      </w:r>
    </w:p>
    <w:p w:rsidR="00BE1868" w:rsidRPr="00F33EA8" w:rsidRDefault="00BE1868" w:rsidP="004A6EFF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lastRenderedPageBreak/>
        <w:t>2.</w:t>
      </w:r>
      <w:r w:rsidR="00E26B89" w:rsidRPr="00F33EA8">
        <w:rPr>
          <w:rFonts w:asciiTheme="minorHAnsi" w:hAnsiTheme="minorHAnsi"/>
          <w:sz w:val="22"/>
          <w:szCs w:val="22"/>
        </w:rPr>
        <w:tab/>
      </w:r>
      <w:r w:rsidR="005529A6" w:rsidRPr="00F33EA8">
        <w:rPr>
          <w:rFonts w:asciiTheme="minorHAnsi" w:hAnsiTheme="minorHAnsi"/>
          <w:sz w:val="22"/>
          <w:szCs w:val="22"/>
        </w:rPr>
        <w:t>Převoz</w:t>
      </w:r>
      <w:r w:rsidR="00510A7D" w:rsidRPr="00F33EA8">
        <w:rPr>
          <w:rFonts w:asciiTheme="minorHAnsi" w:hAnsiTheme="minorHAnsi"/>
          <w:sz w:val="22"/>
          <w:szCs w:val="22"/>
        </w:rPr>
        <w:t>y</w:t>
      </w:r>
      <w:r w:rsidR="00480604" w:rsidRPr="00F33EA8">
        <w:rPr>
          <w:rFonts w:asciiTheme="minorHAnsi" w:hAnsiTheme="minorHAnsi"/>
          <w:sz w:val="22"/>
          <w:szCs w:val="22"/>
        </w:rPr>
        <w:t xml:space="preserve"> </w:t>
      </w:r>
      <w:r w:rsidR="005529A6" w:rsidRPr="00F33EA8">
        <w:rPr>
          <w:rFonts w:asciiTheme="minorHAnsi" w:hAnsiTheme="minorHAnsi"/>
          <w:sz w:val="22"/>
          <w:szCs w:val="22"/>
        </w:rPr>
        <w:t>předmětů</w:t>
      </w:r>
      <w:r w:rsidRPr="00F33EA8">
        <w:rPr>
          <w:rFonts w:asciiTheme="minorHAnsi" w:hAnsiTheme="minorHAnsi"/>
          <w:sz w:val="22"/>
          <w:szCs w:val="22"/>
        </w:rPr>
        <w:t xml:space="preserve"> podl</w:t>
      </w:r>
      <w:r w:rsidR="003F2B26" w:rsidRPr="00F33EA8">
        <w:rPr>
          <w:rFonts w:asciiTheme="minorHAnsi" w:hAnsiTheme="minorHAnsi"/>
          <w:sz w:val="22"/>
          <w:szCs w:val="22"/>
        </w:rPr>
        <w:t>e</w:t>
      </w:r>
      <w:r w:rsidRPr="00F33EA8">
        <w:rPr>
          <w:rFonts w:asciiTheme="minorHAnsi" w:hAnsiTheme="minorHAnsi"/>
          <w:sz w:val="22"/>
          <w:szCs w:val="22"/>
        </w:rPr>
        <w:t xml:space="preserve"> odst. 1</w:t>
      </w:r>
      <w:r w:rsidR="00C60303" w:rsidRPr="00F33EA8">
        <w:rPr>
          <w:rFonts w:asciiTheme="minorHAnsi" w:hAnsiTheme="minorHAnsi"/>
          <w:sz w:val="22"/>
          <w:szCs w:val="22"/>
        </w:rPr>
        <w:t>.</w:t>
      </w:r>
      <w:r w:rsidRPr="00F33EA8">
        <w:rPr>
          <w:rFonts w:asciiTheme="minorHAnsi" w:hAnsiTheme="minorHAnsi"/>
          <w:sz w:val="22"/>
          <w:szCs w:val="22"/>
        </w:rPr>
        <w:t xml:space="preserve"> </w:t>
      </w:r>
      <w:r w:rsidR="00510A7D" w:rsidRPr="00F33EA8">
        <w:rPr>
          <w:rFonts w:asciiTheme="minorHAnsi" w:hAnsiTheme="minorHAnsi"/>
          <w:sz w:val="22"/>
          <w:szCs w:val="22"/>
        </w:rPr>
        <w:t xml:space="preserve">zahrnují </w:t>
      </w:r>
      <w:r w:rsidRPr="00F33EA8">
        <w:rPr>
          <w:rFonts w:asciiTheme="minorHAnsi" w:hAnsiTheme="minorHAnsi"/>
          <w:sz w:val="22"/>
          <w:szCs w:val="22"/>
        </w:rPr>
        <w:t xml:space="preserve">zejména následující </w:t>
      </w:r>
      <w:r w:rsidR="00760495" w:rsidRPr="00F33EA8">
        <w:rPr>
          <w:rFonts w:asciiTheme="minorHAnsi" w:hAnsiTheme="minorHAnsi"/>
          <w:sz w:val="22"/>
          <w:szCs w:val="22"/>
        </w:rPr>
        <w:t>činnost</w:t>
      </w:r>
      <w:r w:rsidR="00510A7D" w:rsidRPr="00F33EA8">
        <w:rPr>
          <w:rFonts w:asciiTheme="minorHAnsi" w:hAnsiTheme="minorHAnsi"/>
          <w:sz w:val="22"/>
          <w:szCs w:val="22"/>
        </w:rPr>
        <w:t>i</w:t>
      </w:r>
      <w:r w:rsidRPr="00F33EA8">
        <w:rPr>
          <w:rFonts w:asciiTheme="minorHAnsi" w:hAnsiTheme="minorHAnsi"/>
          <w:sz w:val="22"/>
          <w:szCs w:val="22"/>
        </w:rPr>
        <w:t>:</w:t>
      </w:r>
    </w:p>
    <w:p w:rsidR="00BE1868" w:rsidRPr="00F33EA8" w:rsidRDefault="006D0610" w:rsidP="006D0610">
      <w:pPr>
        <w:ind w:left="284"/>
        <w:rPr>
          <w:rFonts w:asciiTheme="minorHAnsi" w:hAnsiTheme="minorHAnsi"/>
          <w:spacing w:val="-6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a) </w:t>
      </w:r>
      <w:r w:rsidR="00212A02" w:rsidRPr="00F33EA8">
        <w:rPr>
          <w:rFonts w:asciiTheme="minorHAnsi" w:hAnsiTheme="minorHAnsi"/>
          <w:sz w:val="22"/>
          <w:szCs w:val="22"/>
        </w:rPr>
        <w:t>dodání obalového materiálu</w:t>
      </w:r>
      <w:r w:rsidR="00BE1868" w:rsidRPr="00F33EA8">
        <w:rPr>
          <w:rFonts w:asciiTheme="minorHAnsi" w:hAnsiTheme="minorHAnsi"/>
          <w:sz w:val="22"/>
          <w:szCs w:val="22"/>
        </w:rPr>
        <w:t xml:space="preserve"> </w:t>
      </w:r>
      <w:r w:rsidR="006B1816" w:rsidRPr="00F33EA8">
        <w:rPr>
          <w:rFonts w:asciiTheme="minorHAnsi" w:hAnsiTheme="minorHAnsi"/>
          <w:sz w:val="22"/>
          <w:szCs w:val="22"/>
        </w:rPr>
        <w:t xml:space="preserve">- </w:t>
      </w:r>
      <w:r w:rsidR="00BE1868" w:rsidRPr="00F33EA8">
        <w:rPr>
          <w:rFonts w:asciiTheme="minorHAnsi" w:hAnsiTheme="minorHAnsi"/>
          <w:sz w:val="22"/>
          <w:szCs w:val="22"/>
        </w:rPr>
        <w:t xml:space="preserve">tento </w:t>
      </w:r>
      <w:r w:rsidR="00212A02" w:rsidRPr="00F33EA8">
        <w:rPr>
          <w:rFonts w:asciiTheme="minorHAnsi" w:hAnsiTheme="minorHAnsi"/>
          <w:sz w:val="22"/>
          <w:szCs w:val="22"/>
        </w:rPr>
        <w:t>obalový materiál</w:t>
      </w:r>
      <w:r w:rsidRPr="00F33EA8">
        <w:rPr>
          <w:rFonts w:asciiTheme="minorHAnsi" w:hAnsiTheme="minorHAnsi"/>
          <w:sz w:val="22"/>
          <w:szCs w:val="22"/>
        </w:rPr>
        <w:t xml:space="preserve"> musí být </w:t>
      </w:r>
      <w:r w:rsidR="008D590B" w:rsidRPr="00F33EA8">
        <w:rPr>
          <w:rFonts w:asciiTheme="minorHAnsi" w:hAnsiTheme="minorHAnsi"/>
          <w:sz w:val="22"/>
          <w:szCs w:val="22"/>
        </w:rPr>
        <w:t xml:space="preserve">předem </w:t>
      </w:r>
      <w:r w:rsidRPr="00F33EA8">
        <w:rPr>
          <w:rFonts w:asciiTheme="minorHAnsi" w:hAnsiTheme="minorHAnsi"/>
          <w:spacing w:val="-6"/>
          <w:sz w:val="22"/>
          <w:szCs w:val="22"/>
        </w:rPr>
        <w:t xml:space="preserve">odsouhlasen </w:t>
      </w:r>
      <w:r w:rsidR="00BE1868" w:rsidRPr="00F33EA8">
        <w:rPr>
          <w:rFonts w:asciiTheme="minorHAnsi" w:hAnsiTheme="minorHAnsi"/>
          <w:spacing w:val="-6"/>
          <w:sz w:val="22"/>
          <w:szCs w:val="22"/>
        </w:rPr>
        <w:t>objednatelem</w:t>
      </w:r>
      <w:r w:rsidR="003F2B26" w:rsidRPr="00F33EA8">
        <w:rPr>
          <w:rFonts w:asciiTheme="minorHAnsi" w:hAnsiTheme="minorHAnsi"/>
          <w:spacing w:val="-6"/>
          <w:sz w:val="22"/>
          <w:szCs w:val="22"/>
        </w:rPr>
        <w:t>;</w:t>
      </w:r>
    </w:p>
    <w:p w:rsidR="00BE1868" w:rsidRPr="00F33EA8" w:rsidRDefault="00BE1868" w:rsidP="004A6EFF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b) </w:t>
      </w:r>
      <w:r w:rsidR="003F2B26" w:rsidRPr="00F33EA8">
        <w:rPr>
          <w:rFonts w:asciiTheme="minorHAnsi" w:hAnsiTheme="minorHAnsi"/>
          <w:sz w:val="22"/>
          <w:szCs w:val="22"/>
        </w:rPr>
        <w:t xml:space="preserve">kontrola a doplnění </w:t>
      </w:r>
      <w:r w:rsidRPr="00F33EA8">
        <w:rPr>
          <w:rFonts w:asciiTheme="minorHAnsi" w:hAnsiTheme="minorHAnsi"/>
          <w:sz w:val="22"/>
          <w:szCs w:val="22"/>
        </w:rPr>
        <w:t xml:space="preserve">seznamu stěhovaných </w:t>
      </w:r>
      <w:r w:rsidR="00273046" w:rsidRPr="00F33EA8">
        <w:rPr>
          <w:rFonts w:asciiTheme="minorHAnsi" w:hAnsiTheme="minorHAnsi"/>
          <w:sz w:val="22"/>
          <w:szCs w:val="22"/>
        </w:rPr>
        <w:t>předmětů</w:t>
      </w:r>
      <w:r w:rsidR="00882813" w:rsidRPr="00F33EA8">
        <w:rPr>
          <w:rFonts w:asciiTheme="minorHAnsi" w:hAnsiTheme="minorHAnsi"/>
          <w:sz w:val="22"/>
          <w:szCs w:val="22"/>
        </w:rPr>
        <w:t>;</w:t>
      </w:r>
    </w:p>
    <w:p w:rsidR="00BE1868" w:rsidRPr="00F33EA8" w:rsidRDefault="003F2B26" w:rsidP="004A6EFF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c</w:t>
      </w:r>
      <w:r w:rsidR="00BE1868" w:rsidRPr="00F33EA8">
        <w:rPr>
          <w:rFonts w:asciiTheme="minorHAnsi" w:hAnsiTheme="minorHAnsi"/>
          <w:sz w:val="22"/>
          <w:szCs w:val="22"/>
        </w:rPr>
        <w:t xml:space="preserve">) </w:t>
      </w:r>
      <w:r w:rsidR="006B1816" w:rsidRPr="00F33EA8">
        <w:rPr>
          <w:rFonts w:asciiTheme="minorHAnsi" w:hAnsiTheme="minorHAnsi"/>
          <w:sz w:val="22"/>
          <w:szCs w:val="22"/>
        </w:rPr>
        <w:t xml:space="preserve">zabalení, </w:t>
      </w:r>
      <w:r w:rsidR="00BE1868" w:rsidRPr="00F33EA8">
        <w:rPr>
          <w:rFonts w:asciiTheme="minorHAnsi" w:hAnsiTheme="minorHAnsi"/>
          <w:sz w:val="22"/>
          <w:szCs w:val="22"/>
        </w:rPr>
        <w:t>na</w:t>
      </w:r>
      <w:r w:rsidR="00273046" w:rsidRPr="00F33EA8">
        <w:rPr>
          <w:rFonts w:asciiTheme="minorHAnsi" w:hAnsiTheme="minorHAnsi"/>
          <w:sz w:val="22"/>
          <w:szCs w:val="22"/>
        </w:rPr>
        <w:t>ložení a převoz stěhovaných předmětů</w:t>
      </w:r>
      <w:r w:rsidR="00882813" w:rsidRPr="00F33EA8">
        <w:rPr>
          <w:rFonts w:asciiTheme="minorHAnsi" w:hAnsiTheme="minorHAnsi"/>
          <w:sz w:val="22"/>
          <w:szCs w:val="22"/>
        </w:rPr>
        <w:t>;</w:t>
      </w:r>
    </w:p>
    <w:p w:rsidR="00BE1868" w:rsidRPr="00F33EA8" w:rsidRDefault="00A701D1" w:rsidP="004A6EFF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d</w:t>
      </w:r>
      <w:r w:rsidR="00BE1868" w:rsidRPr="00F33EA8">
        <w:rPr>
          <w:rFonts w:asciiTheme="minorHAnsi" w:hAnsiTheme="minorHAnsi"/>
          <w:sz w:val="22"/>
          <w:szCs w:val="22"/>
        </w:rPr>
        <w:t>)</w:t>
      </w:r>
      <w:r w:rsidR="003F2B26" w:rsidRPr="00F33EA8">
        <w:rPr>
          <w:rFonts w:asciiTheme="minorHAnsi" w:hAnsiTheme="minorHAnsi"/>
          <w:sz w:val="22"/>
          <w:szCs w:val="22"/>
        </w:rPr>
        <w:t xml:space="preserve"> </w:t>
      </w:r>
      <w:r w:rsidR="00BE1868" w:rsidRPr="00F33EA8">
        <w:rPr>
          <w:rFonts w:asciiTheme="minorHAnsi" w:hAnsiTheme="minorHAnsi"/>
          <w:sz w:val="22"/>
          <w:szCs w:val="22"/>
        </w:rPr>
        <w:t>vyložení</w:t>
      </w:r>
      <w:r w:rsidR="006B1816" w:rsidRPr="00F33EA8">
        <w:rPr>
          <w:rFonts w:asciiTheme="minorHAnsi" w:hAnsiTheme="minorHAnsi"/>
          <w:sz w:val="22"/>
          <w:szCs w:val="22"/>
        </w:rPr>
        <w:t xml:space="preserve"> a vybalení</w:t>
      </w:r>
      <w:r w:rsidR="00273046" w:rsidRPr="00F33EA8">
        <w:rPr>
          <w:rFonts w:asciiTheme="minorHAnsi" w:hAnsiTheme="minorHAnsi"/>
          <w:sz w:val="22"/>
          <w:szCs w:val="22"/>
        </w:rPr>
        <w:t xml:space="preserve"> stěhovaných předmětů</w:t>
      </w:r>
      <w:r w:rsidR="00882813" w:rsidRPr="00F33EA8">
        <w:rPr>
          <w:rFonts w:asciiTheme="minorHAnsi" w:hAnsiTheme="minorHAnsi"/>
          <w:sz w:val="22"/>
          <w:szCs w:val="22"/>
        </w:rPr>
        <w:t>;</w:t>
      </w:r>
    </w:p>
    <w:p w:rsidR="00BE1868" w:rsidRPr="00F33EA8" w:rsidRDefault="00A701D1" w:rsidP="004A6EFF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e</w:t>
      </w:r>
      <w:r w:rsidR="00273046" w:rsidRPr="00F33EA8">
        <w:rPr>
          <w:rFonts w:asciiTheme="minorHAnsi" w:hAnsiTheme="minorHAnsi"/>
          <w:sz w:val="22"/>
          <w:szCs w:val="22"/>
        </w:rPr>
        <w:t>) rozmístění stěhovaných předmětů</w:t>
      </w:r>
      <w:r w:rsidR="00BE1868" w:rsidRPr="00F33EA8">
        <w:rPr>
          <w:rFonts w:asciiTheme="minorHAnsi" w:hAnsiTheme="minorHAnsi"/>
          <w:sz w:val="22"/>
          <w:szCs w:val="22"/>
        </w:rPr>
        <w:t xml:space="preserve"> do místností dle plánů nebo požadavků objednatele</w:t>
      </w:r>
      <w:r w:rsidR="00882813" w:rsidRPr="00F33EA8">
        <w:rPr>
          <w:rFonts w:asciiTheme="minorHAnsi" w:hAnsiTheme="minorHAnsi"/>
          <w:sz w:val="22"/>
          <w:szCs w:val="22"/>
        </w:rPr>
        <w:t>;</w:t>
      </w:r>
    </w:p>
    <w:p w:rsidR="00BE1868" w:rsidRPr="00F33EA8" w:rsidRDefault="00A701D1" w:rsidP="004A6EFF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f</w:t>
      </w:r>
      <w:r w:rsidR="00BE1868" w:rsidRPr="00F33EA8">
        <w:rPr>
          <w:rFonts w:asciiTheme="minorHAnsi" w:hAnsiTheme="minorHAnsi"/>
          <w:sz w:val="22"/>
          <w:szCs w:val="22"/>
        </w:rPr>
        <w:t>) kon</w:t>
      </w:r>
      <w:r w:rsidR="00273046" w:rsidRPr="00F33EA8">
        <w:rPr>
          <w:rFonts w:asciiTheme="minorHAnsi" w:hAnsiTheme="minorHAnsi"/>
          <w:sz w:val="22"/>
          <w:szCs w:val="22"/>
        </w:rPr>
        <w:t>trola a předání stěhovaných předmětů</w:t>
      </w:r>
      <w:r w:rsidR="00BE1868" w:rsidRPr="00F33EA8">
        <w:rPr>
          <w:rFonts w:asciiTheme="minorHAnsi" w:hAnsiTheme="minorHAnsi"/>
          <w:sz w:val="22"/>
          <w:szCs w:val="22"/>
        </w:rPr>
        <w:t xml:space="preserve"> podle sepsaných seznamů</w:t>
      </w:r>
      <w:r w:rsidR="002C1BAF" w:rsidRPr="00F33EA8">
        <w:rPr>
          <w:rFonts w:asciiTheme="minorHAnsi" w:hAnsiTheme="minorHAnsi"/>
          <w:sz w:val="22"/>
          <w:szCs w:val="22"/>
        </w:rPr>
        <w:t>.</w:t>
      </w:r>
    </w:p>
    <w:p w:rsidR="009A4656" w:rsidRPr="00F33EA8" w:rsidRDefault="009A4656" w:rsidP="008F51FB">
      <w:pPr>
        <w:jc w:val="both"/>
        <w:rPr>
          <w:rFonts w:asciiTheme="minorHAnsi" w:hAnsiTheme="minorHAnsi"/>
          <w:sz w:val="22"/>
          <w:szCs w:val="22"/>
        </w:rPr>
      </w:pPr>
    </w:p>
    <w:p w:rsidR="008D590B" w:rsidRPr="00F33EA8" w:rsidRDefault="008D590B" w:rsidP="008F51FB">
      <w:pPr>
        <w:jc w:val="center"/>
        <w:rPr>
          <w:rFonts w:asciiTheme="minorHAnsi" w:hAnsiTheme="minorHAnsi"/>
          <w:b/>
          <w:sz w:val="22"/>
          <w:szCs w:val="22"/>
        </w:rPr>
      </w:pPr>
    </w:p>
    <w:p w:rsidR="00BE1868" w:rsidRPr="00F33EA8" w:rsidRDefault="00BE1868" w:rsidP="008F51FB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Čl. II</w:t>
      </w:r>
      <w:r w:rsidR="000F2055" w:rsidRPr="00F33EA8">
        <w:rPr>
          <w:rFonts w:asciiTheme="minorHAnsi" w:hAnsiTheme="minorHAnsi"/>
          <w:b/>
          <w:sz w:val="22"/>
          <w:szCs w:val="22"/>
        </w:rPr>
        <w:t>.</w:t>
      </w:r>
    </w:p>
    <w:p w:rsidR="00BE1868" w:rsidRPr="00F33EA8" w:rsidRDefault="00BE1868" w:rsidP="008F51FB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Doba plnění</w:t>
      </w:r>
    </w:p>
    <w:p w:rsidR="006757A4" w:rsidRPr="00F33EA8" w:rsidRDefault="00760495" w:rsidP="004A6EFF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1.</w:t>
      </w:r>
      <w:r w:rsidRPr="00F33EA8">
        <w:rPr>
          <w:rFonts w:asciiTheme="minorHAnsi" w:hAnsiTheme="minorHAnsi"/>
          <w:sz w:val="22"/>
          <w:szCs w:val="22"/>
        </w:rPr>
        <w:tab/>
      </w:r>
      <w:r w:rsidR="009352CF" w:rsidRPr="00F33EA8">
        <w:rPr>
          <w:rFonts w:asciiTheme="minorHAnsi" w:hAnsiTheme="minorHAnsi"/>
          <w:sz w:val="22"/>
          <w:szCs w:val="22"/>
        </w:rPr>
        <w:t>Dodavatel se zavazuje provádět</w:t>
      </w:r>
      <w:r w:rsidR="00BE1868" w:rsidRPr="00F33EA8">
        <w:rPr>
          <w:rFonts w:asciiTheme="minorHAnsi" w:hAnsiTheme="minorHAnsi"/>
          <w:sz w:val="22"/>
          <w:szCs w:val="22"/>
        </w:rPr>
        <w:t xml:space="preserve"> předmět plnění podl</w:t>
      </w:r>
      <w:r w:rsidR="00882813" w:rsidRPr="00F33EA8">
        <w:rPr>
          <w:rFonts w:asciiTheme="minorHAnsi" w:hAnsiTheme="minorHAnsi"/>
          <w:sz w:val="22"/>
          <w:szCs w:val="22"/>
        </w:rPr>
        <w:t>e</w:t>
      </w:r>
      <w:r w:rsidR="00BE1868" w:rsidRPr="00F33EA8">
        <w:rPr>
          <w:rFonts w:asciiTheme="minorHAnsi" w:hAnsiTheme="minorHAnsi"/>
          <w:sz w:val="22"/>
          <w:szCs w:val="22"/>
        </w:rPr>
        <w:t xml:space="preserve"> článku I</w:t>
      </w:r>
      <w:r w:rsidR="0012178F" w:rsidRPr="00F33EA8">
        <w:rPr>
          <w:rFonts w:asciiTheme="minorHAnsi" w:hAnsiTheme="minorHAnsi"/>
          <w:sz w:val="22"/>
          <w:szCs w:val="22"/>
        </w:rPr>
        <w:t>.</w:t>
      </w:r>
      <w:r w:rsidR="00BE1868" w:rsidRPr="00F33EA8">
        <w:rPr>
          <w:rFonts w:asciiTheme="minorHAnsi" w:hAnsiTheme="minorHAnsi"/>
          <w:sz w:val="22"/>
          <w:szCs w:val="22"/>
        </w:rPr>
        <w:t xml:space="preserve"> této smlouvy v</w:t>
      </w:r>
      <w:r w:rsidR="00630DC7">
        <w:rPr>
          <w:rFonts w:asciiTheme="minorHAnsi" w:hAnsiTheme="minorHAnsi"/>
          <w:sz w:val="22"/>
          <w:szCs w:val="22"/>
        </w:rPr>
        <w:t> </w:t>
      </w:r>
      <w:r w:rsidR="00BE1868" w:rsidRPr="00F33EA8">
        <w:rPr>
          <w:rFonts w:asciiTheme="minorHAnsi" w:hAnsiTheme="minorHAnsi"/>
          <w:sz w:val="22"/>
          <w:szCs w:val="22"/>
        </w:rPr>
        <w:t>období</w:t>
      </w:r>
      <w:r w:rsidR="00630DC7">
        <w:rPr>
          <w:rFonts w:asciiTheme="minorHAnsi" w:hAnsiTheme="minorHAnsi"/>
          <w:sz w:val="22"/>
          <w:szCs w:val="22"/>
        </w:rPr>
        <w:t xml:space="preserve"> od </w:t>
      </w:r>
      <w:r w:rsidR="00AC634B">
        <w:rPr>
          <w:rFonts w:asciiTheme="minorHAnsi" w:hAnsiTheme="minorHAnsi"/>
          <w:sz w:val="22"/>
          <w:szCs w:val="22"/>
        </w:rPr>
        <w:t>2. 3. 2020</w:t>
      </w:r>
      <w:r w:rsidR="00630DC7">
        <w:rPr>
          <w:rFonts w:asciiTheme="minorHAnsi" w:hAnsiTheme="minorHAnsi"/>
          <w:sz w:val="22"/>
          <w:szCs w:val="22"/>
        </w:rPr>
        <w:t xml:space="preserve"> do </w:t>
      </w:r>
      <w:r w:rsidR="00AC634B">
        <w:rPr>
          <w:rFonts w:asciiTheme="minorHAnsi" w:hAnsiTheme="minorHAnsi"/>
          <w:sz w:val="22"/>
          <w:szCs w:val="22"/>
        </w:rPr>
        <w:t>28. 2. 2023</w:t>
      </w:r>
      <w:r w:rsidR="00F12BB2" w:rsidRPr="00F33EA8">
        <w:rPr>
          <w:rFonts w:asciiTheme="minorHAnsi" w:hAnsiTheme="minorHAnsi"/>
          <w:sz w:val="22"/>
          <w:szCs w:val="22"/>
        </w:rPr>
        <w:t xml:space="preserve"> </w:t>
      </w:r>
      <w:r w:rsidR="008D590B" w:rsidRPr="00F33EA8">
        <w:rPr>
          <w:rFonts w:asciiTheme="minorHAnsi" w:hAnsiTheme="minorHAnsi"/>
          <w:sz w:val="22"/>
          <w:szCs w:val="22"/>
        </w:rPr>
        <w:t xml:space="preserve">nebo do </w:t>
      </w:r>
      <w:r w:rsidR="004404EA" w:rsidRPr="00F33EA8">
        <w:rPr>
          <w:rFonts w:asciiTheme="minorHAnsi" w:hAnsiTheme="minorHAnsi"/>
          <w:sz w:val="22"/>
          <w:szCs w:val="22"/>
        </w:rPr>
        <w:t xml:space="preserve">vyčerpání </w:t>
      </w:r>
      <w:r w:rsidR="009352CF" w:rsidRPr="00F33EA8">
        <w:rPr>
          <w:rFonts w:asciiTheme="minorHAnsi" w:hAnsiTheme="minorHAnsi"/>
          <w:sz w:val="22"/>
          <w:szCs w:val="22"/>
        </w:rPr>
        <w:t xml:space="preserve">cenového </w:t>
      </w:r>
      <w:r w:rsidR="004404EA" w:rsidRPr="00F33EA8">
        <w:rPr>
          <w:rFonts w:asciiTheme="minorHAnsi" w:hAnsiTheme="minorHAnsi"/>
          <w:sz w:val="22"/>
          <w:szCs w:val="22"/>
        </w:rPr>
        <w:t>limitu zakázky</w:t>
      </w:r>
      <w:r w:rsidR="00F12BB2" w:rsidRPr="00F33EA8">
        <w:rPr>
          <w:rFonts w:asciiTheme="minorHAnsi" w:hAnsiTheme="minorHAnsi"/>
          <w:sz w:val="22"/>
          <w:szCs w:val="22"/>
        </w:rPr>
        <w:t>.</w:t>
      </w:r>
    </w:p>
    <w:p w:rsidR="008D590B" w:rsidRDefault="008D590B" w:rsidP="008E2119">
      <w:pPr>
        <w:rPr>
          <w:rFonts w:asciiTheme="minorHAnsi" w:hAnsiTheme="minorHAnsi"/>
          <w:b/>
          <w:sz w:val="22"/>
          <w:szCs w:val="22"/>
        </w:rPr>
      </w:pPr>
    </w:p>
    <w:p w:rsidR="00F33EA8" w:rsidRPr="00F33EA8" w:rsidRDefault="00F33EA8" w:rsidP="008E2119">
      <w:pPr>
        <w:rPr>
          <w:rFonts w:asciiTheme="minorHAnsi" w:hAnsiTheme="minorHAnsi"/>
          <w:b/>
          <w:sz w:val="22"/>
          <w:szCs w:val="22"/>
        </w:rPr>
      </w:pPr>
    </w:p>
    <w:p w:rsidR="00BE1868" w:rsidRPr="00F33EA8" w:rsidRDefault="00BE1868" w:rsidP="00820ED1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</w:t>
      </w:r>
      <w:r w:rsidR="00882813" w:rsidRPr="00F33EA8">
        <w:rPr>
          <w:rFonts w:asciiTheme="minorHAnsi" w:hAnsiTheme="minorHAnsi"/>
          <w:b/>
          <w:sz w:val="22"/>
          <w:szCs w:val="22"/>
        </w:rPr>
        <w:t>.</w:t>
      </w:r>
      <w:r w:rsidR="000F2055" w:rsidRPr="00F33EA8">
        <w:rPr>
          <w:rFonts w:asciiTheme="minorHAnsi" w:hAnsiTheme="minorHAnsi"/>
          <w:b/>
          <w:sz w:val="22"/>
          <w:szCs w:val="22"/>
        </w:rPr>
        <w:t xml:space="preserve"> III.</w:t>
      </w:r>
    </w:p>
    <w:p w:rsidR="00BE1868" w:rsidRPr="00F33EA8" w:rsidRDefault="00BE1868" w:rsidP="00820ED1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Cena</w:t>
      </w:r>
      <w:r w:rsidR="001F2B01" w:rsidRPr="00F33EA8">
        <w:rPr>
          <w:rFonts w:asciiTheme="minorHAnsi" w:hAnsiTheme="minorHAnsi"/>
          <w:b/>
          <w:sz w:val="22"/>
          <w:szCs w:val="22"/>
        </w:rPr>
        <w:t xml:space="preserve"> a platební podmínky</w:t>
      </w:r>
    </w:p>
    <w:p w:rsidR="008D590B" w:rsidRPr="00F33EA8" w:rsidRDefault="00BE1868" w:rsidP="001475B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Cena za předmět plnění podle článku I</w:t>
      </w:r>
      <w:r w:rsidR="000F2055" w:rsidRPr="00F33EA8">
        <w:rPr>
          <w:rFonts w:asciiTheme="minorHAnsi" w:hAnsiTheme="minorHAnsi"/>
          <w:sz w:val="22"/>
          <w:szCs w:val="22"/>
        </w:rPr>
        <w:t>. této smlouvy</w:t>
      </w:r>
      <w:r w:rsidRPr="00F33EA8">
        <w:rPr>
          <w:rFonts w:asciiTheme="minorHAnsi" w:hAnsiTheme="minorHAnsi"/>
          <w:sz w:val="22"/>
          <w:szCs w:val="22"/>
        </w:rPr>
        <w:t xml:space="preserve"> činí</w:t>
      </w:r>
      <w:r w:rsidR="002C1BAF" w:rsidRPr="00F33EA8">
        <w:rPr>
          <w:rFonts w:asciiTheme="minorHAnsi" w:hAnsiTheme="minorHAnsi"/>
          <w:sz w:val="22"/>
          <w:szCs w:val="22"/>
        </w:rPr>
        <w:t xml:space="preserve"> bez DPH</w:t>
      </w:r>
      <w:r w:rsidR="008D590B" w:rsidRPr="00F33EA8">
        <w:rPr>
          <w:rFonts w:asciiTheme="minorHAnsi" w:hAnsiTheme="minorHAnsi"/>
          <w:sz w:val="22"/>
          <w:szCs w:val="22"/>
        </w:rPr>
        <w:t>:</w:t>
      </w:r>
    </w:p>
    <w:p w:rsidR="008D590B" w:rsidRPr="00F33EA8" w:rsidRDefault="00B21FA3" w:rsidP="008D590B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F12BB2" w:rsidRPr="00F33EA8">
        <w:rPr>
          <w:rFonts w:asciiTheme="minorHAnsi" w:hAnsiTheme="minorHAnsi"/>
          <w:sz w:val="22"/>
          <w:szCs w:val="22"/>
        </w:rPr>
        <w:t xml:space="preserve"> Kč za </w:t>
      </w:r>
      <w:r w:rsidR="002C1BAF" w:rsidRPr="00F33EA8">
        <w:rPr>
          <w:rFonts w:asciiTheme="minorHAnsi" w:hAnsiTheme="minorHAnsi"/>
          <w:sz w:val="22"/>
          <w:szCs w:val="22"/>
        </w:rPr>
        <w:t>obalový materiál na 1 </w:t>
      </w:r>
      <w:r w:rsidR="00F12BB2" w:rsidRPr="00F33EA8">
        <w:rPr>
          <w:rFonts w:asciiTheme="minorHAnsi" w:hAnsiTheme="minorHAnsi"/>
          <w:sz w:val="22"/>
          <w:szCs w:val="22"/>
        </w:rPr>
        <w:t>m</w:t>
      </w:r>
      <w:r w:rsidR="00F12BB2" w:rsidRPr="00F33EA8">
        <w:rPr>
          <w:rFonts w:asciiTheme="minorHAnsi" w:hAnsiTheme="minorHAnsi"/>
          <w:sz w:val="22"/>
          <w:szCs w:val="22"/>
          <w:vertAlign w:val="superscript"/>
        </w:rPr>
        <w:t>3</w:t>
      </w:r>
      <w:r w:rsidR="00F12BB2" w:rsidRPr="00F33EA8">
        <w:rPr>
          <w:rFonts w:asciiTheme="minorHAnsi" w:hAnsiTheme="minorHAnsi"/>
          <w:sz w:val="22"/>
          <w:szCs w:val="22"/>
        </w:rPr>
        <w:t xml:space="preserve"> </w:t>
      </w:r>
      <w:r w:rsidR="008D590B" w:rsidRPr="00F33EA8">
        <w:rPr>
          <w:rFonts w:asciiTheme="minorHAnsi" w:hAnsiTheme="minorHAnsi"/>
          <w:sz w:val="22"/>
          <w:szCs w:val="22"/>
        </w:rPr>
        <w:t>zabalených předmětů</w:t>
      </w:r>
      <w:r w:rsidR="00717389" w:rsidRPr="00F33EA8">
        <w:rPr>
          <w:rFonts w:asciiTheme="minorHAnsi" w:hAnsiTheme="minorHAnsi"/>
          <w:sz w:val="22"/>
          <w:szCs w:val="22"/>
        </w:rPr>
        <w:t>,</w:t>
      </w:r>
      <w:r w:rsidR="005529A6" w:rsidRPr="00F33EA8">
        <w:rPr>
          <w:rFonts w:asciiTheme="minorHAnsi" w:hAnsiTheme="minorHAnsi"/>
          <w:sz w:val="22"/>
          <w:szCs w:val="22"/>
        </w:rPr>
        <w:t xml:space="preserve"> </w:t>
      </w:r>
    </w:p>
    <w:p w:rsidR="008D590B" w:rsidRPr="00F33EA8" w:rsidRDefault="001546E7" w:rsidP="008D590B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110 </w:t>
      </w:r>
      <w:r w:rsidR="005529A6" w:rsidRPr="00F33EA8">
        <w:rPr>
          <w:rFonts w:asciiTheme="minorHAnsi" w:hAnsiTheme="minorHAnsi"/>
          <w:sz w:val="22"/>
          <w:szCs w:val="22"/>
        </w:rPr>
        <w:t>Kč za 1 km</w:t>
      </w:r>
      <w:r w:rsidR="008D590B" w:rsidRPr="00F33EA8">
        <w:rPr>
          <w:rFonts w:asciiTheme="minorHAnsi" w:hAnsiTheme="minorHAnsi"/>
          <w:sz w:val="22"/>
          <w:szCs w:val="22"/>
        </w:rPr>
        <w:t xml:space="preserve"> ujetý v rámci předmětu plnění,</w:t>
      </w:r>
    </w:p>
    <w:p w:rsidR="008D590B" w:rsidRPr="00F33EA8" w:rsidRDefault="00717389" w:rsidP="008D590B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 </w:t>
      </w:r>
      <w:r w:rsidR="001546E7">
        <w:rPr>
          <w:rFonts w:asciiTheme="minorHAnsi" w:hAnsiTheme="minorHAnsi"/>
          <w:sz w:val="22"/>
          <w:szCs w:val="22"/>
        </w:rPr>
        <w:t>1</w:t>
      </w:r>
      <w:r w:rsidRPr="00F33EA8">
        <w:rPr>
          <w:rFonts w:asciiTheme="minorHAnsi" w:hAnsiTheme="minorHAnsi"/>
          <w:sz w:val="22"/>
          <w:szCs w:val="22"/>
        </w:rPr>
        <w:t xml:space="preserve"> Kč za 1 hod</w:t>
      </w:r>
      <w:r w:rsidR="002C1BAF" w:rsidRPr="00F33EA8">
        <w:rPr>
          <w:rFonts w:asciiTheme="minorHAnsi" w:hAnsiTheme="minorHAnsi"/>
          <w:sz w:val="22"/>
          <w:szCs w:val="22"/>
        </w:rPr>
        <w:t>inu/osoba</w:t>
      </w:r>
      <w:r w:rsidRPr="00F33EA8">
        <w:rPr>
          <w:rFonts w:asciiTheme="minorHAnsi" w:hAnsiTheme="minorHAnsi"/>
          <w:sz w:val="22"/>
          <w:szCs w:val="22"/>
        </w:rPr>
        <w:t xml:space="preserve"> manipulace s mobiliářem</w:t>
      </w:r>
      <w:r w:rsidR="00F12BB2" w:rsidRPr="00F33EA8">
        <w:rPr>
          <w:rFonts w:asciiTheme="minorHAnsi" w:hAnsiTheme="minorHAnsi"/>
          <w:sz w:val="22"/>
          <w:szCs w:val="22"/>
        </w:rPr>
        <w:t>.</w:t>
      </w:r>
      <w:r w:rsidR="00442486" w:rsidRPr="00F33EA8">
        <w:rPr>
          <w:rFonts w:asciiTheme="minorHAnsi" w:hAnsiTheme="minorHAnsi"/>
          <w:sz w:val="22"/>
          <w:szCs w:val="22"/>
        </w:rPr>
        <w:t xml:space="preserve"> </w:t>
      </w:r>
    </w:p>
    <w:p w:rsidR="008E2119" w:rsidRPr="00F33EA8" w:rsidRDefault="008E2119" w:rsidP="008E2119">
      <w:pPr>
        <w:jc w:val="both"/>
        <w:rPr>
          <w:rFonts w:asciiTheme="minorHAnsi" w:hAnsiTheme="minorHAnsi"/>
          <w:b/>
          <w:sz w:val="22"/>
          <w:szCs w:val="22"/>
        </w:rPr>
      </w:pPr>
    </w:p>
    <w:p w:rsidR="00BE1868" w:rsidRPr="00F33EA8" w:rsidRDefault="00F12BB2" w:rsidP="008E2119">
      <w:pPr>
        <w:jc w:val="both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M</w:t>
      </w:r>
      <w:r w:rsidR="006757A4" w:rsidRPr="00F33EA8">
        <w:rPr>
          <w:rFonts w:asciiTheme="minorHAnsi" w:hAnsiTheme="minorHAnsi"/>
          <w:b/>
          <w:sz w:val="22"/>
          <w:szCs w:val="22"/>
        </w:rPr>
        <w:t>ax</w:t>
      </w:r>
      <w:r w:rsidRPr="00F33EA8">
        <w:rPr>
          <w:rFonts w:asciiTheme="minorHAnsi" w:hAnsiTheme="minorHAnsi"/>
          <w:b/>
          <w:sz w:val="22"/>
          <w:szCs w:val="22"/>
        </w:rPr>
        <w:t xml:space="preserve">imální </w:t>
      </w:r>
      <w:r w:rsidR="00934CDF" w:rsidRPr="00F33EA8">
        <w:rPr>
          <w:rFonts w:asciiTheme="minorHAnsi" w:hAnsiTheme="minorHAnsi"/>
          <w:b/>
          <w:sz w:val="22"/>
          <w:szCs w:val="22"/>
        </w:rPr>
        <w:t xml:space="preserve">celková </w:t>
      </w:r>
      <w:r w:rsidRPr="00F33EA8">
        <w:rPr>
          <w:rFonts w:asciiTheme="minorHAnsi" w:hAnsiTheme="minorHAnsi"/>
          <w:b/>
          <w:sz w:val="22"/>
          <w:szCs w:val="22"/>
        </w:rPr>
        <w:t>cena plnění činí</w:t>
      </w:r>
      <w:r w:rsidR="00BE1868" w:rsidRPr="00F33EA8">
        <w:rPr>
          <w:rFonts w:asciiTheme="minorHAnsi" w:hAnsiTheme="minorHAnsi"/>
          <w:b/>
          <w:sz w:val="22"/>
          <w:szCs w:val="22"/>
        </w:rPr>
        <w:t xml:space="preserve"> </w:t>
      </w:r>
      <w:r w:rsidR="008B4A82" w:rsidRPr="00F33EA8">
        <w:rPr>
          <w:rFonts w:asciiTheme="minorHAnsi" w:hAnsiTheme="minorHAnsi"/>
          <w:b/>
          <w:sz w:val="22"/>
          <w:szCs w:val="22"/>
        </w:rPr>
        <w:t xml:space="preserve">bez DPH </w:t>
      </w:r>
      <w:r w:rsidR="00240861">
        <w:rPr>
          <w:rFonts w:asciiTheme="minorHAnsi" w:hAnsiTheme="minorHAnsi"/>
          <w:b/>
          <w:sz w:val="22"/>
          <w:szCs w:val="22"/>
        </w:rPr>
        <w:t>1 85</w:t>
      </w:r>
      <w:r w:rsidR="00C15C7D">
        <w:rPr>
          <w:rFonts w:asciiTheme="minorHAnsi" w:hAnsiTheme="minorHAnsi"/>
          <w:b/>
          <w:sz w:val="22"/>
          <w:szCs w:val="22"/>
        </w:rPr>
        <w:t>0 000</w:t>
      </w:r>
      <w:r w:rsidR="00BE1868" w:rsidRPr="00F33EA8">
        <w:rPr>
          <w:rFonts w:asciiTheme="minorHAnsi" w:hAnsiTheme="minorHAnsi"/>
          <w:b/>
          <w:sz w:val="22"/>
          <w:szCs w:val="22"/>
        </w:rPr>
        <w:t xml:space="preserve"> Kč (</w:t>
      </w:r>
      <w:r w:rsidR="00C15C7D">
        <w:rPr>
          <w:rFonts w:asciiTheme="minorHAnsi" w:hAnsiTheme="minorHAnsi"/>
          <w:b/>
          <w:sz w:val="22"/>
          <w:szCs w:val="22"/>
        </w:rPr>
        <w:t>jeden milion osm set</w:t>
      </w:r>
      <w:r w:rsidR="00240861">
        <w:rPr>
          <w:rFonts w:asciiTheme="minorHAnsi" w:hAnsiTheme="minorHAnsi"/>
          <w:b/>
          <w:sz w:val="22"/>
          <w:szCs w:val="22"/>
        </w:rPr>
        <w:t xml:space="preserve"> padesát</w:t>
      </w:r>
      <w:r w:rsidR="00C15C7D">
        <w:rPr>
          <w:rFonts w:asciiTheme="minorHAnsi" w:hAnsiTheme="minorHAnsi"/>
          <w:b/>
          <w:sz w:val="22"/>
          <w:szCs w:val="22"/>
        </w:rPr>
        <w:t xml:space="preserve"> tisíc korun českých</w:t>
      </w:r>
      <w:r w:rsidR="00BE1868" w:rsidRPr="00F33EA8">
        <w:rPr>
          <w:rFonts w:asciiTheme="minorHAnsi" w:hAnsiTheme="minorHAnsi"/>
          <w:b/>
          <w:sz w:val="22"/>
          <w:szCs w:val="22"/>
        </w:rPr>
        <w:t>)</w:t>
      </w:r>
      <w:r w:rsidR="000F2055" w:rsidRPr="00F33EA8">
        <w:rPr>
          <w:rFonts w:asciiTheme="minorHAnsi" w:hAnsiTheme="minorHAnsi"/>
          <w:b/>
          <w:sz w:val="22"/>
          <w:szCs w:val="22"/>
        </w:rPr>
        <w:t xml:space="preserve">, DPH </w:t>
      </w:r>
      <w:r w:rsidR="00240861">
        <w:rPr>
          <w:rFonts w:asciiTheme="minorHAnsi" w:hAnsiTheme="minorHAnsi"/>
          <w:b/>
          <w:sz w:val="22"/>
          <w:szCs w:val="22"/>
        </w:rPr>
        <w:t>388 5</w:t>
      </w:r>
      <w:r w:rsidR="00C15C7D">
        <w:rPr>
          <w:rFonts w:asciiTheme="minorHAnsi" w:hAnsiTheme="minorHAnsi"/>
          <w:b/>
          <w:sz w:val="22"/>
          <w:szCs w:val="22"/>
        </w:rPr>
        <w:t>00</w:t>
      </w:r>
      <w:r w:rsidR="000F2055" w:rsidRPr="00F33EA8">
        <w:rPr>
          <w:rFonts w:asciiTheme="minorHAnsi" w:hAnsiTheme="minorHAnsi"/>
          <w:b/>
          <w:sz w:val="22"/>
          <w:szCs w:val="22"/>
        </w:rPr>
        <w:t xml:space="preserve"> Kč, celkem </w:t>
      </w:r>
      <w:r w:rsidR="00C15C7D">
        <w:rPr>
          <w:rFonts w:asciiTheme="minorHAnsi" w:hAnsiTheme="minorHAnsi"/>
          <w:b/>
          <w:sz w:val="22"/>
          <w:szCs w:val="22"/>
        </w:rPr>
        <w:t>2 </w:t>
      </w:r>
      <w:r w:rsidR="00240861">
        <w:rPr>
          <w:rFonts w:asciiTheme="minorHAnsi" w:hAnsiTheme="minorHAnsi"/>
          <w:b/>
          <w:sz w:val="22"/>
          <w:szCs w:val="22"/>
        </w:rPr>
        <w:t>238 5</w:t>
      </w:r>
      <w:r w:rsidR="00C15C7D">
        <w:rPr>
          <w:rFonts w:asciiTheme="minorHAnsi" w:hAnsiTheme="minorHAnsi"/>
          <w:b/>
          <w:sz w:val="22"/>
          <w:szCs w:val="22"/>
        </w:rPr>
        <w:t>00</w:t>
      </w:r>
      <w:r w:rsidR="000F2055" w:rsidRPr="00F33EA8">
        <w:rPr>
          <w:rFonts w:asciiTheme="minorHAnsi" w:hAnsiTheme="minorHAnsi"/>
          <w:b/>
          <w:sz w:val="22"/>
          <w:szCs w:val="22"/>
        </w:rPr>
        <w:t xml:space="preserve"> Kč.</w:t>
      </w:r>
    </w:p>
    <w:p w:rsidR="00510A7D" w:rsidRPr="00B864F7" w:rsidRDefault="008D590B" w:rsidP="001475B3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B864F7">
        <w:rPr>
          <w:rFonts w:asciiTheme="minorHAnsi" w:hAnsiTheme="minorHAnsi"/>
          <w:sz w:val="22"/>
          <w:szCs w:val="22"/>
        </w:rPr>
        <w:t>C</w:t>
      </w:r>
      <w:r w:rsidR="00510A7D" w:rsidRPr="00B864F7">
        <w:rPr>
          <w:rFonts w:asciiTheme="minorHAnsi" w:hAnsiTheme="minorHAnsi"/>
          <w:sz w:val="22"/>
          <w:szCs w:val="22"/>
        </w:rPr>
        <w:t xml:space="preserve">ena </w:t>
      </w:r>
      <w:r w:rsidRPr="00B864F7">
        <w:rPr>
          <w:rFonts w:asciiTheme="minorHAnsi" w:hAnsiTheme="minorHAnsi"/>
          <w:sz w:val="22"/>
          <w:szCs w:val="22"/>
        </w:rPr>
        <w:t xml:space="preserve">plnění uvedená v čl. III odst. 1 této smlouvy </w:t>
      </w:r>
      <w:r w:rsidR="00510A7D" w:rsidRPr="00B864F7">
        <w:rPr>
          <w:rFonts w:asciiTheme="minorHAnsi" w:hAnsiTheme="minorHAnsi"/>
          <w:sz w:val="22"/>
          <w:szCs w:val="22"/>
        </w:rPr>
        <w:t>je</w:t>
      </w:r>
      <w:r w:rsidRPr="00B864F7">
        <w:rPr>
          <w:rFonts w:asciiTheme="minorHAnsi" w:hAnsiTheme="minorHAnsi"/>
          <w:sz w:val="22"/>
          <w:szCs w:val="22"/>
        </w:rPr>
        <w:t xml:space="preserve"> maximální a</w:t>
      </w:r>
      <w:r w:rsidR="00510A7D" w:rsidRPr="00B864F7">
        <w:rPr>
          <w:rFonts w:asciiTheme="minorHAnsi" w:hAnsiTheme="minorHAnsi"/>
          <w:sz w:val="22"/>
          <w:szCs w:val="22"/>
        </w:rPr>
        <w:t xml:space="preserve"> konečná a jejím vyčerpáním dojde k naplnění předmětu smlouvy.</w:t>
      </w:r>
    </w:p>
    <w:p w:rsidR="00B864F7" w:rsidRPr="00B864F7" w:rsidRDefault="00F12BB2" w:rsidP="004A6EFF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64F7">
        <w:rPr>
          <w:rFonts w:asciiTheme="minorHAnsi" w:hAnsiTheme="minorHAnsi"/>
          <w:sz w:val="22"/>
          <w:szCs w:val="22"/>
        </w:rPr>
        <w:t>2.</w:t>
      </w:r>
      <w:r w:rsidRPr="00B864F7">
        <w:rPr>
          <w:rFonts w:asciiTheme="minorHAnsi" w:hAnsiTheme="minorHAnsi"/>
          <w:sz w:val="22"/>
          <w:szCs w:val="22"/>
        </w:rPr>
        <w:tab/>
      </w:r>
      <w:r w:rsidR="006757A4" w:rsidRPr="00B864F7">
        <w:rPr>
          <w:rFonts w:asciiTheme="minorHAnsi" w:hAnsiTheme="minorHAnsi"/>
          <w:sz w:val="22"/>
          <w:szCs w:val="22"/>
        </w:rPr>
        <w:t>Fakturovaná</w:t>
      </w:r>
      <w:r w:rsidR="005E29DB" w:rsidRPr="00B864F7">
        <w:rPr>
          <w:rFonts w:asciiTheme="minorHAnsi" w:hAnsiTheme="minorHAnsi"/>
          <w:sz w:val="22"/>
          <w:szCs w:val="22"/>
        </w:rPr>
        <w:t xml:space="preserve"> cena</w:t>
      </w:r>
      <w:r w:rsidR="006757A4" w:rsidRPr="00B864F7">
        <w:rPr>
          <w:rFonts w:asciiTheme="minorHAnsi" w:hAnsiTheme="minorHAnsi"/>
          <w:sz w:val="22"/>
          <w:szCs w:val="22"/>
        </w:rPr>
        <w:t xml:space="preserve"> bude</w:t>
      </w:r>
      <w:r w:rsidR="005E29DB" w:rsidRPr="00B864F7">
        <w:rPr>
          <w:rFonts w:asciiTheme="minorHAnsi" w:hAnsiTheme="minorHAnsi"/>
          <w:sz w:val="22"/>
          <w:szCs w:val="22"/>
        </w:rPr>
        <w:t xml:space="preserve"> </w:t>
      </w:r>
      <w:r w:rsidR="00815FFB" w:rsidRPr="00B864F7">
        <w:rPr>
          <w:rFonts w:asciiTheme="minorHAnsi" w:hAnsiTheme="minorHAnsi"/>
          <w:sz w:val="22"/>
          <w:szCs w:val="22"/>
        </w:rPr>
        <w:t>sta</w:t>
      </w:r>
      <w:r w:rsidR="005A1A57" w:rsidRPr="00B864F7">
        <w:rPr>
          <w:rFonts w:asciiTheme="minorHAnsi" w:hAnsiTheme="minorHAnsi"/>
          <w:sz w:val="22"/>
          <w:szCs w:val="22"/>
        </w:rPr>
        <w:t>no</w:t>
      </w:r>
      <w:r w:rsidR="00815FFB" w:rsidRPr="00B864F7">
        <w:rPr>
          <w:rFonts w:asciiTheme="minorHAnsi" w:hAnsiTheme="minorHAnsi"/>
          <w:sz w:val="22"/>
          <w:szCs w:val="22"/>
        </w:rPr>
        <w:t xml:space="preserve">vena </w:t>
      </w:r>
      <w:r w:rsidR="005E29DB" w:rsidRPr="00B864F7">
        <w:rPr>
          <w:rFonts w:asciiTheme="minorHAnsi" w:hAnsiTheme="minorHAnsi"/>
          <w:sz w:val="22"/>
          <w:szCs w:val="22"/>
        </w:rPr>
        <w:t xml:space="preserve">dle skutečně </w:t>
      </w:r>
      <w:r w:rsidR="00B30427" w:rsidRPr="00B864F7">
        <w:rPr>
          <w:rFonts w:asciiTheme="minorHAnsi" w:hAnsiTheme="minorHAnsi"/>
          <w:sz w:val="22"/>
          <w:szCs w:val="22"/>
        </w:rPr>
        <w:t xml:space="preserve">balených </w:t>
      </w:r>
      <w:r w:rsidR="005E29DB" w:rsidRPr="00B864F7">
        <w:rPr>
          <w:rFonts w:asciiTheme="minorHAnsi" w:hAnsiTheme="minorHAnsi"/>
          <w:sz w:val="22"/>
          <w:szCs w:val="22"/>
        </w:rPr>
        <w:t>m</w:t>
      </w:r>
      <w:r w:rsidR="005E29DB" w:rsidRPr="00B864F7">
        <w:rPr>
          <w:rFonts w:asciiTheme="minorHAnsi" w:hAnsiTheme="minorHAnsi"/>
          <w:sz w:val="22"/>
          <w:szCs w:val="22"/>
          <w:vertAlign w:val="superscript"/>
        </w:rPr>
        <w:t>3</w:t>
      </w:r>
      <w:r w:rsidR="005E29DB" w:rsidRPr="00B864F7">
        <w:rPr>
          <w:rFonts w:asciiTheme="minorHAnsi" w:hAnsiTheme="minorHAnsi"/>
          <w:sz w:val="22"/>
          <w:szCs w:val="22"/>
        </w:rPr>
        <w:t xml:space="preserve"> </w:t>
      </w:r>
      <w:r w:rsidR="00B30427" w:rsidRPr="00B864F7">
        <w:rPr>
          <w:rFonts w:asciiTheme="minorHAnsi" w:hAnsiTheme="minorHAnsi"/>
          <w:sz w:val="22"/>
          <w:szCs w:val="22"/>
        </w:rPr>
        <w:t xml:space="preserve">předmětů, </w:t>
      </w:r>
      <w:r w:rsidR="00934CDF" w:rsidRPr="00B864F7">
        <w:rPr>
          <w:rFonts w:asciiTheme="minorHAnsi" w:hAnsiTheme="minorHAnsi"/>
          <w:sz w:val="22"/>
          <w:szCs w:val="22"/>
        </w:rPr>
        <w:t>ujetých</w:t>
      </w:r>
      <w:r w:rsidR="00B30427" w:rsidRPr="00B864F7">
        <w:rPr>
          <w:rFonts w:asciiTheme="minorHAnsi" w:hAnsiTheme="minorHAnsi"/>
          <w:sz w:val="22"/>
          <w:szCs w:val="22"/>
        </w:rPr>
        <w:t xml:space="preserve"> km a počtu hodin manipulace s </w:t>
      </w:r>
      <w:r w:rsidR="008D590B" w:rsidRPr="00B864F7">
        <w:rPr>
          <w:rFonts w:asciiTheme="minorHAnsi" w:hAnsiTheme="minorHAnsi"/>
          <w:sz w:val="22"/>
          <w:szCs w:val="22"/>
        </w:rPr>
        <w:t>předměty</w:t>
      </w:r>
      <w:r w:rsidR="00B30427" w:rsidRPr="00B864F7">
        <w:rPr>
          <w:rFonts w:asciiTheme="minorHAnsi" w:hAnsiTheme="minorHAnsi"/>
          <w:sz w:val="22"/>
          <w:szCs w:val="22"/>
        </w:rPr>
        <w:t xml:space="preserve"> - </w:t>
      </w:r>
      <w:r w:rsidR="008B092B" w:rsidRPr="00B864F7">
        <w:rPr>
          <w:rFonts w:asciiTheme="minorHAnsi" w:hAnsiTheme="minorHAnsi"/>
          <w:sz w:val="22"/>
          <w:szCs w:val="22"/>
        </w:rPr>
        <w:t xml:space="preserve">viz </w:t>
      </w:r>
      <w:r w:rsidR="005502F2" w:rsidRPr="00B864F7">
        <w:rPr>
          <w:rFonts w:asciiTheme="minorHAnsi" w:hAnsiTheme="minorHAnsi"/>
          <w:sz w:val="22"/>
          <w:szCs w:val="22"/>
        </w:rPr>
        <w:t>P</w:t>
      </w:r>
      <w:r w:rsidR="00BF4630" w:rsidRPr="00B864F7">
        <w:rPr>
          <w:rFonts w:asciiTheme="minorHAnsi" w:hAnsiTheme="minorHAnsi"/>
          <w:sz w:val="22"/>
          <w:szCs w:val="22"/>
        </w:rPr>
        <w:t>říloha </w:t>
      </w:r>
      <w:r w:rsidR="008B092B" w:rsidRPr="00B864F7">
        <w:rPr>
          <w:rFonts w:asciiTheme="minorHAnsi" w:hAnsiTheme="minorHAnsi"/>
          <w:sz w:val="22"/>
          <w:szCs w:val="22"/>
        </w:rPr>
        <w:t>č. </w:t>
      </w:r>
      <w:r w:rsidR="005E29DB" w:rsidRPr="00B864F7">
        <w:rPr>
          <w:rFonts w:asciiTheme="minorHAnsi" w:hAnsiTheme="minorHAnsi"/>
          <w:sz w:val="22"/>
          <w:szCs w:val="22"/>
        </w:rPr>
        <w:t xml:space="preserve">2 – </w:t>
      </w:r>
      <w:r w:rsidR="005502F2" w:rsidRPr="00B864F7">
        <w:rPr>
          <w:rFonts w:asciiTheme="minorHAnsi" w:hAnsiTheme="minorHAnsi"/>
          <w:sz w:val="22"/>
          <w:szCs w:val="22"/>
        </w:rPr>
        <w:t>V</w:t>
      </w:r>
      <w:r w:rsidR="00B30427" w:rsidRPr="00B864F7">
        <w:rPr>
          <w:rFonts w:asciiTheme="minorHAnsi" w:hAnsiTheme="minorHAnsi"/>
          <w:sz w:val="22"/>
          <w:szCs w:val="22"/>
        </w:rPr>
        <w:t>ýpočtový list</w:t>
      </w:r>
      <w:r w:rsidR="005E29DB" w:rsidRPr="00B864F7">
        <w:rPr>
          <w:rFonts w:asciiTheme="minorHAnsi" w:hAnsiTheme="minorHAnsi"/>
          <w:sz w:val="22"/>
          <w:szCs w:val="22"/>
        </w:rPr>
        <w:t>.</w:t>
      </w:r>
      <w:r w:rsidR="006B1816" w:rsidRPr="00B864F7">
        <w:rPr>
          <w:rFonts w:asciiTheme="minorHAnsi" w:hAnsiTheme="minorHAnsi"/>
          <w:sz w:val="22"/>
          <w:szCs w:val="22"/>
        </w:rPr>
        <w:t xml:space="preserve"> </w:t>
      </w:r>
      <w:r w:rsidR="00B864F7" w:rsidRPr="00B864F7">
        <w:rPr>
          <w:sz w:val="22"/>
          <w:szCs w:val="22"/>
        </w:rPr>
        <w:t xml:space="preserve">Přistavení a odjezd vozu po vykládce </w:t>
      </w:r>
      <w:proofErr w:type="gramStart"/>
      <w:r w:rsidR="00B864F7" w:rsidRPr="00B864F7">
        <w:rPr>
          <w:sz w:val="22"/>
          <w:szCs w:val="22"/>
        </w:rPr>
        <w:t>je</w:t>
      </w:r>
      <w:proofErr w:type="gramEnd"/>
      <w:r w:rsidR="00B864F7" w:rsidRPr="00B864F7">
        <w:rPr>
          <w:sz w:val="22"/>
          <w:szCs w:val="22"/>
        </w:rPr>
        <w:t xml:space="preserve"> zdarma. Závoz potřebných pomůcek také.</w:t>
      </w:r>
      <w:r w:rsidR="00B864F7" w:rsidRPr="00B864F7">
        <w:rPr>
          <w:rFonts w:asciiTheme="minorHAnsi" w:hAnsiTheme="minorHAnsi"/>
          <w:sz w:val="22"/>
          <w:szCs w:val="22"/>
        </w:rPr>
        <w:t xml:space="preserve"> </w:t>
      </w:r>
    </w:p>
    <w:p w:rsidR="001F2B01" w:rsidRPr="00B864F7" w:rsidRDefault="00076382" w:rsidP="004A6EFF">
      <w:pPr>
        <w:ind w:left="284" w:hanging="284"/>
        <w:jc w:val="both"/>
        <w:rPr>
          <w:rFonts w:asciiTheme="minorHAnsi" w:hAnsiTheme="minorHAnsi"/>
          <w:i/>
          <w:sz w:val="22"/>
          <w:szCs w:val="22"/>
        </w:rPr>
      </w:pPr>
      <w:r w:rsidRPr="00B864F7">
        <w:rPr>
          <w:rFonts w:asciiTheme="minorHAnsi" w:hAnsiTheme="minorHAnsi"/>
          <w:sz w:val="22"/>
          <w:szCs w:val="22"/>
        </w:rPr>
        <w:t>3</w:t>
      </w:r>
      <w:r w:rsidR="009352CF" w:rsidRPr="00B864F7">
        <w:rPr>
          <w:rFonts w:asciiTheme="minorHAnsi" w:hAnsiTheme="minorHAnsi"/>
          <w:sz w:val="22"/>
          <w:szCs w:val="22"/>
        </w:rPr>
        <w:t>.</w:t>
      </w:r>
      <w:r w:rsidR="009352CF" w:rsidRPr="00B864F7">
        <w:rPr>
          <w:rFonts w:asciiTheme="minorHAnsi" w:hAnsiTheme="minorHAnsi"/>
          <w:sz w:val="22"/>
          <w:szCs w:val="22"/>
        </w:rPr>
        <w:tab/>
        <w:t>Cenu díla uhradí objednatel dodava</w:t>
      </w:r>
      <w:r w:rsidR="0085380A" w:rsidRPr="00B864F7">
        <w:rPr>
          <w:rFonts w:asciiTheme="minorHAnsi" w:hAnsiTheme="minorHAnsi"/>
          <w:sz w:val="22"/>
          <w:szCs w:val="22"/>
        </w:rPr>
        <w:t xml:space="preserve">teli po provedení </w:t>
      </w:r>
      <w:r w:rsidR="008D590B" w:rsidRPr="00B864F7">
        <w:rPr>
          <w:rFonts w:asciiTheme="minorHAnsi" w:hAnsiTheme="minorHAnsi"/>
          <w:sz w:val="22"/>
          <w:szCs w:val="22"/>
        </w:rPr>
        <w:t xml:space="preserve">objednaného </w:t>
      </w:r>
      <w:r w:rsidR="0085380A" w:rsidRPr="00B864F7">
        <w:rPr>
          <w:rFonts w:asciiTheme="minorHAnsi" w:hAnsiTheme="minorHAnsi"/>
          <w:sz w:val="22"/>
          <w:szCs w:val="22"/>
        </w:rPr>
        <w:t xml:space="preserve">plnění, a to na základě faktury vystavené </w:t>
      </w:r>
      <w:r w:rsidR="009352CF" w:rsidRPr="00B864F7">
        <w:rPr>
          <w:rFonts w:asciiTheme="minorHAnsi" w:hAnsiTheme="minorHAnsi"/>
          <w:sz w:val="22"/>
          <w:szCs w:val="22"/>
        </w:rPr>
        <w:t>dodava</w:t>
      </w:r>
      <w:r w:rsidR="0085380A" w:rsidRPr="00B864F7">
        <w:rPr>
          <w:rFonts w:asciiTheme="minorHAnsi" w:hAnsiTheme="minorHAnsi"/>
          <w:sz w:val="22"/>
          <w:szCs w:val="22"/>
        </w:rPr>
        <w:t>telem, který je povinen tut</w:t>
      </w:r>
      <w:r w:rsidR="00BC7FE6" w:rsidRPr="00B864F7">
        <w:rPr>
          <w:rFonts w:asciiTheme="minorHAnsi" w:hAnsiTheme="minorHAnsi"/>
          <w:sz w:val="22"/>
          <w:szCs w:val="22"/>
        </w:rPr>
        <w:t>o fakturu předat objednateli do </w:t>
      </w:r>
      <w:r w:rsidR="001F2B01" w:rsidRPr="00B864F7">
        <w:rPr>
          <w:rFonts w:asciiTheme="minorHAnsi" w:hAnsiTheme="minorHAnsi"/>
          <w:sz w:val="22"/>
          <w:szCs w:val="22"/>
        </w:rPr>
        <w:t>p</w:t>
      </w:r>
      <w:r w:rsidR="0085380A" w:rsidRPr="00B864F7">
        <w:rPr>
          <w:rFonts w:asciiTheme="minorHAnsi" w:hAnsiTheme="minorHAnsi"/>
          <w:sz w:val="22"/>
          <w:szCs w:val="22"/>
        </w:rPr>
        <w:t xml:space="preserve">átého dne po </w:t>
      </w:r>
      <w:r w:rsidR="00AD0472" w:rsidRPr="00B864F7">
        <w:rPr>
          <w:rFonts w:asciiTheme="minorHAnsi" w:hAnsiTheme="minorHAnsi"/>
          <w:sz w:val="22"/>
          <w:szCs w:val="22"/>
        </w:rPr>
        <w:t xml:space="preserve">provedení objednaného </w:t>
      </w:r>
      <w:r w:rsidR="0085380A" w:rsidRPr="00B864F7">
        <w:rPr>
          <w:rFonts w:asciiTheme="minorHAnsi" w:hAnsiTheme="minorHAnsi"/>
          <w:sz w:val="22"/>
          <w:szCs w:val="22"/>
        </w:rPr>
        <w:t>plnění. Splatnost faktury</w:t>
      </w:r>
      <w:r w:rsidR="00BC7FE6" w:rsidRPr="00B864F7">
        <w:rPr>
          <w:rFonts w:asciiTheme="minorHAnsi" w:hAnsiTheme="minorHAnsi"/>
          <w:sz w:val="22"/>
          <w:szCs w:val="22"/>
        </w:rPr>
        <w:t xml:space="preserve"> je stanovena na </w:t>
      </w:r>
      <w:r w:rsidR="00510A7D" w:rsidRPr="00B864F7">
        <w:rPr>
          <w:rFonts w:asciiTheme="minorHAnsi" w:hAnsiTheme="minorHAnsi"/>
          <w:sz w:val="22"/>
          <w:szCs w:val="22"/>
        </w:rPr>
        <w:t>30</w:t>
      </w:r>
      <w:r w:rsidR="00BC7FE6" w:rsidRPr="00B864F7">
        <w:rPr>
          <w:rFonts w:asciiTheme="minorHAnsi" w:hAnsiTheme="minorHAnsi"/>
          <w:sz w:val="22"/>
          <w:szCs w:val="22"/>
        </w:rPr>
        <w:t> </w:t>
      </w:r>
      <w:r w:rsidR="0085380A" w:rsidRPr="00B864F7">
        <w:rPr>
          <w:rFonts w:asciiTheme="minorHAnsi" w:hAnsiTheme="minorHAnsi"/>
          <w:sz w:val="22"/>
          <w:szCs w:val="22"/>
        </w:rPr>
        <w:t>kalendářních dnů.</w:t>
      </w:r>
    </w:p>
    <w:p w:rsidR="00510A7D" w:rsidRPr="00B864F7" w:rsidRDefault="00076382" w:rsidP="008C0CE2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64F7">
        <w:rPr>
          <w:rFonts w:asciiTheme="minorHAnsi" w:hAnsiTheme="minorHAnsi"/>
          <w:sz w:val="22"/>
          <w:szCs w:val="22"/>
        </w:rPr>
        <w:t>4</w:t>
      </w:r>
      <w:r w:rsidR="0085380A" w:rsidRPr="00B864F7">
        <w:rPr>
          <w:rFonts w:asciiTheme="minorHAnsi" w:hAnsiTheme="minorHAnsi"/>
          <w:sz w:val="22"/>
          <w:szCs w:val="22"/>
        </w:rPr>
        <w:t>.</w:t>
      </w:r>
      <w:r w:rsidR="0085380A" w:rsidRPr="00B864F7">
        <w:rPr>
          <w:rFonts w:asciiTheme="minorHAnsi" w:hAnsiTheme="minorHAnsi"/>
          <w:sz w:val="22"/>
          <w:szCs w:val="22"/>
        </w:rPr>
        <w:tab/>
      </w:r>
      <w:r w:rsidR="00510A7D" w:rsidRPr="00B864F7">
        <w:rPr>
          <w:rFonts w:asciiTheme="minorHAnsi" w:hAnsiTheme="minorHAnsi"/>
          <w:sz w:val="22"/>
          <w:szCs w:val="22"/>
        </w:rPr>
        <w:t xml:space="preserve">Každá faktura (daňový doklad) musí v souladu s platnou právní úpravou (zejm. </w:t>
      </w:r>
      <w:proofErr w:type="spellStart"/>
      <w:r w:rsidR="00510A7D" w:rsidRPr="00B864F7">
        <w:rPr>
          <w:rFonts w:asciiTheme="minorHAnsi" w:hAnsiTheme="minorHAnsi"/>
          <w:sz w:val="22"/>
          <w:szCs w:val="22"/>
        </w:rPr>
        <w:t>ust</w:t>
      </w:r>
      <w:proofErr w:type="spellEnd"/>
      <w:r w:rsidR="00510A7D" w:rsidRPr="00B864F7">
        <w:rPr>
          <w:rFonts w:asciiTheme="minorHAnsi" w:hAnsiTheme="minorHAnsi"/>
          <w:sz w:val="22"/>
          <w:szCs w:val="22"/>
        </w:rPr>
        <w:t xml:space="preserve">. § 28 zákona č. 235/2004 Sb. v platném znění) obsahovat mimo jiné tyto náležitosti: </w:t>
      </w:r>
    </w:p>
    <w:p w:rsidR="00510A7D" w:rsidRPr="00B864F7" w:rsidRDefault="00510A7D" w:rsidP="00AD0472">
      <w:pPr>
        <w:pStyle w:val="Odrky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B864F7">
        <w:rPr>
          <w:rFonts w:asciiTheme="minorHAnsi" w:hAnsiTheme="minorHAnsi"/>
          <w:sz w:val="22"/>
          <w:szCs w:val="22"/>
        </w:rPr>
        <w:t>označení: daňový doklad číslo</w:t>
      </w:r>
    </w:p>
    <w:p w:rsidR="00510A7D" w:rsidRPr="00B864F7" w:rsidRDefault="00510A7D" w:rsidP="00510A7D">
      <w:pPr>
        <w:pStyle w:val="Odrky"/>
        <w:numPr>
          <w:ilvl w:val="0"/>
          <w:numId w:val="7"/>
        </w:numPr>
        <w:tabs>
          <w:tab w:val="left" w:pos="1512"/>
        </w:tabs>
        <w:ind w:left="750"/>
        <w:rPr>
          <w:rFonts w:asciiTheme="minorHAnsi" w:hAnsiTheme="minorHAnsi"/>
          <w:sz w:val="22"/>
          <w:szCs w:val="22"/>
        </w:rPr>
      </w:pPr>
      <w:r w:rsidRPr="00B864F7">
        <w:rPr>
          <w:rFonts w:asciiTheme="minorHAnsi" w:hAnsiTheme="minorHAnsi"/>
          <w:sz w:val="22"/>
          <w:szCs w:val="22"/>
        </w:rPr>
        <w:t>název a sídlo zhotovitele i objednatele nebo jiný identifikátor</w:t>
      </w:r>
    </w:p>
    <w:p w:rsidR="00510A7D" w:rsidRPr="00B864F7" w:rsidRDefault="00510A7D" w:rsidP="00510A7D">
      <w:pPr>
        <w:pStyle w:val="Odrky"/>
        <w:numPr>
          <w:ilvl w:val="0"/>
          <w:numId w:val="7"/>
        </w:numPr>
        <w:tabs>
          <w:tab w:val="left" w:pos="1512"/>
        </w:tabs>
        <w:ind w:left="750"/>
        <w:rPr>
          <w:rFonts w:asciiTheme="minorHAnsi" w:hAnsiTheme="minorHAnsi"/>
          <w:sz w:val="22"/>
          <w:szCs w:val="22"/>
        </w:rPr>
      </w:pPr>
      <w:r w:rsidRPr="00B864F7">
        <w:rPr>
          <w:rFonts w:asciiTheme="minorHAnsi" w:hAnsiTheme="minorHAnsi"/>
          <w:sz w:val="22"/>
          <w:szCs w:val="22"/>
        </w:rPr>
        <w:t>rozsah a předmět plnění</w:t>
      </w:r>
    </w:p>
    <w:p w:rsidR="00510A7D" w:rsidRPr="00B864F7" w:rsidRDefault="00510A7D" w:rsidP="00510A7D">
      <w:pPr>
        <w:pStyle w:val="Odrky"/>
        <w:numPr>
          <w:ilvl w:val="0"/>
          <w:numId w:val="7"/>
        </w:numPr>
        <w:tabs>
          <w:tab w:val="left" w:pos="1512"/>
        </w:tabs>
        <w:ind w:left="750"/>
        <w:rPr>
          <w:rFonts w:asciiTheme="minorHAnsi" w:hAnsiTheme="minorHAnsi"/>
          <w:sz w:val="22"/>
          <w:szCs w:val="22"/>
        </w:rPr>
      </w:pPr>
      <w:r w:rsidRPr="00B864F7">
        <w:rPr>
          <w:rFonts w:asciiTheme="minorHAnsi" w:hAnsiTheme="minorHAnsi"/>
          <w:sz w:val="22"/>
          <w:szCs w:val="22"/>
        </w:rPr>
        <w:t>číslo smlouvy</w:t>
      </w:r>
    </w:p>
    <w:p w:rsidR="00510A7D" w:rsidRPr="00F33EA8" w:rsidRDefault="00510A7D" w:rsidP="00510A7D">
      <w:pPr>
        <w:pStyle w:val="Odrky"/>
        <w:numPr>
          <w:ilvl w:val="0"/>
          <w:numId w:val="7"/>
        </w:numPr>
        <w:tabs>
          <w:tab w:val="left" w:pos="1512"/>
        </w:tabs>
        <w:ind w:left="750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bankovní spojení zhotovitele</w:t>
      </w:r>
    </w:p>
    <w:p w:rsidR="00510A7D" w:rsidRPr="00F33EA8" w:rsidRDefault="00510A7D" w:rsidP="00510A7D">
      <w:pPr>
        <w:pStyle w:val="Odrky"/>
        <w:numPr>
          <w:ilvl w:val="0"/>
          <w:numId w:val="7"/>
        </w:numPr>
        <w:tabs>
          <w:tab w:val="left" w:pos="1512"/>
        </w:tabs>
        <w:ind w:left="750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označení díla a rozpis provedených prací</w:t>
      </w:r>
    </w:p>
    <w:p w:rsidR="00510A7D" w:rsidRPr="00F33EA8" w:rsidRDefault="00510A7D" w:rsidP="00510A7D">
      <w:pPr>
        <w:pStyle w:val="Odrky"/>
        <w:numPr>
          <w:ilvl w:val="0"/>
          <w:numId w:val="7"/>
        </w:numPr>
        <w:tabs>
          <w:tab w:val="left" w:pos="1512"/>
        </w:tabs>
        <w:ind w:left="750"/>
        <w:rPr>
          <w:rFonts w:asciiTheme="minorHAnsi" w:hAnsiTheme="minorHAnsi"/>
          <w:color w:val="000000"/>
          <w:sz w:val="22"/>
          <w:szCs w:val="22"/>
        </w:rPr>
      </w:pPr>
      <w:r w:rsidRPr="00F33EA8">
        <w:rPr>
          <w:rFonts w:asciiTheme="minorHAnsi" w:hAnsiTheme="minorHAnsi"/>
          <w:color w:val="000000"/>
          <w:sz w:val="22"/>
          <w:szCs w:val="22"/>
        </w:rPr>
        <w:t>soupis provedených prací dokladující oprávněnost fakturované částky potvrzený objednatelem (dodací list, předávací protokol</w:t>
      </w:r>
      <w:r w:rsidR="00FF3987" w:rsidRPr="00F33EA8">
        <w:rPr>
          <w:rFonts w:asciiTheme="minorHAnsi" w:hAnsiTheme="minorHAnsi"/>
          <w:color w:val="000000"/>
          <w:sz w:val="22"/>
          <w:szCs w:val="22"/>
        </w:rPr>
        <w:t>, zakázkový list, atd.</w:t>
      </w:r>
      <w:r w:rsidRPr="00F33EA8">
        <w:rPr>
          <w:rFonts w:asciiTheme="minorHAnsi" w:hAnsiTheme="minorHAnsi"/>
          <w:color w:val="000000"/>
          <w:sz w:val="22"/>
          <w:szCs w:val="22"/>
        </w:rPr>
        <w:t>)</w:t>
      </w:r>
    </w:p>
    <w:p w:rsidR="00510A7D" w:rsidRPr="00F33EA8" w:rsidRDefault="00510A7D" w:rsidP="00510A7D">
      <w:pPr>
        <w:numPr>
          <w:ilvl w:val="0"/>
          <w:numId w:val="7"/>
        </w:numPr>
        <w:tabs>
          <w:tab w:val="left" w:pos="1512"/>
        </w:tabs>
        <w:suppressAutoHyphens/>
        <w:ind w:left="750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doklad o předání a převzetí díla nebo jeho části</w:t>
      </w:r>
    </w:p>
    <w:p w:rsidR="00510A7D" w:rsidRPr="00F33EA8" w:rsidRDefault="00510A7D" w:rsidP="00510A7D">
      <w:pPr>
        <w:numPr>
          <w:ilvl w:val="0"/>
          <w:numId w:val="7"/>
        </w:numPr>
        <w:tabs>
          <w:tab w:val="left" w:pos="1512"/>
        </w:tabs>
        <w:suppressAutoHyphens/>
        <w:ind w:left="750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datum zdanitelného plnění a další náležitosti daňového dokladu v souladu s § 28 zákona č. 235/2004 Sb., o DPH ve znění pozdějších předpisů (výpočet DPH na haléře),</w:t>
      </w:r>
    </w:p>
    <w:p w:rsidR="00815FFB" w:rsidRPr="00F33EA8" w:rsidRDefault="00AD0472" w:rsidP="008E2119">
      <w:pPr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5.  </w:t>
      </w:r>
      <w:r w:rsidR="00510A7D" w:rsidRPr="00F33EA8">
        <w:rPr>
          <w:rFonts w:asciiTheme="minorHAnsi" w:hAnsiTheme="minorHAnsi"/>
          <w:sz w:val="22"/>
          <w:szCs w:val="22"/>
        </w:rPr>
        <w:t xml:space="preserve">V případě, že </w:t>
      </w:r>
      <w:r w:rsidR="009A72CA">
        <w:rPr>
          <w:rFonts w:asciiTheme="minorHAnsi" w:hAnsiTheme="minorHAnsi"/>
          <w:sz w:val="22"/>
          <w:szCs w:val="22"/>
        </w:rPr>
        <w:t>faktura</w:t>
      </w:r>
      <w:r w:rsidR="00510A7D" w:rsidRPr="00F33EA8">
        <w:rPr>
          <w:rFonts w:asciiTheme="minorHAnsi" w:hAnsiTheme="minorHAnsi"/>
          <w:sz w:val="22"/>
          <w:szCs w:val="22"/>
        </w:rPr>
        <w:t xml:space="preserve"> nebude obsahovat náležitosti dle tohoto článku, je obje</w:t>
      </w:r>
      <w:r w:rsidRPr="00F33EA8">
        <w:rPr>
          <w:rFonts w:asciiTheme="minorHAnsi" w:hAnsiTheme="minorHAnsi"/>
          <w:sz w:val="22"/>
          <w:szCs w:val="22"/>
        </w:rPr>
        <w:t>dnatel oprávněn tuto vrátit do 10</w:t>
      </w:r>
      <w:r w:rsidR="009352CF" w:rsidRPr="00F33EA8">
        <w:rPr>
          <w:rFonts w:asciiTheme="minorHAnsi" w:hAnsiTheme="minorHAnsi"/>
          <w:sz w:val="22"/>
          <w:szCs w:val="22"/>
        </w:rPr>
        <w:t xml:space="preserve"> dnů dodava</w:t>
      </w:r>
      <w:r w:rsidR="008E2119" w:rsidRPr="00F33EA8">
        <w:rPr>
          <w:rFonts w:asciiTheme="minorHAnsi" w:hAnsiTheme="minorHAnsi"/>
          <w:sz w:val="22"/>
          <w:szCs w:val="22"/>
        </w:rPr>
        <w:t>teli k doplnění, který</w:t>
      </w:r>
      <w:r w:rsidR="00510A7D" w:rsidRPr="00F33EA8">
        <w:rPr>
          <w:rFonts w:asciiTheme="minorHAnsi" w:hAnsiTheme="minorHAnsi"/>
          <w:sz w:val="22"/>
          <w:szCs w:val="22"/>
        </w:rPr>
        <w:t xml:space="preserve"> je povinen podle povahy nesprávnosti fakturu opravit nebo nově vyhotovit. Oprávněným vrácením faktury přestává běžet původní lhůta splatnosti. Lhůta </w:t>
      </w:r>
      <w:r w:rsidR="00510A7D" w:rsidRPr="00F33EA8">
        <w:rPr>
          <w:rFonts w:asciiTheme="minorHAnsi" w:hAnsiTheme="minorHAnsi"/>
          <w:sz w:val="22"/>
          <w:szCs w:val="22"/>
        </w:rPr>
        <w:lastRenderedPageBreak/>
        <w:t>splatnosti faktury běží znovu ode dne prokazatelného doručení opravené nebo nově vyhotovené faktury na doručovací adresu objednatele.</w:t>
      </w:r>
    </w:p>
    <w:p w:rsidR="00AD0472" w:rsidRDefault="00AD0472" w:rsidP="00820ED1">
      <w:pPr>
        <w:jc w:val="center"/>
        <w:rPr>
          <w:rFonts w:asciiTheme="minorHAnsi" w:hAnsiTheme="minorHAnsi"/>
          <w:b/>
          <w:sz w:val="22"/>
          <w:szCs w:val="22"/>
        </w:rPr>
      </w:pPr>
    </w:p>
    <w:p w:rsidR="00F33EA8" w:rsidRPr="00F33EA8" w:rsidRDefault="00F33EA8" w:rsidP="00820ED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F2055" w:rsidRPr="00F33EA8" w:rsidRDefault="000F2055" w:rsidP="00820ED1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Čl. IV</w:t>
      </w:r>
      <w:r w:rsidR="00C47668" w:rsidRPr="00F33EA8">
        <w:rPr>
          <w:rFonts w:asciiTheme="minorHAnsi" w:hAnsiTheme="minorHAnsi"/>
          <w:b/>
          <w:sz w:val="22"/>
          <w:szCs w:val="22"/>
        </w:rPr>
        <w:t>.</w:t>
      </w:r>
    </w:p>
    <w:p w:rsidR="00066B19" w:rsidRPr="00F33EA8" w:rsidRDefault="00066B19" w:rsidP="00820ED1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Místo a způsob plnění</w:t>
      </w:r>
    </w:p>
    <w:p w:rsidR="00066B19" w:rsidRPr="00F33EA8" w:rsidRDefault="00066B19" w:rsidP="00820ED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1.</w:t>
      </w:r>
      <w:r w:rsidR="00C47668" w:rsidRPr="00F33EA8">
        <w:rPr>
          <w:rFonts w:asciiTheme="minorHAnsi" w:hAnsiTheme="minorHAnsi"/>
          <w:sz w:val="22"/>
          <w:szCs w:val="22"/>
        </w:rPr>
        <w:tab/>
      </w:r>
      <w:r w:rsidR="00AD0472" w:rsidRPr="00F33EA8">
        <w:rPr>
          <w:rFonts w:asciiTheme="minorHAnsi" w:hAnsiTheme="minorHAnsi"/>
          <w:sz w:val="22"/>
          <w:szCs w:val="22"/>
        </w:rPr>
        <w:t>Místo zahájení prací a místo doručení převozu stejně jako specifikace předmětů budou pro každý převoz specifikovány kontaktní</w:t>
      </w:r>
      <w:r w:rsidR="009352CF" w:rsidRPr="00F33EA8">
        <w:rPr>
          <w:rFonts w:asciiTheme="minorHAnsi" w:hAnsiTheme="minorHAnsi"/>
          <w:sz w:val="22"/>
          <w:szCs w:val="22"/>
        </w:rPr>
        <w:t xml:space="preserve"> osobou objednatele nejpozději 5</w:t>
      </w:r>
      <w:r w:rsidR="00AD0472" w:rsidRPr="00F33EA8">
        <w:rPr>
          <w:rFonts w:asciiTheme="minorHAnsi" w:hAnsiTheme="minorHAnsi"/>
          <w:sz w:val="22"/>
          <w:szCs w:val="22"/>
        </w:rPr>
        <w:t xml:space="preserve"> dnů předem písemně elektronicky nebo poštou.</w:t>
      </w:r>
    </w:p>
    <w:p w:rsidR="00510A7D" w:rsidRPr="00F33EA8" w:rsidRDefault="00C47668" w:rsidP="00510A7D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2.</w:t>
      </w:r>
      <w:r w:rsidRPr="00F33EA8">
        <w:rPr>
          <w:rFonts w:asciiTheme="minorHAnsi" w:hAnsiTheme="minorHAnsi"/>
          <w:sz w:val="22"/>
          <w:szCs w:val="22"/>
        </w:rPr>
        <w:tab/>
      </w:r>
      <w:r w:rsidR="00066B19" w:rsidRPr="00F33EA8">
        <w:rPr>
          <w:rFonts w:asciiTheme="minorHAnsi" w:hAnsiTheme="minorHAnsi"/>
          <w:sz w:val="22"/>
          <w:szCs w:val="22"/>
        </w:rPr>
        <w:t>Předá</w:t>
      </w:r>
      <w:r w:rsidR="00072F71" w:rsidRPr="00F33EA8">
        <w:rPr>
          <w:rFonts w:asciiTheme="minorHAnsi" w:hAnsiTheme="minorHAnsi"/>
          <w:sz w:val="22"/>
          <w:szCs w:val="22"/>
        </w:rPr>
        <w:t>vá</w:t>
      </w:r>
      <w:r w:rsidR="00066B19" w:rsidRPr="00F33EA8">
        <w:rPr>
          <w:rFonts w:asciiTheme="minorHAnsi" w:hAnsiTheme="minorHAnsi"/>
          <w:sz w:val="22"/>
          <w:szCs w:val="22"/>
        </w:rPr>
        <w:t xml:space="preserve">ní </w:t>
      </w:r>
      <w:r w:rsidR="00AD0472" w:rsidRPr="00F33EA8">
        <w:rPr>
          <w:rFonts w:asciiTheme="minorHAnsi" w:hAnsiTheme="minorHAnsi"/>
          <w:sz w:val="22"/>
          <w:szCs w:val="22"/>
        </w:rPr>
        <w:t xml:space="preserve">předmětů </w:t>
      </w:r>
      <w:r w:rsidR="00066B19" w:rsidRPr="00F33EA8">
        <w:rPr>
          <w:rFonts w:asciiTheme="minorHAnsi" w:hAnsiTheme="minorHAnsi"/>
          <w:sz w:val="22"/>
          <w:szCs w:val="22"/>
        </w:rPr>
        <w:t>bude</w:t>
      </w:r>
      <w:r w:rsidR="00AD0472" w:rsidRPr="00F33EA8">
        <w:rPr>
          <w:rFonts w:asciiTheme="minorHAnsi" w:hAnsiTheme="minorHAnsi"/>
          <w:sz w:val="22"/>
          <w:szCs w:val="22"/>
        </w:rPr>
        <w:t xml:space="preserve"> vždy</w:t>
      </w:r>
      <w:r w:rsidR="00066B19" w:rsidRPr="00F33EA8">
        <w:rPr>
          <w:rFonts w:asciiTheme="minorHAnsi" w:hAnsiTheme="minorHAnsi"/>
          <w:sz w:val="22"/>
          <w:szCs w:val="22"/>
        </w:rPr>
        <w:t xml:space="preserve"> prov</w:t>
      </w:r>
      <w:r w:rsidR="00072F71" w:rsidRPr="00F33EA8">
        <w:rPr>
          <w:rFonts w:asciiTheme="minorHAnsi" w:hAnsiTheme="minorHAnsi"/>
          <w:sz w:val="22"/>
          <w:szCs w:val="22"/>
        </w:rPr>
        <w:t>á</w:t>
      </w:r>
      <w:r w:rsidR="00066B19" w:rsidRPr="00F33EA8">
        <w:rPr>
          <w:rFonts w:asciiTheme="minorHAnsi" w:hAnsiTheme="minorHAnsi"/>
          <w:sz w:val="22"/>
          <w:szCs w:val="22"/>
        </w:rPr>
        <w:t>d</w:t>
      </w:r>
      <w:r w:rsidR="00072F71" w:rsidRPr="00F33EA8">
        <w:rPr>
          <w:rFonts w:asciiTheme="minorHAnsi" w:hAnsiTheme="minorHAnsi"/>
          <w:sz w:val="22"/>
          <w:szCs w:val="22"/>
        </w:rPr>
        <w:t>ě</w:t>
      </w:r>
      <w:r w:rsidR="00066B19" w:rsidRPr="00F33EA8">
        <w:rPr>
          <w:rFonts w:asciiTheme="minorHAnsi" w:hAnsiTheme="minorHAnsi"/>
          <w:sz w:val="22"/>
          <w:szCs w:val="22"/>
        </w:rPr>
        <w:t xml:space="preserve">no bezodkladně po </w:t>
      </w:r>
      <w:r w:rsidR="00934CDF" w:rsidRPr="00F33EA8">
        <w:rPr>
          <w:rFonts w:asciiTheme="minorHAnsi" w:hAnsiTheme="minorHAnsi"/>
          <w:sz w:val="22"/>
          <w:szCs w:val="22"/>
        </w:rPr>
        <w:t xml:space="preserve">převozu </w:t>
      </w:r>
      <w:r w:rsidR="00066B19" w:rsidRPr="00F33EA8">
        <w:rPr>
          <w:rFonts w:asciiTheme="minorHAnsi" w:hAnsiTheme="minorHAnsi"/>
          <w:sz w:val="22"/>
          <w:szCs w:val="22"/>
        </w:rPr>
        <w:t>pověřenou osobou objednatel</w:t>
      </w:r>
      <w:r w:rsidR="005A04F3" w:rsidRPr="00F33EA8">
        <w:rPr>
          <w:rFonts w:asciiTheme="minorHAnsi" w:hAnsiTheme="minorHAnsi"/>
          <w:sz w:val="22"/>
          <w:szCs w:val="22"/>
        </w:rPr>
        <w:t>e</w:t>
      </w:r>
      <w:r w:rsidR="00066B19" w:rsidRPr="00F33EA8">
        <w:rPr>
          <w:rFonts w:asciiTheme="minorHAnsi" w:hAnsiTheme="minorHAnsi"/>
          <w:sz w:val="22"/>
          <w:szCs w:val="22"/>
        </w:rPr>
        <w:t xml:space="preserve"> nebo jejím zástupce</w:t>
      </w:r>
      <w:r w:rsidR="005A04F3" w:rsidRPr="00F33EA8">
        <w:rPr>
          <w:rFonts w:asciiTheme="minorHAnsi" w:hAnsiTheme="minorHAnsi"/>
          <w:sz w:val="22"/>
          <w:szCs w:val="22"/>
        </w:rPr>
        <w:t>m</w:t>
      </w:r>
      <w:r w:rsidR="00066B19" w:rsidRPr="00F33EA8">
        <w:rPr>
          <w:rFonts w:asciiTheme="minorHAnsi" w:hAnsiTheme="minorHAnsi"/>
          <w:sz w:val="22"/>
          <w:szCs w:val="22"/>
        </w:rPr>
        <w:t>, který pře</w:t>
      </w:r>
      <w:r w:rsidR="005A04F3" w:rsidRPr="00F33EA8">
        <w:rPr>
          <w:rFonts w:asciiTheme="minorHAnsi" w:hAnsiTheme="minorHAnsi"/>
          <w:sz w:val="22"/>
          <w:szCs w:val="22"/>
        </w:rPr>
        <w:t>v</w:t>
      </w:r>
      <w:r w:rsidR="00066B19" w:rsidRPr="00F33EA8">
        <w:rPr>
          <w:rFonts w:asciiTheme="minorHAnsi" w:hAnsiTheme="minorHAnsi"/>
          <w:sz w:val="22"/>
          <w:szCs w:val="22"/>
        </w:rPr>
        <w:t xml:space="preserve">ezme </w:t>
      </w:r>
      <w:r w:rsidR="00934CDF" w:rsidRPr="00F33EA8">
        <w:rPr>
          <w:rFonts w:asciiTheme="minorHAnsi" w:hAnsiTheme="minorHAnsi"/>
          <w:sz w:val="22"/>
          <w:szCs w:val="22"/>
        </w:rPr>
        <w:t xml:space="preserve">převoz </w:t>
      </w:r>
      <w:r w:rsidR="005A04F3" w:rsidRPr="00F33EA8">
        <w:rPr>
          <w:rFonts w:asciiTheme="minorHAnsi" w:hAnsiTheme="minorHAnsi"/>
          <w:sz w:val="22"/>
          <w:szCs w:val="22"/>
        </w:rPr>
        <w:t>podle seznamů stěhovaných věcí.</w:t>
      </w:r>
    </w:p>
    <w:p w:rsidR="00066B19" w:rsidRPr="00F33EA8" w:rsidRDefault="00FF3987" w:rsidP="008E2119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3.</w:t>
      </w:r>
      <w:r w:rsidRPr="00F33EA8">
        <w:rPr>
          <w:rFonts w:asciiTheme="minorHAnsi" w:hAnsiTheme="minorHAnsi"/>
          <w:sz w:val="22"/>
          <w:szCs w:val="22"/>
        </w:rPr>
        <w:tab/>
      </w:r>
      <w:r w:rsidR="00510A7D" w:rsidRPr="00F33EA8">
        <w:rPr>
          <w:rFonts w:asciiTheme="minorHAnsi" w:hAnsiTheme="minorHAnsi"/>
          <w:sz w:val="22"/>
          <w:szCs w:val="22"/>
        </w:rPr>
        <w:t>Jedn</w:t>
      </w:r>
      <w:r w:rsidR="00AD0472" w:rsidRPr="00F33EA8">
        <w:rPr>
          <w:rFonts w:asciiTheme="minorHAnsi" w:hAnsiTheme="minorHAnsi"/>
          <w:sz w:val="22"/>
          <w:szCs w:val="22"/>
        </w:rPr>
        <w:t>otlivé převozy budou realizovány</w:t>
      </w:r>
      <w:r w:rsidR="00510A7D" w:rsidRPr="00F33EA8">
        <w:rPr>
          <w:rFonts w:asciiTheme="minorHAnsi" w:hAnsiTheme="minorHAnsi"/>
          <w:sz w:val="22"/>
          <w:szCs w:val="22"/>
        </w:rPr>
        <w:t xml:space="preserve"> na základě </w:t>
      </w:r>
      <w:r w:rsidRPr="00F33EA8">
        <w:rPr>
          <w:rFonts w:asciiTheme="minorHAnsi" w:hAnsiTheme="minorHAnsi"/>
          <w:sz w:val="22"/>
          <w:szCs w:val="22"/>
        </w:rPr>
        <w:t>telefonické nebo elektronické objednávky od kontaktní osoby.</w:t>
      </w:r>
      <w:r w:rsidR="00510A7D" w:rsidRPr="00F33EA8">
        <w:rPr>
          <w:rFonts w:asciiTheme="minorHAnsi" w:hAnsiTheme="minorHAnsi"/>
          <w:sz w:val="22"/>
          <w:szCs w:val="22"/>
        </w:rPr>
        <w:t xml:space="preserve"> </w:t>
      </w:r>
    </w:p>
    <w:p w:rsidR="00AD0472" w:rsidRPr="00F33EA8" w:rsidRDefault="00AD0472" w:rsidP="00CB231F">
      <w:pPr>
        <w:jc w:val="center"/>
        <w:rPr>
          <w:rFonts w:asciiTheme="minorHAnsi" w:hAnsiTheme="minorHAnsi"/>
          <w:b/>
          <w:sz w:val="22"/>
          <w:szCs w:val="22"/>
        </w:rPr>
      </w:pPr>
    </w:p>
    <w:p w:rsidR="00C47668" w:rsidRPr="00F33EA8" w:rsidRDefault="00C47668" w:rsidP="00CB231F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Čl. V</w:t>
      </w:r>
      <w:r w:rsidR="00C971BB" w:rsidRPr="00F33EA8">
        <w:rPr>
          <w:rFonts w:asciiTheme="minorHAnsi" w:hAnsiTheme="minorHAnsi"/>
          <w:b/>
          <w:sz w:val="22"/>
          <w:szCs w:val="22"/>
        </w:rPr>
        <w:t>.</w:t>
      </w:r>
    </w:p>
    <w:p w:rsidR="00066B19" w:rsidRPr="00F33EA8" w:rsidRDefault="008E2119" w:rsidP="0037068D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Práva a povinnosti dodavat</w:t>
      </w:r>
      <w:r w:rsidR="00066B19" w:rsidRPr="00F33EA8">
        <w:rPr>
          <w:rFonts w:asciiTheme="minorHAnsi" w:hAnsiTheme="minorHAnsi"/>
          <w:b/>
          <w:sz w:val="22"/>
          <w:szCs w:val="22"/>
        </w:rPr>
        <w:t>ele</w:t>
      </w:r>
    </w:p>
    <w:p w:rsidR="00066B19" w:rsidRPr="00F33EA8" w:rsidRDefault="001C40E4" w:rsidP="00820ED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1.</w:t>
      </w:r>
      <w:r w:rsidRPr="00F33EA8">
        <w:rPr>
          <w:rFonts w:asciiTheme="minorHAnsi" w:hAnsiTheme="minorHAnsi"/>
          <w:sz w:val="22"/>
          <w:szCs w:val="22"/>
        </w:rPr>
        <w:tab/>
      </w:r>
      <w:r w:rsidR="008E2119" w:rsidRPr="00F33EA8">
        <w:rPr>
          <w:rFonts w:asciiTheme="minorHAnsi" w:hAnsiTheme="minorHAnsi"/>
          <w:sz w:val="22"/>
          <w:szCs w:val="22"/>
        </w:rPr>
        <w:t>Dodava</w:t>
      </w:r>
      <w:r w:rsidR="00066B19" w:rsidRPr="00F33EA8">
        <w:rPr>
          <w:rFonts w:asciiTheme="minorHAnsi" w:hAnsiTheme="minorHAnsi"/>
          <w:sz w:val="22"/>
          <w:szCs w:val="22"/>
        </w:rPr>
        <w:t>tel je povinen zejména:</w:t>
      </w:r>
    </w:p>
    <w:p w:rsidR="00066B19" w:rsidRPr="00F33EA8" w:rsidRDefault="00066B19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a) 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 xml:space="preserve">zpracovat podrobný harmonogram </w:t>
      </w:r>
      <w:r w:rsidR="00D234E0" w:rsidRPr="00F33EA8">
        <w:rPr>
          <w:rFonts w:asciiTheme="minorHAnsi" w:hAnsiTheme="minorHAnsi"/>
          <w:sz w:val="22"/>
          <w:szCs w:val="22"/>
        </w:rPr>
        <w:t xml:space="preserve">každého </w:t>
      </w:r>
      <w:r w:rsidRPr="00F33EA8">
        <w:rPr>
          <w:rFonts w:asciiTheme="minorHAnsi" w:hAnsiTheme="minorHAnsi"/>
          <w:sz w:val="22"/>
          <w:szCs w:val="22"/>
        </w:rPr>
        <w:t>stěhování, který musí být odsouhlasen objednatelem</w:t>
      </w:r>
      <w:r w:rsidR="005A04F3" w:rsidRPr="00F33EA8">
        <w:rPr>
          <w:rFonts w:asciiTheme="minorHAnsi" w:hAnsiTheme="minorHAnsi"/>
          <w:sz w:val="22"/>
          <w:szCs w:val="22"/>
        </w:rPr>
        <w:t>;</w:t>
      </w:r>
    </w:p>
    <w:p w:rsidR="00066B19" w:rsidRPr="00F33EA8" w:rsidRDefault="00066B19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b)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>nést odpovědnost za bezúhonnost svých zaměstnanců pod</w:t>
      </w:r>
      <w:r w:rsidR="005A04F3" w:rsidRPr="00F33EA8">
        <w:rPr>
          <w:rFonts w:asciiTheme="minorHAnsi" w:hAnsiTheme="minorHAnsi"/>
          <w:sz w:val="22"/>
          <w:szCs w:val="22"/>
        </w:rPr>
        <w:t>ílejících se na předmětu plnění;</w:t>
      </w:r>
    </w:p>
    <w:p w:rsidR="00066B19" w:rsidRPr="00F33EA8" w:rsidRDefault="00066B19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c) zajistit dodržování předpisů o bezpečnosti práce a ochrany zdraví, požární</w:t>
      </w:r>
      <w:r w:rsidR="005A04F3" w:rsidRPr="00F33EA8">
        <w:rPr>
          <w:rFonts w:asciiTheme="minorHAnsi" w:hAnsiTheme="minorHAnsi"/>
          <w:sz w:val="22"/>
          <w:szCs w:val="22"/>
        </w:rPr>
        <w:t>ch</w:t>
      </w:r>
      <w:r w:rsidRPr="00F33EA8">
        <w:rPr>
          <w:rFonts w:asciiTheme="minorHAnsi" w:hAnsiTheme="minorHAnsi"/>
          <w:sz w:val="22"/>
          <w:szCs w:val="22"/>
        </w:rPr>
        <w:t xml:space="preserve"> a dalších předpis</w:t>
      </w:r>
      <w:r w:rsidR="005A04F3" w:rsidRPr="00F33EA8">
        <w:rPr>
          <w:rFonts w:asciiTheme="minorHAnsi" w:hAnsiTheme="minorHAnsi"/>
          <w:sz w:val="22"/>
          <w:szCs w:val="22"/>
        </w:rPr>
        <w:t>ů</w:t>
      </w:r>
      <w:r w:rsidRPr="00F33EA8">
        <w:rPr>
          <w:rFonts w:asciiTheme="minorHAnsi" w:hAnsiTheme="minorHAnsi"/>
          <w:sz w:val="22"/>
          <w:szCs w:val="22"/>
        </w:rPr>
        <w:t xml:space="preserve"> a jakýchkoli jiných pravidel provozu v</w:t>
      </w:r>
      <w:r w:rsidR="00C47668" w:rsidRPr="00F33EA8">
        <w:rPr>
          <w:rFonts w:asciiTheme="minorHAnsi" w:hAnsiTheme="minorHAnsi"/>
          <w:sz w:val="22"/>
          <w:szCs w:val="22"/>
        </w:rPr>
        <w:t xml:space="preserve"> objektech objednatele</w:t>
      </w:r>
      <w:r w:rsidR="005A04F3" w:rsidRPr="00F33EA8">
        <w:rPr>
          <w:rFonts w:asciiTheme="minorHAnsi" w:hAnsiTheme="minorHAnsi"/>
          <w:sz w:val="22"/>
          <w:szCs w:val="22"/>
        </w:rPr>
        <w:t>,</w:t>
      </w:r>
      <w:r w:rsidRPr="00F33EA8">
        <w:rPr>
          <w:rFonts w:asciiTheme="minorHAnsi" w:hAnsiTheme="minorHAnsi"/>
          <w:sz w:val="22"/>
          <w:szCs w:val="22"/>
        </w:rPr>
        <w:t xml:space="preserve"> o kterých ho objednatel bud</w:t>
      </w:r>
      <w:r w:rsidR="005A04F3" w:rsidRPr="00F33EA8">
        <w:rPr>
          <w:rFonts w:asciiTheme="minorHAnsi" w:hAnsiTheme="minorHAnsi"/>
          <w:sz w:val="22"/>
          <w:szCs w:val="22"/>
        </w:rPr>
        <w:t xml:space="preserve">e </w:t>
      </w:r>
      <w:r w:rsidR="00BC7FE6" w:rsidRPr="00F33EA8">
        <w:rPr>
          <w:rFonts w:asciiTheme="minorHAnsi" w:hAnsiTheme="minorHAnsi"/>
          <w:sz w:val="22"/>
          <w:szCs w:val="22"/>
        </w:rPr>
        <w:t>informovat svými zaměstnanci</w:t>
      </w:r>
      <w:r w:rsidR="005A04F3" w:rsidRPr="00F33EA8">
        <w:rPr>
          <w:rFonts w:asciiTheme="minorHAnsi" w:hAnsiTheme="minorHAnsi"/>
          <w:sz w:val="22"/>
          <w:szCs w:val="22"/>
        </w:rPr>
        <w:t>;</w:t>
      </w:r>
    </w:p>
    <w:p w:rsidR="00066B19" w:rsidRPr="00F33EA8" w:rsidRDefault="00066B19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d) 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>zajistit odpovídající počet zaměstnanců na předmět plnění</w:t>
      </w:r>
      <w:r w:rsidR="005A04F3" w:rsidRPr="00F33EA8">
        <w:rPr>
          <w:rFonts w:asciiTheme="minorHAnsi" w:hAnsiTheme="minorHAnsi"/>
          <w:sz w:val="22"/>
          <w:szCs w:val="22"/>
        </w:rPr>
        <w:t>;</w:t>
      </w:r>
    </w:p>
    <w:p w:rsidR="00066B19" w:rsidRPr="00F33EA8" w:rsidRDefault="00066B19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e) 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>zajistit pojištění osob a škod na majetku vzniklých při provádění předmětu plnění</w:t>
      </w:r>
      <w:r w:rsidR="001C40E4" w:rsidRPr="00F33EA8">
        <w:rPr>
          <w:rFonts w:asciiTheme="minorHAnsi" w:hAnsiTheme="minorHAnsi"/>
          <w:sz w:val="22"/>
          <w:szCs w:val="22"/>
        </w:rPr>
        <w:t xml:space="preserve">. Kopie pojišťovací smlouvy bude </w:t>
      </w:r>
      <w:r w:rsidR="00AD0472" w:rsidRPr="00F33EA8">
        <w:rPr>
          <w:rFonts w:asciiTheme="minorHAnsi" w:hAnsiTheme="minorHAnsi"/>
          <w:sz w:val="22"/>
          <w:szCs w:val="22"/>
        </w:rPr>
        <w:t xml:space="preserve">objednateli </w:t>
      </w:r>
      <w:r w:rsidR="005E29DB" w:rsidRPr="00F33EA8">
        <w:rPr>
          <w:rFonts w:asciiTheme="minorHAnsi" w:hAnsiTheme="minorHAnsi"/>
          <w:sz w:val="22"/>
          <w:szCs w:val="22"/>
        </w:rPr>
        <w:t>př</w:t>
      </w:r>
      <w:r w:rsidR="00072F71" w:rsidRPr="00F33EA8">
        <w:rPr>
          <w:rFonts w:asciiTheme="minorHAnsi" w:hAnsiTheme="minorHAnsi"/>
          <w:sz w:val="22"/>
          <w:szCs w:val="22"/>
        </w:rPr>
        <w:t>ed</w:t>
      </w:r>
      <w:r w:rsidR="005E29DB" w:rsidRPr="00F33EA8">
        <w:rPr>
          <w:rFonts w:asciiTheme="minorHAnsi" w:hAnsiTheme="minorHAnsi"/>
          <w:sz w:val="22"/>
          <w:szCs w:val="22"/>
        </w:rPr>
        <w:t>lo</w:t>
      </w:r>
      <w:r w:rsidR="00072F71" w:rsidRPr="00F33EA8">
        <w:rPr>
          <w:rFonts w:asciiTheme="minorHAnsi" w:hAnsiTheme="minorHAnsi"/>
          <w:sz w:val="22"/>
          <w:szCs w:val="22"/>
        </w:rPr>
        <w:t>žena při podpis</w:t>
      </w:r>
      <w:r w:rsidR="005E29DB" w:rsidRPr="00F33EA8">
        <w:rPr>
          <w:rFonts w:asciiTheme="minorHAnsi" w:hAnsiTheme="minorHAnsi"/>
          <w:sz w:val="22"/>
          <w:szCs w:val="22"/>
        </w:rPr>
        <w:t>u této smlouvy</w:t>
      </w:r>
      <w:r w:rsidR="00162C13" w:rsidRPr="00F33EA8">
        <w:rPr>
          <w:rFonts w:asciiTheme="minorHAnsi" w:hAnsiTheme="minorHAnsi"/>
          <w:sz w:val="22"/>
          <w:szCs w:val="22"/>
        </w:rPr>
        <w:t>.</w:t>
      </w:r>
      <w:r w:rsidR="005A04F3" w:rsidRPr="00F33EA8">
        <w:rPr>
          <w:rFonts w:asciiTheme="minorHAnsi" w:hAnsiTheme="minorHAnsi"/>
          <w:sz w:val="22"/>
          <w:szCs w:val="22"/>
        </w:rPr>
        <w:t>;</w:t>
      </w:r>
    </w:p>
    <w:p w:rsidR="00066B19" w:rsidRPr="00F33EA8" w:rsidRDefault="00155085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f)</w:t>
      </w:r>
      <w:r w:rsidRPr="00F33EA8">
        <w:rPr>
          <w:rFonts w:asciiTheme="minorHAnsi" w:hAnsiTheme="minorHAnsi"/>
          <w:sz w:val="22"/>
          <w:szCs w:val="22"/>
        </w:rPr>
        <w:tab/>
      </w:r>
      <w:r w:rsidR="00066B19" w:rsidRPr="00F33EA8">
        <w:rPr>
          <w:rFonts w:asciiTheme="minorHAnsi" w:hAnsiTheme="minorHAnsi"/>
          <w:sz w:val="22"/>
          <w:szCs w:val="22"/>
        </w:rPr>
        <w:t>umožnit trvalou přítomnost zaměstnance (zaměstnanců) objednatel</w:t>
      </w:r>
      <w:r w:rsidR="005A04F3" w:rsidRPr="00F33EA8">
        <w:rPr>
          <w:rFonts w:asciiTheme="minorHAnsi" w:hAnsiTheme="minorHAnsi"/>
          <w:sz w:val="22"/>
          <w:szCs w:val="22"/>
        </w:rPr>
        <w:t>e</w:t>
      </w:r>
      <w:r w:rsidR="00066B19" w:rsidRPr="00F33EA8">
        <w:rPr>
          <w:rFonts w:asciiTheme="minorHAnsi" w:hAnsiTheme="minorHAnsi"/>
          <w:sz w:val="22"/>
          <w:szCs w:val="22"/>
        </w:rPr>
        <w:t xml:space="preserve"> při provádění předmětu plnění</w:t>
      </w:r>
      <w:r w:rsidR="005A04F3" w:rsidRPr="00F33EA8">
        <w:rPr>
          <w:rFonts w:asciiTheme="minorHAnsi" w:hAnsiTheme="minorHAnsi"/>
          <w:sz w:val="22"/>
          <w:szCs w:val="22"/>
        </w:rPr>
        <w:t>;</w:t>
      </w:r>
    </w:p>
    <w:p w:rsidR="00066B19" w:rsidRPr="00F33EA8" w:rsidRDefault="00066B19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g)</w:t>
      </w:r>
      <w:r w:rsidR="005A04F3" w:rsidRPr="00F33EA8">
        <w:rPr>
          <w:rFonts w:asciiTheme="minorHAnsi" w:hAnsiTheme="minorHAnsi"/>
          <w:sz w:val="22"/>
          <w:szCs w:val="22"/>
        </w:rPr>
        <w:t xml:space="preserve"> </w:t>
      </w:r>
      <w:r w:rsidRPr="00F33EA8">
        <w:rPr>
          <w:rFonts w:asciiTheme="minorHAnsi" w:hAnsiTheme="minorHAnsi"/>
          <w:sz w:val="22"/>
          <w:szCs w:val="22"/>
        </w:rPr>
        <w:t>zajistit stěhování objednatele v souladu s touto smlouvou a harm</w:t>
      </w:r>
      <w:r w:rsidR="005A04F3" w:rsidRPr="00F33EA8">
        <w:rPr>
          <w:rFonts w:asciiTheme="minorHAnsi" w:hAnsiTheme="minorHAnsi"/>
          <w:sz w:val="22"/>
          <w:szCs w:val="22"/>
        </w:rPr>
        <w:t>onogramem stěhování odsouhlasený</w:t>
      </w:r>
      <w:r w:rsidRPr="00F33EA8">
        <w:rPr>
          <w:rFonts w:asciiTheme="minorHAnsi" w:hAnsiTheme="minorHAnsi"/>
          <w:sz w:val="22"/>
          <w:szCs w:val="22"/>
        </w:rPr>
        <w:t>m objednatelem</w:t>
      </w:r>
      <w:r w:rsidR="005A04F3" w:rsidRPr="00F33EA8">
        <w:rPr>
          <w:rFonts w:asciiTheme="minorHAnsi" w:hAnsiTheme="minorHAnsi"/>
          <w:sz w:val="22"/>
          <w:szCs w:val="22"/>
        </w:rPr>
        <w:t>;</w:t>
      </w:r>
    </w:p>
    <w:p w:rsidR="00066B19" w:rsidRPr="00F33EA8" w:rsidRDefault="00066B19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h)</w:t>
      </w:r>
      <w:r w:rsidR="005A04F3" w:rsidRPr="00F33EA8">
        <w:rPr>
          <w:rFonts w:asciiTheme="minorHAnsi" w:hAnsiTheme="minorHAnsi"/>
          <w:sz w:val="22"/>
          <w:szCs w:val="22"/>
        </w:rPr>
        <w:t xml:space="preserve"> </w:t>
      </w:r>
      <w:r w:rsidRPr="00F33EA8">
        <w:rPr>
          <w:rFonts w:asciiTheme="minorHAnsi" w:hAnsiTheme="minorHAnsi"/>
          <w:sz w:val="22"/>
          <w:szCs w:val="22"/>
        </w:rPr>
        <w:t xml:space="preserve">zajistit obalové materiály a technické pomůcky potřebné k provedení </w:t>
      </w:r>
      <w:r w:rsidR="005A04F3" w:rsidRPr="00F33EA8">
        <w:rPr>
          <w:rFonts w:asciiTheme="minorHAnsi" w:hAnsiTheme="minorHAnsi"/>
          <w:sz w:val="22"/>
          <w:szCs w:val="22"/>
        </w:rPr>
        <w:t xml:space="preserve">stěhování, zajistit odpovídající </w:t>
      </w:r>
      <w:r w:rsidRPr="00F33EA8">
        <w:rPr>
          <w:rFonts w:asciiTheme="minorHAnsi" w:hAnsiTheme="minorHAnsi"/>
          <w:sz w:val="22"/>
          <w:szCs w:val="22"/>
        </w:rPr>
        <w:t>počet dopravních prostředků</w:t>
      </w:r>
      <w:r w:rsidR="005A04F3" w:rsidRPr="00F33EA8">
        <w:rPr>
          <w:rFonts w:asciiTheme="minorHAnsi" w:hAnsiTheme="minorHAnsi"/>
          <w:sz w:val="22"/>
          <w:szCs w:val="22"/>
        </w:rPr>
        <w:t>;</w:t>
      </w:r>
    </w:p>
    <w:p w:rsidR="00066B19" w:rsidRPr="00F33EA8" w:rsidRDefault="00A701D1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i</w:t>
      </w:r>
      <w:r w:rsidR="00066B19" w:rsidRPr="00F33EA8">
        <w:rPr>
          <w:rFonts w:asciiTheme="minorHAnsi" w:hAnsiTheme="minorHAnsi"/>
          <w:sz w:val="22"/>
          <w:szCs w:val="22"/>
        </w:rPr>
        <w:t xml:space="preserve">) 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="00066B19" w:rsidRPr="00F33EA8">
        <w:rPr>
          <w:rFonts w:asciiTheme="minorHAnsi" w:hAnsiTheme="minorHAnsi"/>
          <w:sz w:val="22"/>
          <w:szCs w:val="22"/>
        </w:rPr>
        <w:t>postupovat při</w:t>
      </w:r>
      <w:r w:rsidR="005A04F3" w:rsidRPr="00F33EA8">
        <w:rPr>
          <w:rFonts w:asciiTheme="minorHAnsi" w:hAnsiTheme="minorHAnsi"/>
          <w:sz w:val="22"/>
          <w:szCs w:val="22"/>
        </w:rPr>
        <w:t xml:space="preserve"> stěhování s odbornou péčí, aby</w:t>
      </w:r>
      <w:r w:rsidR="00066B19" w:rsidRPr="00F33EA8">
        <w:rPr>
          <w:rFonts w:asciiTheme="minorHAnsi" w:hAnsiTheme="minorHAnsi"/>
          <w:sz w:val="22"/>
          <w:szCs w:val="22"/>
        </w:rPr>
        <w:t xml:space="preserve"> ne</w:t>
      </w:r>
      <w:r w:rsidR="001C40E4" w:rsidRPr="00F33EA8">
        <w:rPr>
          <w:rFonts w:asciiTheme="minorHAnsi" w:hAnsiTheme="minorHAnsi"/>
          <w:sz w:val="22"/>
          <w:szCs w:val="22"/>
        </w:rPr>
        <w:t>došl</w:t>
      </w:r>
      <w:r w:rsidR="00066B19" w:rsidRPr="00F33EA8">
        <w:rPr>
          <w:rFonts w:asciiTheme="minorHAnsi" w:hAnsiTheme="minorHAnsi"/>
          <w:sz w:val="22"/>
          <w:szCs w:val="22"/>
        </w:rPr>
        <w:t>o</w:t>
      </w:r>
      <w:r w:rsidR="001C40E4" w:rsidRPr="00F33EA8">
        <w:rPr>
          <w:rFonts w:asciiTheme="minorHAnsi" w:hAnsiTheme="minorHAnsi"/>
          <w:sz w:val="22"/>
          <w:szCs w:val="22"/>
        </w:rPr>
        <w:t xml:space="preserve"> k po</w:t>
      </w:r>
      <w:r w:rsidR="00066B19" w:rsidRPr="00F33EA8">
        <w:rPr>
          <w:rFonts w:asciiTheme="minorHAnsi" w:hAnsiTheme="minorHAnsi"/>
          <w:sz w:val="22"/>
          <w:szCs w:val="22"/>
        </w:rPr>
        <w:t>ško</w:t>
      </w:r>
      <w:r w:rsidR="001C40E4" w:rsidRPr="00F33EA8">
        <w:rPr>
          <w:rFonts w:asciiTheme="minorHAnsi" w:hAnsiTheme="minorHAnsi"/>
          <w:sz w:val="22"/>
          <w:szCs w:val="22"/>
        </w:rPr>
        <w:t>zení</w:t>
      </w:r>
      <w:r w:rsidR="00066B19" w:rsidRPr="00F33EA8">
        <w:rPr>
          <w:rFonts w:asciiTheme="minorHAnsi" w:hAnsiTheme="minorHAnsi"/>
          <w:sz w:val="22"/>
          <w:szCs w:val="22"/>
        </w:rPr>
        <w:t xml:space="preserve"> </w:t>
      </w:r>
      <w:r w:rsidR="001C40E4" w:rsidRPr="00F33EA8">
        <w:rPr>
          <w:rFonts w:asciiTheme="minorHAnsi" w:hAnsiTheme="minorHAnsi"/>
          <w:sz w:val="22"/>
          <w:szCs w:val="22"/>
        </w:rPr>
        <w:t>majetku</w:t>
      </w:r>
      <w:r w:rsidR="00BC7FE6" w:rsidRPr="00F33EA8">
        <w:rPr>
          <w:rFonts w:asciiTheme="minorHAnsi" w:hAnsiTheme="minorHAnsi"/>
          <w:sz w:val="22"/>
          <w:szCs w:val="22"/>
        </w:rPr>
        <w:t xml:space="preserve"> objednatele a </w:t>
      </w:r>
      <w:r w:rsidR="00066B19" w:rsidRPr="00F33EA8">
        <w:rPr>
          <w:rFonts w:asciiTheme="minorHAnsi" w:hAnsiTheme="minorHAnsi"/>
          <w:sz w:val="22"/>
          <w:szCs w:val="22"/>
        </w:rPr>
        <w:t>ne</w:t>
      </w:r>
      <w:r w:rsidR="008C51E7" w:rsidRPr="00F33EA8">
        <w:rPr>
          <w:rFonts w:asciiTheme="minorHAnsi" w:hAnsiTheme="minorHAnsi"/>
          <w:sz w:val="22"/>
          <w:szCs w:val="22"/>
        </w:rPr>
        <w:t>byli</w:t>
      </w:r>
      <w:r w:rsidR="001C40E4" w:rsidRPr="00F33EA8">
        <w:rPr>
          <w:rFonts w:asciiTheme="minorHAnsi" w:hAnsiTheme="minorHAnsi"/>
          <w:sz w:val="22"/>
          <w:szCs w:val="22"/>
        </w:rPr>
        <w:t xml:space="preserve"> </w:t>
      </w:r>
      <w:r w:rsidR="00066B19" w:rsidRPr="00F33EA8">
        <w:rPr>
          <w:rFonts w:asciiTheme="minorHAnsi" w:hAnsiTheme="minorHAnsi"/>
          <w:sz w:val="22"/>
          <w:szCs w:val="22"/>
        </w:rPr>
        <w:t>ob</w:t>
      </w:r>
      <w:r w:rsidR="0095565D" w:rsidRPr="00F33EA8">
        <w:rPr>
          <w:rFonts w:asciiTheme="minorHAnsi" w:hAnsiTheme="minorHAnsi"/>
          <w:sz w:val="22"/>
          <w:szCs w:val="22"/>
        </w:rPr>
        <w:t>t</w:t>
      </w:r>
      <w:r w:rsidR="00066B19" w:rsidRPr="00F33EA8">
        <w:rPr>
          <w:rFonts w:asciiTheme="minorHAnsi" w:hAnsiTheme="minorHAnsi"/>
          <w:sz w:val="22"/>
          <w:szCs w:val="22"/>
        </w:rPr>
        <w:t>ěžov</w:t>
      </w:r>
      <w:r w:rsidR="001C40E4" w:rsidRPr="00F33EA8">
        <w:rPr>
          <w:rFonts w:asciiTheme="minorHAnsi" w:hAnsiTheme="minorHAnsi"/>
          <w:sz w:val="22"/>
          <w:szCs w:val="22"/>
        </w:rPr>
        <w:t>áni</w:t>
      </w:r>
      <w:r w:rsidR="00066B19" w:rsidRPr="00F33EA8">
        <w:rPr>
          <w:rFonts w:asciiTheme="minorHAnsi" w:hAnsiTheme="minorHAnsi"/>
          <w:sz w:val="22"/>
          <w:szCs w:val="22"/>
        </w:rPr>
        <w:t xml:space="preserve"> ostatní uživatel</w:t>
      </w:r>
      <w:r w:rsidR="001C40E4" w:rsidRPr="00F33EA8">
        <w:rPr>
          <w:rFonts w:asciiTheme="minorHAnsi" w:hAnsiTheme="minorHAnsi"/>
          <w:sz w:val="22"/>
          <w:szCs w:val="22"/>
        </w:rPr>
        <w:t>é</w:t>
      </w:r>
      <w:r w:rsidR="00066B19" w:rsidRPr="00F33EA8">
        <w:rPr>
          <w:rFonts w:asciiTheme="minorHAnsi" w:hAnsiTheme="minorHAnsi"/>
          <w:sz w:val="22"/>
          <w:szCs w:val="22"/>
        </w:rPr>
        <w:t xml:space="preserve"> budov nad nezbytnou míru.</w:t>
      </w:r>
    </w:p>
    <w:p w:rsidR="00D234E0" w:rsidRPr="00F33EA8" w:rsidRDefault="00FF3987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j)</w:t>
      </w:r>
      <w:r w:rsidRPr="00F33EA8">
        <w:rPr>
          <w:rFonts w:asciiTheme="minorHAnsi" w:hAnsiTheme="minorHAnsi"/>
          <w:sz w:val="22"/>
          <w:szCs w:val="22"/>
        </w:rPr>
        <w:tab/>
      </w:r>
      <w:r w:rsidR="00D234E0" w:rsidRPr="00F33EA8">
        <w:rPr>
          <w:rFonts w:asciiTheme="minorHAnsi" w:hAnsiTheme="minorHAnsi"/>
          <w:sz w:val="22"/>
          <w:szCs w:val="22"/>
        </w:rPr>
        <w:t>zaji</w:t>
      </w:r>
      <w:r w:rsidRPr="00F33EA8">
        <w:rPr>
          <w:rFonts w:asciiTheme="minorHAnsi" w:hAnsiTheme="minorHAnsi"/>
          <w:sz w:val="22"/>
          <w:szCs w:val="22"/>
        </w:rPr>
        <w:t>stí pojištění věcí při nakládce</w:t>
      </w:r>
      <w:r w:rsidR="00D234E0" w:rsidRPr="00F33EA8">
        <w:rPr>
          <w:rFonts w:asciiTheme="minorHAnsi" w:hAnsiTheme="minorHAnsi"/>
          <w:sz w:val="22"/>
          <w:szCs w:val="22"/>
        </w:rPr>
        <w:t>, převozu a vykládce</w:t>
      </w:r>
    </w:p>
    <w:p w:rsidR="00BE1868" w:rsidRPr="00F33EA8" w:rsidRDefault="008E2119" w:rsidP="008F51FB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2. Dodavatel </w:t>
      </w:r>
      <w:r w:rsidR="0095565D" w:rsidRPr="00F33EA8">
        <w:rPr>
          <w:rFonts w:asciiTheme="minorHAnsi" w:hAnsiTheme="minorHAnsi"/>
          <w:sz w:val="22"/>
          <w:szCs w:val="22"/>
        </w:rPr>
        <w:t>je oprávněn zejména:</w:t>
      </w:r>
    </w:p>
    <w:p w:rsidR="0095565D" w:rsidRPr="00F33EA8" w:rsidRDefault="0095565D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a) 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>zkontrolovat údaje o počtu stěhovan</w:t>
      </w:r>
      <w:r w:rsidR="00AD0472" w:rsidRPr="00F33EA8">
        <w:rPr>
          <w:rFonts w:asciiTheme="minorHAnsi" w:hAnsiTheme="minorHAnsi"/>
          <w:sz w:val="22"/>
          <w:szCs w:val="22"/>
        </w:rPr>
        <w:t>ých předmětů a jejich stavu.</w:t>
      </w:r>
    </w:p>
    <w:p w:rsidR="00AD0472" w:rsidRPr="00F33EA8" w:rsidRDefault="00AD0472" w:rsidP="008E2119">
      <w:pPr>
        <w:rPr>
          <w:rFonts w:asciiTheme="minorHAnsi" w:hAnsiTheme="minorHAnsi"/>
          <w:b/>
          <w:sz w:val="22"/>
          <w:szCs w:val="22"/>
        </w:rPr>
      </w:pPr>
    </w:p>
    <w:p w:rsidR="00AD0472" w:rsidRPr="00F33EA8" w:rsidRDefault="00AD0472" w:rsidP="005A1A57">
      <w:pPr>
        <w:jc w:val="center"/>
        <w:rPr>
          <w:rFonts w:asciiTheme="minorHAnsi" w:hAnsiTheme="minorHAnsi"/>
          <w:b/>
          <w:sz w:val="22"/>
          <w:szCs w:val="22"/>
        </w:rPr>
      </w:pPr>
    </w:p>
    <w:p w:rsidR="00F33EA8" w:rsidRDefault="00F33EA8" w:rsidP="005A1A57">
      <w:pPr>
        <w:jc w:val="center"/>
        <w:rPr>
          <w:rFonts w:asciiTheme="minorHAnsi" w:hAnsiTheme="minorHAnsi"/>
          <w:b/>
          <w:sz w:val="22"/>
          <w:szCs w:val="22"/>
        </w:rPr>
      </w:pPr>
    </w:p>
    <w:p w:rsidR="00C971BB" w:rsidRPr="00F33EA8" w:rsidRDefault="00C971BB" w:rsidP="005A1A57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Čl. VI.</w:t>
      </w:r>
    </w:p>
    <w:p w:rsidR="00A5411F" w:rsidRPr="00F33EA8" w:rsidRDefault="00A5411F" w:rsidP="008F51FB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Práva a povinnosti objednatele</w:t>
      </w:r>
    </w:p>
    <w:p w:rsidR="00A5411F" w:rsidRPr="00F33EA8" w:rsidRDefault="008C51E7" w:rsidP="00820ED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1.</w:t>
      </w:r>
      <w:r w:rsidRPr="00F33EA8">
        <w:rPr>
          <w:rFonts w:asciiTheme="minorHAnsi" w:hAnsiTheme="minorHAnsi"/>
          <w:sz w:val="22"/>
          <w:szCs w:val="22"/>
        </w:rPr>
        <w:tab/>
      </w:r>
      <w:r w:rsidR="00A5411F" w:rsidRPr="00F33EA8">
        <w:rPr>
          <w:rFonts w:asciiTheme="minorHAnsi" w:hAnsiTheme="minorHAnsi"/>
          <w:sz w:val="22"/>
          <w:szCs w:val="22"/>
        </w:rPr>
        <w:t>Objednatel je povinen zejména:</w:t>
      </w:r>
    </w:p>
    <w:p w:rsidR="000465B8" w:rsidRPr="00F33EA8" w:rsidRDefault="00A5411F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a)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>určit pro věci technick</w:t>
      </w:r>
      <w:r w:rsidR="000465B8" w:rsidRPr="00F33EA8">
        <w:rPr>
          <w:rFonts w:asciiTheme="minorHAnsi" w:hAnsiTheme="minorHAnsi"/>
          <w:sz w:val="22"/>
          <w:szCs w:val="22"/>
        </w:rPr>
        <w:t>é</w:t>
      </w:r>
      <w:r w:rsidR="00162C13" w:rsidRPr="00F33EA8">
        <w:rPr>
          <w:rFonts w:asciiTheme="minorHAnsi" w:hAnsiTheme="minorHAnsi"/>
          <w:sz w:val="22"/>
          <w:szCs w:val="22"/>
        </w:rPr>
        <w:t xml:space="preserve"> a organizační odpovědnou osob</w:t>
      </w:r>
      <w:r w:rsidRPr="00F33EA8">
        <w:rPr>
          <w:rFonts w:asciiTheme="minorHAnsi" w:hAnsiTheme="minorHAnsi"/>
          <w:sz w:val="22"/>
          <w:szCs w:val="22"/>
        </w:rPr>
        <w:t>u a jejího zástupce v přípravném řízení a po celou dobu plnění</w:t>
      </w:r>
      <w:r w:rsidR="000465B8" w:rsidRPr="00F33EA8">
        <w:rPr>
          <w:rFonts w:asciiTheme="minorHAnsi" w:hAnsiTheme="minorHAnsi"/>
          <w:sz w:val="22"/>
          <w:szCs w:val="22"/>
        </w:rPr>
        <w:t>;</w:t>
      </w:r>
    </w:p>
    <w:p w:rsidR="00A5411F" w:rsidRPr="00F33EA8" w:rsidRDefault="00767B61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b)</w:t>
      </w:r>
      <w:r w:rsidR="000465B8" w:rsidRPr="00F33EA8">
        <w:rPr>
          <w:rFonts w:asciiTheme="minorHAnsi" w:hAnsiTheme="minorHAnsi"/>
          <w:sz w:val="22"/>
          <w:szCs w:val="22"/>
        </w:rPr>
        <w:t xml:space="preserve"> 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="00A5411F" w:rsidRPr="00F33EA8">
        <w:rPr>
          <w:rFonts w:asciiTheme="minorHAnsi" w:hAnsiTheme="minorHAnsi"/>
          <w:sz w:val="22"/>
          <w:szCs w:val="22"/>
        </w:rPr>
        <w:t>poskytovat součinnosti při sestavení harmonogramu stěhování</w:t>
      </w:r>
      <w:r w:rsidR="000465B8" w:rsidRPr="00F33EA8">
        <w:rPr>
          <w:rFonts w:asciiTheme="minorHAnsi" w:hAnsiTheme="minorHAnsi"/>
          <w:sz w:val="22"/>
          <w:szCs w:val="22"/>
        </w:rPr>
        <w:t>;</w:t>
      </w:r>
    </w:p>
    <w:p w:rsidR="00A5411F" w:rsidRPr="00F33EA8" w:rsidRDefault="00A5411F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c)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>zajisti</w:t>
      </w:r>
      <w:r w:rsidR="000465B8" w:rsidRPr="00F33EA8">
        <w:rPr>
          <w:rFonts w:asciiTheme="minorHAnsi" w:hAnsiTheme="minorHAnsi"/>
          <w:sz w:val="22"/>
          <w:szCs w:val="22"/>
        </w:rPr>
        <w:t>t</w:t>
      </w:r>
      <w:r w:rsidRPr="00F33EA8">
        <w:rPr>
          <w:rFonts w:asciiTheme="minorHAnsi" w:hAnsiTheme="minorHAnsi"/>
          <w:sz w:val="22"/>
          <w:szCs w:val="22"/>
        </w:rPr>
        <w:t xml:space="preserve"> přítomnost odpovědné osoby ne</w:t>
      </w:r>
      <w:r w:rsidR="000465B8" w:rsidRPr="00F33EA8">
        <w:rPr>
          <w:rFonts w:asciiTheme="minorHAnsi" w:hAnsiTheme="minorHAnsi"/>
          <w:sz w:val="22"/>
          <w:szCs w:val="22"/>
        </w:rPr>
        <w:t>bo</w:t>
      </w:r>
      <w:r w:rsidRPr="00F33EA8">
        <w:rPr>
          <w:rFonts w:asciiTheme="minorHAnsi" w:hAnsiTheme="minorHAnsi"/>
          <w:sz w:val="22"/>
          <w:szCs w:val="22"/>
        </w:rPr>
        <w:t xml:space="preserve"> zástupce při předání př</w:t>
      </w:r>
      <w:r w:rsidR="000465B8" w:rsidRPr="00F33EA8">
        <w:rPr>
          <w:rFonts w:asciiTheme="minorHAnsi" w:hAnsiTheme="minorHAnsi"/>
          <w:sz w:val="22"/>
          <w:szCs w:val="22"/>
        </w:rPr>
        <w:t>e</w:t>
      </w:r>
      <w:r w:rsidRPr="00F33EA8">
        <w:rPr>
          <w:rFonts w:asciiTheme="minorHAnsi" w:hAnsiTheme="minorHAnsi"/>
          <w:sz w:val="22"/>
          <w:szCs w:val="22"/>
        </w:rPr>
        <w:t>stěhovaných jednotlivých celků na základě odsouhlaseného harmonogramu stěhování</w:t>
      </w:r>
      <w:r w:rsidR="000465B8" w:rsidRPr="00F33EA8">
        <w:rPr>
          <w:rFonts w:asciiTheme="minorHAnsi" w:hAnsiTheme="minorHAnsi"/>
          <w:sz w:val="22"/>
          <w:szCs w:val="22"/>
        </w:rPr>
        <w:t>;</w:t>
      </w:r>
    </w:p>
    <w:p w:rsidR="00A5411F" w:rsidRPr="00F33EA8" w:rsidRDefault="00A5411F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d)</w:t>
      </w:r>
      <w:r w:rsidR="000465B8" w:rsidRPr="00F33EA8">
        <w:rPr>
          <w:rFonts w:asciiTheme="minorHAnsi" w:hAnsiTheme="minorHAnsi"/>
          <w:sz w:val="22"/>
          <w:szCs w:val="22"/>
        </w:rPr>
        <w:t xml:space="preserve"> </w:t>
      </w:r>
      <w:r w:rsidRPr="00F33EA8">
        <w:rPr>
          <w:rFonts w:asciiTheme="minorHAnsi" w:hAnsiTheme="minorHAnsi"/>
          <w:sz w:val="22"/>
          <w:szCs w:val="22"/>
        </w:rPr>
        <w:t>zajistit součinnost správce objektu</w:t>
      </w:r>
      <w:r w:rsidR="00072F71" w:rsidRPr="00F33EA8">
        <w:rPr>
          <w:rFonts w:asciiTheme="minorHAnsi" w:hAnsiTheme="minorHAnsi"/>
          <w:sz w:val="22"/>
          <w:szCs w:val="22"/>
        </w:rPr>
        <w:t xml:space="preserve"> a depozitáře</w:t>
      </w:r>
      <w:r w:rsidR="000465B8" w:rsidRPr="00F33EA8">
        <w:rPr>
          <w:rFonts w:asciiTheme="minorHAnsi" w:hAnsiTheme="minorHAnsi"/>
          <w:sz w:val="22"/>
          <w:szCs w:val="22"/>
        </w:rPr>
        <w:t>;</w:t>
      </w:r>
    </w:p>
    <w:p w:rsidR="00A5411F" w:rsidRPr="00F33EA8" w:rsidRDefault="00A5411F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lastRenderedPageBreak/>
        <w:t xml:space="preserve">e) 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="000465B8" w:rsidRPr="00F33EA8">
        <w:rPr>
          <w:rFonts w:asciiTheme="minorHAnsi" w:hAnsiTheme="minorHAnsi"/>
          <w:sz w:val="22"/>
          <w:szCs w:val="22"/>
        </w:rPr>
        <w:t xml:space="preserve">poskytnout </w:t>
      </w:r>
      <w:r w:rsidR="008E2119" w:rsidRPr="00F33EA8">
        <w:rPr>
          <w:rFonts w:asciiTheme="minorHAnsi" w:hAnsiTheme="minorHAnsi"/>
          <w:sz w:val="22"/>
          <w:szCs w:val="22"/>
        </w:rPr>
        <w:t>dodava</w:t>
      </w:r>
      <w:r w:rsidR="00AD0472" w:rsidRPr="00F33EA8">
        <w:rPr>
          <w:rFonts w:asciiTheme="minorHAnsi" w:hAnsiTheme="minorHAnsi"/>
          <w:sz w:val="22"/>
          <w:szCs w:val="22"/>
        </w:rPr>
        <w:t xml:space="preserve">teli předem </w:t>
      </w:r>
      <w:r w:rsidRPr="00F33EA8">
        <w:rPr>
          <w:rFonts w:asciiTheme="minorHAnsi" w:hAnsiTheme="minorHAnsi"/>
          <w:sz w:val="22"/>
          <w:szCs w:val="22"/>
        </w:rPr>
        <w:t>nezbytné in</w:t>
      </w:r>
      <w:r w:rsidR="000465B8" w:rsidRPr="00F33EA8">
        <w:rPr>
          <w:rFonts w:asciiTheme="minorHAnsi" w:hAnsiTheme="minorHAnsi"/>
          <w:sz w:val="22"/>
          <w:szCs w:val="22"/>
        </w:rPr>
        <w:t>fo</w:t>
      </w:r>
      <w:r w:rsidRPr="00F33EA8">
        <w:rPr>
          <w:rFonts w:asciiTheme="minorHAnsi" w:hAnsiTheme="minorHAnsi"/>
          <w:sz w:val="22"/>
          <w:szCs w:val="22"/>
        </w:rPr>
        <w:t>rmace o případných zvl</w:t>
      </w:r>
      <w:r w:rsidR="0052026A" w:rsidRPr="00F33EA8">
        <w:rPr>
          <w:rFonts w:asciiTheme="minorHAnsi" w:hAnsiTheme="minorHAnsi"/>
          <w:sz w:val="22"/>
          <w:szCs w:val="22"/>
        </w:rPr>
        <w:t>áštních předpisech platných pro </w:t>
      </w:r>
      <w:r w:rsidRPr="00F33EA8">
        <w:rPr>
          <w:rFonts w:asciiTheme="minorHAnsi" w:hAnsiTheme="minorHAnsi"/>
          <w:sz w:val="22"/>
          <w:szCs w:val="22"/>
        </w:rPr>
        <w:t>budovy a jednotlivé stěhované předmět</w:t>
      </w:r>
      <w:r w:rsidR="000465B8" w:rsidRPr="00F33EA8">
        <w:rPr>
          <w:rFonts w:asciiTheme="minorHAnsi" w:hAnsiTheme="minorHAnsi"/>
          <w:sz w:val="22"/>
          <w:szCs w:val="22"/>
        </w:rPr>
        <w:t>y;</w:t>
      </w:r>
    </w:p>
    <w:p w:rsidR="00A5411F" w:rsidRPr="00F33EA8" w:rsidRDefault="00A5411F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f) zajistit </w:t>
      </w:r>
      <w:r w:rsidR="00AD0472" w:rsidRPr="00F33EA8">
        <w:rPr>
          <w:rFonts w:asciiTheme="minorHAnsi" w:hAnsiTheme="minorHAnsi"/>
          <w:sz w:val="22"/>
          <w:szCs w:val="22"/>
        </w:rPr>
        <w:t xml:space="preserve">zhotoviteli </w:t>
      </w:r>
      <w:r w:rsidRPr="00F33EA8">
        <w:rPr>
          <w:rFonts w:asciiTheme="minorHAnsi" w:hAnsiTheme="minorHAnsi"/>
          <w:sz w:val="22"/>
          <w:szCs w:val="22"/>
        </w:rPr>
        <w:t>přístup do všech prostor, kde bude prováděn</w:t>
      </w:r>
      <w:r w:rsidR="00AD0472" w:rsidRPr="00F33EA8">
        <w:rPr>
          <w:rFonts w:asciiTheme="minorHAnsi" w:hAnsiTheme="minorHAnsi"/>
          <w:sz w:val="22"/>
          <w:szCs w:val="22"/>
        </w:rPr>
        <w:t>o stěhování</w:t>
      </w:r>
      <w:r w:rsidR="000465B8" w:rsidRPr="00F33EA8">
        <w:rPr>
          <w:rFonts w:asciiTheme="minorHAnsi" w:hAnsiTheme="minorHAnsi"/>
          <w:sz w:val="22"/>
          <w:szCs w:val="22"/>
        </w:rPr>
        <w:t>;</w:t>
      </w:r>
    </w:p>
    <w:p w:rsidR="00A5411F" w:rsidRPr="00F33EA8" w:rsidRDefault="00A5411F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g)</w:t>
      </w:r>
      <w:r w:rsidR="00155085"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 xml:space="preserve">zajistit bezplatný přístup k sociálním zařízením, </w:t>
      </w:r>
      <w:r w:rsidR="00225C4A" w:rsidRPr="00F33EA8">
        <w:rPr>
          <w:rFonts w:asciiTheme="minorHAnsi" w:hAnsiTheme="minorHAnsi"/>
          <w:sz w:val="22"/>
          <w:szCs w:val="22"/>
        </w:rPr>
        <w:t xml:space="preserve">případně </w:t>
      </w:r>
      <w:r w:rsidRPr="00F33EA8">
        <w:rPr>
          <w:rFonts w:asciiTheme="minorHAnsi" w:hAnsiTheme="minorHAnsi"/>
          <w:sz w:val="22"/>
          <w:szCs w:val="22"/>
        </w:rPr>
        <w:t>ke zdroji elektrické energie v prostorech, kde bude prováděn předmět plnění</w:t>
      </w:r>
      <w:r w:rsidR="000465B8" w:rsidRPr="00F33EA8">
        <w:rPr>
          <w:rFonts w:asciiTheme="minorHAnsi" w:hAnsiTheme="minorHAnsi"/>
          <w:sz w:val="22"/>
          <w:szCs w:val="22"/>
        </w:rPr>
        <w:t>;</w:t>
      </w:r>
    </w:p>
    <w:p w:rsidR="00A5411F" w:rsidRPr="00F33EA8" w:rsidRDefault="00A701D1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h</w:t>
      </w:r>
      <w:r w:rsidR="001475B3" w:rsidRPr="00F33EA8">
        <w:rPr>
          <w:rFonts w:asciiTheme="minorHAnsi" w:hAnsiTheme="minorHAnsi"/>
          <w:sz w:val="22"/>
          <w:szCs w:val="22"/>
        </w:rPr>
        <w:t>)</w:t>
      </w:r>
      <w:r w:rsidR="001475B3" w:rsidRPr="00F33EA8">
        <w:rPr>
          <w:rFonts w:asciiTheme="minorHAnsi" w:hAnsiTheme="minorHAnsi"/>
          <w:sz w:val="22"/>
          <w:szCs w:val="22"/>
        </w:rPr>
        <w:tab/>
      </w:r>
      <w:r w:rsidR="00A5411F" w:rsidRPr="00F33EA8">
        <w:rPr>
          <w:rFonts w:asciiTheme="minorHAnsi" w:hAnsiTheme="minorHAnsi"/>
          <w:sz w:val="22"/>
          <w:szCs w:val="22"/>
        </w:rPr>
        <w:t>zajisti</w:t>
      </w:r>
      <w:r w:rsidR="000465B8" w:rsidRPr="00F33EA8">
        <w:rPr>
          <w:rFonts w:asciiTheme="minorHAnsi" w:hAnsiTheme="minorHAnsi"/>
          <w:sz w:val="22"/>
          <w:szCs w:val="22"/>
        </w:rPr>
        <w:t>t</w:t>
      </w:r>
      <w:r w:rsidR="00A5411F" w:rsidRPr="00F33EA8">
        <w:rPr>
          <w:rFonts w:asciiTheme="minorHAnsi" w:hAnsiTheme="minorHAnsi"/>
          <w:sz w:val="22"/>
          <w:szCs w:val="22"/>
        </w:rPr>
        <w:t xml:space="preserve"> po dobu plnění užívání vý</w:t>
      </w:r>
      <w:r w:rsidR="008E2119" w:rsidRPr="00F33EA8">
        <w:rPr>
          <w:rFonts w:asciiTheme="minorHAnsi" w:hAnsiTheme="minorHAnsi"/>
          <w:sz w:val="22"/>
          <w:szCs w:val="22"/>
        </w:rPr>
        <w:t>tahů zaměstnancům dodava</w:t>
      </w:r>
      <w:r w:rsidR="00A5411F" w:rsidRPr="00F33EA8">
        <w:rPr>
          <w:rFonts w:asciiTheme="minorHAnsi" w:hAnsiTheme="minorHAnsi"/>
          <w:sz w:val="22"/>
          <w:szCs w:val="22"/>
        </w:rPr>
        <w:t>tele a odpovědné osobě objednatele nebo jejímu zástupci</w:t>
      </w:r>
      <w:r w:rsidR="000465B8" w:rsidRPr="00F33EA8">
        <w:rPr>
          <w:rFonts w:asciiTheme="minorHAnsi" w:hAnsiTheme="minorHAnsi"/>
          <w:sz w:val="22"/>
          <w:szCs w:val="22"/>
        </w:rPr>
        <w:t>;</w:t>
      </w:r>
    </w:p>
    <w:p w:rsidR="00A5411F" w:rsidRPr="00F33EA8" w:rsidRDefault="00A701D1" w:rsidP="00155085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i</w:t>
      </w:r>
      <w:r w:rsidR="001475B3" w:rsidRPr="00F33EA8">
        <w:rPr>
          <w:rFonts w:asciiTheme="minorHAnsi" w:hAnsiTheme="minorHAnsi"/>
          <w:sz w:val="22"/>
          <w:szCs w:val="22"/>
        </w:rPr>
        <w:t>)</w:t>
      </w:r>
      <w:r w:rsidR="001475B3" w:rsidRPr="00F33EA8">
        <w:rPr>
          <w:rFonts w:asciiTheme="minorHAnsi" w:hAnsiTheme="minorHAnsi"/>
          <w:sz w:val="22"/>
          <w:szCs w:val="22"/>
        </w:rPr>
        <w:tab/>
      </w:r>
      <w:r w:rsidR="00A5411F" w:rsidRPr="00F33EA8">
        <w:rPr>
          <w:rFonts w:asciiTheme="minorHAnsi" w:hAnsiTheme="minorHAnsi"/>
          <w:sz w:val="22"/>
          <w:szCs w:val="22"/>
        </w:rPr>
        <w:t>zajistit ostrahu objektů, kde bude prováděn předmět plnění.</w:t>
      </w:r>
    </w:p>
    <w:p w:rsidR="00A5411F" w:rsidRPr="00F33EA8" w:rsidRDefault="009D57AA" w:rsidP="008F51FB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2.</w:t>
      </w:r>
      <w:r w:rsidRPr="00F33EA8">
        <w:rPr>
          <w:rFonts w:asciiTheme="minorHAnsi" w:hAnsiTheme="minorHAnsi"/>
          <w:sz w:val="22"/>
          <w:szCs w:val="22"/>
        </w:rPr>
        <w:tab/>
      </w:r>
      <w:r w:rsidR="00A5411F" w:rsidRPr="00F33EA8">
        <w:rPr>
          <w:rFonts w:asciiTheme="minorHAnsi" w:hAnsiTheme="minorHAnsi"/>
          <w:sz w:val="22"/>
          <w:szCs w:val="22"/>
        </w:rPr>
        <w:t>Objednatel je oprávněn</w:t>
      </w:r>
      <w:r w:rsidR="000465B8" w:rsidRPr="00F33EA8">
        <w:rPr>
          <w:rFonts w:asciiTheme="minorHAnsi" w:hAnsiTheme="minorHAnsi"/>
          <w:sz w:val="22"/>
          <w:szCs w:val="22"/>
        </w:rPr>
        <w:t xml:space="preserve"> zejména:</w:t>
      </w:r>
    </w:p>
    <w:p w:rsidR="00A5411F" w:rsidRPr="00F33EA8" w:rsidRDefault="002A7238" w:rsidP="0052026A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a)</w:t>
      </w:r>
      <w:r w:rsidRPr="00F33EA8">
        <w:rPr>
          <w:rFonts w:asciiTheme="minorHAnsi" w:hAnsiTheme="minorHAnsi"/>
          <w:sz w:val="22"/>
          <w:szCs w:val="22"/>
        </w:rPr>
        <w:tab/>
      </w:r>
      <w:r w:rsidR="008E2119" w:rsidRPr="00F33EA8">
        <w:rPr>
          <w:rFonts w:asciiTheme="minorHAnsi" w:hAnsiTheme="minorHAnsi"/>
          <w:sz w:val="22"/>
          <w:szCs w:val="22"/>
        </w:rPr>
        <w:t>dohlížet na plnění díla dodava</w:t>
      </w:r>
      <w:r w:rsidR="00A5411F" w:rsidRPr="00F33EA8">
        <w:rPr>
          <w:rFonts w:asciiTheme="minorHAnsi" w:hAnsiTheme="minorHAnsi"/>
          <w:sz w:val="22"/>
          <w:szCs w:val="22"/>
        </w:rPr>
        <w:t>telem</w:t>
      </w:r>
      <w:r w:rsidR="000465B8" w:rsidRPr="00F33EA8">
        <w:rPr>
          <w:rFonts w:asciiTheme="minorHAnsi" w:hAnsiTheme="minorHAnsi"/>
          <w:sz w:val="22"/>
          <w:szCs w:val="22"/>
        </w:rPr>
        <w:t>;</w:t>
      </w:r>
    </w:p>
    <w:p w:rsidR="00225C4A" w:rsidRPr="00F33EA8" w:rsidRDefault="002A7238" w:rsidP="008E2119">
      <w:p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b)</w:t>
      </w:r>
      <w:r w:rsidRPr="00F33EA8">
        <w:rPr>
          <w:rFonts w:asciiTheme="minorHAnsi" w:hAnsiTheme="minorHAnsi"/>
          <w:sz w:val="22"/>
          <w:szCs w:val="22"/>
        </w:rPr>
        <w:tab/>
      </w:r>
      <w:r w:rsidR="00A5411F" w:rsidRPr="00F33EA8">
        <w:rPr>
          <w:rFonts w:asciiTheme="minorHAnsi" w:hAnsiTheme="minorHAnsi"/>
          <w:sz w:val="22"/>
          <w:szCs w:val="22"/>
        </w:rPr>
        <w:t xml:space="preserve">kontrolovat plnění předmětu této smlouvy zhotovitelem po celou dobu </w:t>
      </w:r>
      <w:r w:rsidR="00225C4A" w:rsidRPr="00F33EA8">
        <w:rPr>
          <w:rFonts w:asciiTheme="minorHAnsi" w:hAnsiTheme="minorHAnsi"/>
          <w:sz w:val="22"/>
          <w:szCs w:val="22"/>
        </w:rPr>
        <w:t xml:space="preserve">platnosti </w:t>
      </w:r>
      <w:r w:rsidR="009D57AA" w:rsidRPr="00F33EA8">
        <w:rPr>
          <w:rFonts w:asciiTheme="minorHAnsi" w:hAnsiTheme="minorHAnsi"/>
          <w:sz w:val="22"/>
          <w:szCs w:val="22"/>
        </w:rPr>
        <w:t>této smlouvy</w:t>
      </w:r>
      <w:r w:rsidR="00A5411F" w:rsidRPr="00F33EA8">
        <w:rPr>
          <w:rFonts w:asciiTheme="minorHAnsi" w:hAnsiTheme="minorHAnsi"/>
          <w:sz w:val="22"/>
          <w:szCs w:val="22"/>
        </w:rPr>
        <w:t>.</w:t>
      </w:r>
    </w:p>
    <w:p w:rsidR="00225C4A" w:rsidRPr="00F33EA8" w:rsidRDefault="00225C4A" w:rsidP="008F51F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33EA8" w:rsidRDefault="00F33EA8" w:rsidP="008F51FB">
      <w:pPr>
        <w:jc w:val="center"/>
        <w:rPr>
          <w:rFonts w:asciiTheme="minorHAnsi" w:hAnsiTheme="minorHAnsi"/>
          <w:b/>
          <w:sz w:val="22"/>
          <w:szCs w:val="22"/>
        </w:rPr>
      </w:pPr>
    </w:p>
    <w:p w:rsidR="008C51E7" w:rsidRPr="00F33EA8" w:rsidRDefault="008C51E7" w:rsidP="008F51FB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Čl. VII</w:t>
      </w:r>
      <w:r w:rsidR="002C4F74" w:rsidRPr="00F33EA8">
        <w:rPr>
          <w:rFonts w:asciiTheme="minorHAnsi" w:hAnsiTheme="minorHAnsi"/>
          <w:b/>
          <w:sz w:val="22"/>
          <w:szCs w:val="22"/>
        </w:rPr>
        <w:t>.</w:t>
      </w:r>
    </w:p>
    <w:p w:rsidR="00A5411F" w:rsidRPr="00F33EA8" w:rsidRDefault="000465B8" w:rsidP="008F51FB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Odpovědnost za va</w:t>
      </w:r>
      <w:r w:rsidR="00A5411F" w:rsidRPr="00F33EA8">
        <w:rPr>
          <w:rFonts w:asciiTheme="minorHAnsi" w:hAnsiTheme="minorHAnsi"/>
          <w:b/>
          <w:sz w:val="22"/>
          <w:szCs w:val="22"/>
        </w:rPr>
        <w:t>dy</w:t>
      </w:r>
    </w:p>
    <w:p w:rsidR="00D234E0" w:rsidRPr="00F33EA8" w:rsidRDefault="008E2119" w:rsidP="001475B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Dodavatel </w:t>
      </w:r>
      <w:r w:rsidR="00A5411F" w:rsidRPr="00F33EA8">
        <w:rPr>
          <w:rFonts w:asciiTheme="minorHAnsi" w:hAnsiTheme="minorHAnsi"/>
          <w:sz w:val="22"/>
          <w:szCs w:val="22"/>
        </w:rPr>
        <w:t>odpovídá za vady předmětu plnění, které má předmět plnění v době předání objednateli</w:t>
      </w:r>
      <w:r w:rsidR="000465B8" w:rsidRPr="00F33EA8">
        <w:rPr>
          <w:rFonts w:asciiTheme="minorHAnsi" w:hAnsiTheme="minorHAnsi"/>
          <w:sz w:val="22"/>
          <w:szCs w:val="22"/>
        </w:rPr>
        <w:t>.</w:t>
      </w:r>
      <w:r w:rsidR="00D234E0" w:rsidRPr="00F33EA8">
        <w:rPr>
          <w:rFonts w:asciiTheme="minorHAnsi" w:hAnsiTheme="minorHAnsi"/>
          <w:sz w:val="22"/>
          <w:szCs w:val="22"/>
        </w:rPr>
        <w:t xml:space="preserve"> </w:t>
      </w:r>
    </w:p>
    <w:p w:rsidR="008E2119" w:rsidRPr="00F33EA8" w:rsidRDefault="00D234E0" w:rsidP="008E2119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Záruční doba se dohodou smluvních st</w:t>
      </w:r>
      <w:r w:rsidR="00543E04" w:rsidRPr="00F33EA8">
        <w:rPr>
          <w:rFonts w:asciiTheme="minorHAnsi" w:hAnsiTheme="minorHAnsi"/>
          <w:sz w:val="22"/>
          <w:szCs w:val="22"/>
        </w:rPr>
        <w:t>r</w:t>
      </w:r>
      <w:r w:rsidRPr="00F33EA8">
        <w:rPr>
          <w:rFonts w:asciiTheme="minorHAnsi" w:hAnsiTheme="minorHAnsi"/>
          <w:sz w:val="22"/>
          <w:szCs w:val="22"/>
        </w:rPr>
        <w:t>an stanovuje na 24 měsíců.</w:t>
      </w:r>
    </w:p>
    <w:p w:rsidR="00F33EA8" w:rsidRDefault="00F33EA8" w:rsidP="00820ED1">
      <w:pPr>
        <w:jc w:val="center"/>
        <w:rPr>
          <w:rFonts w:asciiTheme="minorHAnsi" w:hAnsiTheme="minorHAnsi"/>
          <w:b/>
          <w:sz w:val="22"/>
          <w:szCs w:val="22"/>
        </w:rPr>
      </w:pPr>
    </w:p>
    <w:p w:rsidR="002C4F74" w:rsidRPr="00F33EA8" w:rsidRDefault="002C4F74" w:rsidP="00820ED1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Čl. V</w:t>
      </w:r>
      <w:r w:rsidR="00072F71" w:rsidRPr="00F33EA8">
        <w:rPr>
          <w:rFonts w:asciiTheme="minorHAnsi" w:hAnsiTheme="minorHAnsi"/>
          <w:b/>
          <w:sz w:val="22"/>
          <w:szCs w:val="22"/>
        </w:rPr>
        <w:t>I</w:t>
      </w:r>
      <w:r w:rsidRPr="00F33EA8">
        <w:rPr>
          <w:rFonts w:asciiTheme="minorHAnsi" w:hAnsiTheme="minorHAnsi"/>
          <w:b/>
          <w:sz w:val="22"/>
          <w:szCs w:val="22"/>
        </w:rPr>
        <w:t>II.</w:t>
      </w:r>
    </w:p>
    <w:p w:rsidR="00A5411F" w:rsidRPr="00F33EA8" w:rsidRDefault="00A5411F" w:rsidP="00CB231F">
      <w:pPr>
        <w:jc w:val="center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Náhrada škody</w:t>
      </w:r>
    </w:p>
    <w:p w:rsidR="00A5411F" w:rsidRPr="00F33EA8" w:rsidRDefault="00A5411F" w:rsidP="00820ED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1.</w:t>
      </w:r>
      <w:r w:rsidR="002C4F74" w:rsidRPr="00F33EA8">
        <w:rPr>
          <w:rFonts w:asciiTheme="minorHAnsi" w:hAnsiTheme="minorHAnsi"/>
          <w:sz w:val="22"/>
          <w:szCs w:val="22"/>
        </w:rPr>
        <w:tab/>
      </w:r>
      <w:r w:rsidR="008E2119" w:rsidRPr="00F33EA8">
        <w:rPr>
          <w:rFonts w:asciiTheme="minorHAnsi" w:hAnsiTheme="minorHAnsi"/>
          <w:sz w:val="22"/>
          <w:szCs w:val="22"/>
        </w:rPr>
        <w:t>Poruší-li dodava</w:t>
      </w:r>
      <w:r w:rsidRPr="00F33EA8">
        <w:rPr>
          <w:rFonts w:asciiTheme="minorHAnsi" w:hAnsiTheme="minorHAnsi"/>
          <w:sz w:val="22"/>
          <w:szCs w:val="22"/>
        </w:rPr>
        <w:t xml:space="preserve">tel svou povinnost z této smlouvy vyplývající, je povinen nahradit škodu </w:t>
      </w:r>
      <w:r w:rsidR="000465B8" w:rsidRPr="00F33EA8">
        <w:rPr>
          <w:rFonts w:asciiTheme="minorHAnsi" w:hAnsiTheme="minorHAnsi"/>
          <w:sz w:val="22"/>
          <w:szCs w:val="22"/>
        </w:rPr>
        <w:t xml:space="preserve">tím </w:t>
      </w:r>
      <w:r w:rsidR="00C04F85" w:rsidRPr="00F33EA8">
        <w:rPr>
          <w:rFonts w:asciiTheme="minorHAnsi" w:hAnsiTheme="minorHAnsi"/>
          <w:sz w:val="22"/>
          <w:szCs w:val="22"/>
        </w:rPr>
        <w:t>způsobenou objednat</w:t>
      </w:r>
      <w:r w:rsidR="000465B8" w:rsidRPr="00F33EA8">
        <w:rPr>
          <w:rFonts w:asciiTheme="minorHAnsi" w:hAnsiTheme="minorHAnsi"/>
          <w:sz w:val="22"/>
          <w:szCs w:val="22"/>
        </w:rPr>
        <w:t>e</w:t>
      </w:r>
      <w:r w:rsidR="00C04F85" w:rsidRPr="00F33EA8">
        <w:rPr>
          <w:rFonts w:asciiTheme="minorHAnsi" w:hAnsiTheme="minorHAnsi"/>
          <w:sz w:val="22"/>
          <w:szCs w:val="22"/>
        </w:rPr>
        <w:t xml:space="preserve">li, ledaže prokáže, že porušení povinnosti bylo způsobeno okolnostmi vylučující odpovědnost. </w:t>
      </w:r>
    </w:p>
    <w:p w:rsidR="00C04F85" w:rsidRPr="00F33EA8" w:rsidRDefault="00C04F85" w:rsidP="00820ED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2.</w:t>
      </w:r>
      <w:r w:rsidR="002C4F74" w:rsidRPr="00F33EA8">
        <w:rPr>
          <w:rFonts w:asciiTheme="minorHAnsi" w:hAnsiTheme="minorHAnsi"/>
          <w:sz w:val="22"/>
          <w:szCs w:val="22"/>
        </w:rPr>
        <w:tab/>
      </w:r>
      <w:r w:rsidRPr="00F33EA8">
        <w:rPr>
          <w:rFonts w:asciiTheme="minorHAnsi" w:hAnsiTheme="minorHAnsi"/>
          <w:sz w:val="22"/>
          <w:szCs w:val="22"/>
        </w:rPr>
        <w:t>Náhrad</w:t>
      </w:r>
      <w:r w:rsidR="000465B8" w:rsidRPr="00F33EA8">
        <w:rPr>
          <w:rFonts w:asciiTheme="minorHAnsi" w:hAnsiTheme="minorHAnsi"/>
          <w:sz w:val="22"/>
          <w:szCs w:val="22"/>
        </w:rPr>
        <w:t>a</w:t>
      </w:r>
      <w:r w:rsidRPr="00F33EA8">
        <w:rPr>
          <w:rFonts w:asciiTheme="minorHAnsi" w:hAnsiTheme="minorHAnsi"/>
          <w:sz w:val="22"/>
          <w:szCs w:val="22"/>
        </w:rPr>
        <w:t xml:space="preserve"> škody se řídí příslušnými ustanoveními </w:t>
      </w:r>
      <w:r w:rsidR="002C4F74" w:rsidRPr="00F33EA8">
        <w:rPr>
          <w:rFonts w:asciiTheme="minorHAnsi" w:hAnsiTheme="minorHAnsi"/>
          <w:sz w:val="22"/>
          <w:szCs w:val="22"/>
        </w:rPr>
        <w:t>o</w:t>
      </w:r>
      <w:r w:rsidRPr="00F33EA8">
        <w:rPr>
          <w:rFonts w:asciiTheme="minorHAnsi" w:hAnsiTheme="minorHAnsi"/>
          <w:sz w:val="22"/>
          <w:szCs w:val="22"/>
        </w:rPr>
        <w:t>b</w:t>
      </w:r>
      <w:r w:rsidR="00072F71" w:rsidRPr="00F33EA8">
        <w:rPr>
          <w:rFonts w:asciiTheme="minorHAnsi" w:hAnsiTheme="minorHAnsi"/>
          <w:sz w:val="22"/>
          <w:szCs w:val="22"/>
        </w:rPr>
        <w:t>čanské</w:t>
      </w:r>
      <w:r w:rsidRPr="00F33EA8">
        <w:rPr>
          <w:rFonts w:asciiTheme="minorHAnsi" w:hAnsiTheme="minorHAnsi"/>
          <w:sz w:val="22"/>
          <w:szCs w:val="22"/>
        </w:rPr>
        <w:t xml:space="preserve">ho zákoníku. </w:t>
      </w:r>
    </w:p>
    <w:p w:rsidR="009A72CA" w:rsidRPr="009A72CA" w:rsidRDefault="009A72CA" w:rsidP="009A72CA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9A72CA">
        <w:rPr>
          <w:rFonts w:asciiTheme="minorHAnsi" w:hAnsiTheme="minorHAnsi"/>
          <w:sz w:val="22"/>
          <w:szCs w:val="22"/>
        </w:rPr>
        <w:t xml:space="preserve">Dodavatel předložil objednateli před podpisem této smlouvy originál pojistné smlouvy na </w:t>
      </w:r>
      <w:r w:rsidRPr="001F6412">
        <w:rPr>
          <w:rFonts w:asciiTheme="minorHAnsi" w:hAnsiTheme="minorHAnsi"/>
          <w:sz w:val="22"/>
          <w:szCs w:val="22"/>
        </w:rPr>
        <w:t>odpovědnost dodavatele za způsobené škody ve výši 10.000.000,-Kč na každý převoz, a zavazuje</w:t>
      </w:r>
      <w:r w:rsidRPr="009A72CA">
        <w:rPr>
          <w:rFonts w:asciiTheme="minorHAnsi" w:hAnsiTheme="minorHAnsi"/>
          <w:sz w:val="22"/>
          <w:szCs w:val="22"/>
        </w:rPr>
        <w:t xml:space="preserve"> se při změně nebo dodatku k této smlouvě o tom neprodleně (nejpozději do 3 pracovních dnů) vyrozumět objednatel.</w:t>
      </w:r>
    </w:p>
    <w:p w:rsidR="00225C4A" w:rsidRPr="00F33EA8" w:rsidRDefault="00225C4A" w:rsidP="008E2119">
      <w:pPr>
        <w:rPr>
          <w:rFonts w:asciiTheme="minorHAnsi" w:hAnsiTheme="minorHAnsi"/>
          <w:b/>
          <w:sz w:val="22"/>
          <w:szCs w:val="22"/>
        </w:rPr>
      </w:pPr>
    </w:p>
    <w:p w:rsidR="00225C4A" w:rsidRPr="00F33EA8" w:rsidRDefault="00225C4A" w:rsidP="00CB231F">
      <w:pPr>
        <w:jc w:val="center"/>
        <w:rPr>
          <w:rFonts w:asciiTheme="minorHAnsi" w:hAnsiTheme="minorHAnsi"/>
          <w:b/>
          <w:sz w:val="22"/>
          <w:szCs w:val="22"/>
        </w:rPr>
      </w:pPr>
    </w:p>
    <w:p w:rsidR="002C4F74" w:rsidRPr="00F33EA8" w:rsidRDefault="002C4F74" w:rsidP="00CB231F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Čl. IX.</w:t>
      </w:r>
    </w:p>
    <w:p w:rsidR="00C04F85" w:rsidRPr="00F33EA8" w:rsidRDefault="00C04F85" w:rsidP="005A1A57">
      <w:pPr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Smluvní pokuta, úrok z prodlení</w:t>
      </w:r>
    </w:p>
    <w:p w:rsidR="00C04F85" w:rsidRPr="00F33EA8" w:rsidRDefault="00C04F85" w:rsidP="0052026A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1.</w:t>
      </w:r>
      <w:r w:rsidR="00FE2C45" w:rsidRPr="00F33EA8">
        <w:rPr>
          <w:rFonts w:asciiTheme="minorHAnsi" w:hAnsiTheme="minorHAnsi"/>
          <w:sz w:val="22"/>
          <w:szCs w:val="22"/>
        </w:rPr>
        <w:tab/>
      </w:r>
      <w:r w:rsidR="008E2119" w:rsidRPr="00F33EA8">
        <w:rPr>
          <w:rFonts w:asciiTheme="minorHAnsi" w:hAnsiTheme="minorHAnsi"/>
          <w:sz w:val="22"/>
          <w:szCs w:val="22"/>
        </w:rPr>
        <w:t>V případě, že dodava</w:t>
      </w:r>
      <w:r w:rsidRPr="00F33EA8">
        <w:rPr>
          <w:rFonts w:asciiTheme="minorHAnsi" w:hAnsiTheme="minorHAnsi"/>
          <w:sz w:val="22"/>
          <w:szCs w:val="22"/>
        </w:rPr>
        <w:t xml:space="preserve">tel nedodrží </w:t>
      </w:r>
      <w:r w:rsidR="00273046" w:rsidRPr="00F33EA8">
        <w:rPr>
          <w:rFonts w:asciiTheme="minorHAnsi" w:hAnsiTheme="minorHAnsi"/>
          <w:sz w:val="22"/>
          <w:szCs w:val="22"/>
        </w:rPr>
        <w:t xml:space="preserve">termín </w:t>
      </w:r>
      <w:r w:rsidRPr="00F33EA8">
        <w:rPr>
          <w:rFonts w:asciiTheme="minorHAnsi" w:hAnsiTheme="minorHAnsi"/>
          <w:sz w:val="22"/>
          <w:szCs w:val="22"/>
        </w:rPr>
        <w:t>předmětu pln</w:t>
      </w:r>
      <w:r w:rsidR="00273046" w:rsidRPr="00F33EA8">
        <w:rPr>
          <w:rFonts w:asciiTheme="minorHAnsi" w:hAnsiTheme="minorHAnsi"/>
          <w:sz w:val="22"/>
          <w:szCs w:val="22"/>
        </w:rPr>
        <w:t>ění, sjednaný v této smlouvě,</w:t>
      </w:r>
      <w:r w:rsidR="00BC7FE6" w:rsidRPr="00F33EA8">
        <w:rPr>
          <w:rFonts w:asciiTheme="minorHAnsi" w:hAnsiTheme="minorHAnsi"/>
          <w:sz w:val="22"/>
          <w:szCs w:val="22"/>
        </w:rPr>
        <w:t> </w:t>
      </w:r>
      <w:r w:rsidR="00273046" w:rsidRPr="00F33EA8">
        <w:rPr>
          <w:rFonts w:asciiTheme="minorHAnsi" w:hAnsiTheme="minorHAnsi"/>
          <w:sz w:val="22"/>
          <w:szCs w:val="22"/>
        </w:rPr>
        <w:t>zpřesněný</w:t>
      </w:r>
      <w:r w:rsidRPr="00F33EA8">
        <w:rPr>
          <w:rFonts w:asciiTheme="minorHAnsi" w:hAnsiTheme="minorHAnsi"/>
          <w:sz w:val="22"/>
          <w:szCs w:val="22"/>
        </w:rPr>
        <w:t xml:space="preserve"> objednatelem a odsouhl</w:t>
      </w:r>
      <w:r w:rsidR="001F2084" w:rsidRPr="00F33EA8">
        <w:rPr>
          <w:rFonts w:asciiTheme="minorHAnsi" w:hAnsiTheme="minorHAnsi"/>
          <w:sz w:val="22"/>
          <w:szCs w:val="22"/>
        </w:rPr>
        <w:t>a</w:t>
      </w:r>
      <w:r w:rsidRPr="00F33EA8">
        <w:rPr>
          <w:rFonts w:asciiTheme="minorHAnsi" w:hAnsiTheme="minorHAnsi"/>
          <w:sz w:val="22"/>
          <w:szCs w:val="22"/>
        </w:rPr>
        <w:t>s</w:t>
      </w:r>
      <w:r w:rsidR="001F2084" w:rsidRPr="00F33EA8">
        <w:rPr>
          <w:rFonts w:asciiTheme="minorHAnsi" w:hAnsiTheme="minorHAnsi"/>
          <w:sz w:val="22"/>
          <w:szCs w:val="22"/>
        </w:rPr>
        <w:t>e</w:t>
      </w:r>
      <w:r w:rsidRPr="00F33EA8">
        <w:rPr>
          <w:rFonts w:asciiTheme="minorHAnsi" w:hAnsiTheme="minorHAnsi"/>
          <w:sz w:val="22"/>
          <w:szCs w:val="22"/>
        </w:rPr>
        <w:t xml:space="preserve">ným harmonogramem, uhradí objednateli smluvní pokutu ve výši </w:t>
      </w:r>
      <w:r w:rsidR="009352CF" w:rsidRPr="00F33EA8">
        <w:rPr>
          <w:rFonts w:asciiTheme="minorHAnsi" w:hAnsiTheme="minorHAnsi"/>
          <w:sz w:val="22"/>
          <w:szCs w:val="22"/>
        </w:rPr>
        <w:t>8</w:t>
      </w:r>
      <w:r w:rsidR="006B1816" w:rsidRPr="00F33EA8">
        <w:rPr>
          <w:rFonts w:asciiTheme="minorHAnsi" w:hAnsiTheme="minorHAnsi"/>
          <w:sz w:val="22"/>
          <w:szCs w:val="22"/>
        </w:rPr>
        <w:t xml:space="preserve">00,- </w:t>
      </w:r>
      <w:r w:rsidR="005E0537" w:rsidRPr="00F33EA8">
        <w:rPr>
          <w:rFonts w:asciiTheme="minorHAnsi" w:hAnsiTheme="minorHAnsi"/>
          <w:sz w:val="22"/>
          <w:szCs w:val="22"/>
        </w:rPr>
        <w:t>Kč</w:t>
      </w:r>
      <w:r w:rsidRPr="00F33EA8">
        <w:rPr>
          <w:rFonts w:asciiTheme="minorHAnsi" w:hAnsiTheme="minorHAnsi"/>
          <w:sz w:val="22"/>
          <w:szCs w:val="22"/>
        </w:rPr>
        <w:t xml:space="preserve"> </w:t>
      </w:r>
      <w:r w:rsidR="005E0537" w:rsidRPr="00F33EA8">
        <w:rPr>
          <w:rFonts w:asciiTheme="minorHAnsi" w:hAnsiTheme="minorHAnsi"/>
          <w:sz w:val="22"/>
          <w:szCs w:val="22"/>
        </w:rPr>
        <w:t xml:space="preserve">za každý den prodlení s </w:t>
      </w:r>
      <w:r w:rsidR="0012178F" w:rsidRPr="00F33EA8">
        <w:rPr>
          <w:rFonts w:asciiTheme="minorHAnsi" w:hAnsiTheme="minorHAnsi"/>
          <w:sz w:val="22"/>
          <w:szCs w:val="22"/>
        </w:rPr>
        <w:t>plněním</w:t>
      </w:r>
      <w:r w:rsidR="005E0537" w:rsidRPr="00F33EA8">
        <w:rPr>
          <w:rFonts w:asciiTheme="minorHAnsi" w:hAnsiTheme="minorHAnsi"/>
          <w:sz w:val="22"/>
          <w:szCs w:val="22"/>
        </w:rPr>
        <w:t xml:space="preserve"> </w:t>
      </w:r>
      <w:r w:rsidRPr="00F33EA8">
        <w:rPr>
          <w:rFonts w:asciiTheme="minorHAnsi" w:hAnsiTheme="minorHAnsi"/>
          <w:sz w:val="22"/>
          <w:szCs w:val="22"/>
        </w:rPr>
        <w:t xml:space="preserve">předmětu </w:t>
      </w:r>
      <w:r w:rsidR="005E0537" w:rsidRPr="00F33EA8">
        <w:rPr>
          <w:rFonts w:asciiTheme="minorHAnsi" w:hAnsiTheme="minorHAnsi"/>
          <w:sz w:val="22"/>
          <w:szCs w:val="22"/>
        </w:rPr>
        <w:t>smlouvy</w:t>
      </w:r>
      <w:r w:rsidRPr="00F33EA8">
        <w:rPr>
          <w:rFonts w:asciiTheme="minorHAnsi" w:hAnsiTheme="minorHAnsi"/>
          <w:sz w:val="22"/>
          <w:szCs w:val="22"/>
        </w:rPr>
        <w:t xml:space="preserve">. Tato smluvní pokuta se nedotýká práva na náhradu škody. Tato </w:t>
      </w:r>
      <w:r w:rsidR="006D0610" w:rsidRPr="00F33EA8">
        <w:rPr>
          <w:rFonts w:asciiTheme="minorHAnsi" w:hAnsiTheme="minorHAnsi"/>
          <w:sz w:val="22"/>
          <w:szCs w:val="22"/>
        </w:rPr>
        <w:t>smluvní pokuta se nevztahuje na </w:t>
      </w:r>
      <w:r w:rsidRPr="00F33EA8">
        <w:rPr>
          <w:rFonts w:asciiTheme="minorHAnsi" w:hAnsiTheme="minorHAnsi"/>
          <w:sz w:val="22"/>
          <w:szCs w:val="22"/>
        </w:rPr>
        <w:t>případ nedodržení povinností objednatele.</w:t>
      </w:r>
    </w:p>
    <w:p w:rsidR="00C04F85" w:rsidRPr="00F33EA8" w:rsidRDefault="00C04F85" w:rsidP="0052026A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2.</w:t>
      </w:r>
      <w:r w:rsidR="00FE2C45" w:rsidRPr="00F33EA8">
        <w:rPr>
          <w:rFonts w:asciiTheme="minorHAnsi" w:hAnsiTheme="minorHAnsi"/>
          <w:sz w:val="22"/>
          <w:szCs w:val="22"/>
        </w:rPr>
        <w:tab/>
      </w:r>
      <w:r w:rsidR="00071896" w:rsidRPr="00F33EA8">
        <w:rPr>
          <w:rFonts w:asciiTheme="minorHAnsi" w:hAnsiTheme="minorHAnsi"/>
          <w:sz w:val="22"/>
          <w:szCs w:val="22"/>
        </w:rPr>
        <w:t>V případě prodlení objednatele s placením vyúč</w:t>
      </w:r>
      <w:r w:rsidR="008E2119" w:rsidRPr="00F33EA8">
        <w:rPr>
          <w:rFonts w:asciiTheme="minorHAnsi" w:hAnsiTheme="minorHAnsi"/>
          <w:sz w:val="22"/>
          <w:szCs w:val="22"/>
        </w:rPr>
        <w:t>tované ceny plnění, může dodava</w:t>
      </w:r>
      <w:r w:rsidR="00071896" w:rsidRPr="00F33EA8">
        <w:rPr>
          <w:rFonts w:asciiTheme="minorHAnsi" w:hAnsiTheme="minorHAnsi"/>
          <w:sz w:val="22"/>
          <w:szCs w:val="22"/>
        </w:rPr>
        <w:t xml:space="preserve">tel požadovat zaplacení úroku z prodlení ve výši </w:t>
      </w:r>
      <w:r w:rsidR="001F2084" w:rsidRPr="00F33EA8">
        <w:rPr>
          <w:rFonts w:asciiTheme="minorHAnsi" w:hAnsiTheme="minorHAnsi"/>
          <w:sz w:val="22"/>
          <w:szCs w:val="22"/>
        </w:rPr>
        <w:t>dané právními předpisy.</w:t>
      </w:r>
    </w:p>
    <w:p w:rsidR="00225C4A" w:rsidRPr="00F33EA8" w:rsidRDefault="00225C4A" w:rsidP="00273046">
      <w:pPr>
        <w:rPr>
          <w:rFonts w:asciiTheme="minorHAnsi" w:hAnsiTheme="minorHAnsi"/>
          <w:b/>
          <w:sz w:val="22"/>
          <w:szCs w:val="22"/>
        </w:rPr>
      </w:pPr>
    </w:p>
    <w:p w:rsidR="00273046" w:rsidRPr="00F33EA8" w:rsidRDefault="00273046" w:rsidP="008E2119">
      <w:pPr>
        <w:rPr>
          <w:rFonts w:asciiTheme="minorHAnsi" w:hAnsiTheme="minorHAnsi"/>
          <w:b/>
          <w:sz w:val="22"/>
          <w:szCs w:val="22"/>
        </w:rPr>
      </w:pPr>
    </w:p>
    <w:p w:rsidR="00072F71" w:rsidRPr="00F33EA8" w:rsidRDefault="00072F71" w:rsidP="0052026A">
      <w:pPr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Čl. X.</w:t>
      </w:r>
    </w:p>
    <w:p w:rsidR="00543E04" w:rsidRPr="00F33EA8" w:rsidRDefault="00071896" w:rsidP="002A7238">
      <w:pPr>
        <w:pStyle w:val="Odstavecseseznamem"/>
        <w:ind w:left="0"/>
        <w:jc w:val="center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b/>
          <w:sz w:val="22"/>
          <w:szCs w:val="22"/>
        </w:rPr>
        <w:t>Závěrečná ustanovení</w:t>
      </w:r>
    </w:p>
    <w:p w:rsidR="00543E04" w:rsidRPr="00F33EA8" w:rsidRDefault="00543E04" w:rsidP="001475B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Práva a p</w:t>
      </w:r>
      <w:r w:rsidR="00273046" w:rsidRPr="00F33EA8">
        <w:rPr>
          <w:rFonts w:asciiTheme="minorHAnsi" w:hAnsiTheme="minorHAnsi"/>
          <w:sz w:val="22"/>
          <w:szCs w:val="22"/>
        </w:rPr>
        <w:t>ovinnosti smluvních stran, které</w:t>
      </w:r>
      <w:r w:rsidRPr="00F33EA8">
        <w:rPr>
          <w:rFonts w:asciiTheme="minorHAnsi" w:hAnsiTheme="minorHAnsi"/>
          <w:sz w:val="22"/>
          <w:szCs w:val="22"/>
        </w:rPr>
        <w:t xml:space="preserve"> nejsou výslovně upraveny touto smlouvou, se řídí ustanoveními občanského zákoníku.</w:t>
      </w:r>
    </w:p>
    <w:p w:rsidR="00543E04" w:rsidRPr="00F33EA8" w:rsidRDefault="00543E04" w:rsidP="001475B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Tato smlouva je vyhotovena ve čtyřech stejnopisech, z nichž</w:t>
      </w:r>
      <w:r w:rsidR="00273046" w:rsidRPr="00F33EA8">
        <w:rPr>
          <w:rFonts w:asciiTheme="minorHAnsi" w:hAnsiTheme="minorHAnsi"/>
          <w:sz w:val="22"/>
          <w:szCs w:val="22"/>
        </w:rPr>
        <w:t xml:space="preserve"> každá smluvní strana obdrží dvě podepsaná</w:t>
      </w:r>
      <w:r w:rsidRPr="00F33EA8">
        <w:rPr>
          <w:rFonts w:asciiTheme="minorHAnsi" w:hAnsiTheme="minorHAnsi"/>
          <w:sz w:val="22"/>
          <w:szCs w:val="22"/>
        </w:rPr>
        <w:t xml:space="preserve"> </w:t>
      </w:r>
      <w:r w:rsidR="00273046" w:rsidRPr="00F33EA8">
        <w:rPr>
          <w:rFonts w:asciiTheme="minorHAnsi" w:hAnsiTheme="minorHAnsi"/>
          <w:sz w:val="22"/>
          <w:szCs w:val="22"/>
        </w:rPr>
        <w:t>v</w:t>
      </w:r>
      <w:r w:rsidRPr="00F33EA8">
        <w:rPr>
          <w:rFonts w:asciiTheme="minorHAnsi" w:hAnsiTheme="minorHAnsi"/>
          <w:sz w:val="22"/>
          <w:szCs w:val="22"/>
        </w:rPr>
        <w:t>y</w:t>
      </w:r>
      <w:r w:rsidR="00273046" w:rsidRPr="00F33EA8">
        <w:rPr>
          <w:rFonts w:asciiTheme="minorHAnsi" w:hAnsiTheme="minorHAnsi"/>
          <w:sz w:val="22"/>
          <w:szCs w:val="22"/>
        </w:rPr>
        <w:t>hotovení</w:t>
      </w:r>
      <w:r w:rsidRPr="00F33EA8">
        <w:rPr>
          <w:rFonts w:asciiTheme="minorHAnsi" w:hAnsiTheme="minorHAnsi"/>
          <w:sz w:val="22"/>
          <w:szCs w:val="22"/>
        </w:rPr>
        <w:t xml:space="preserve">. </w:t>
      </w:r>
    </w:p>
    <w:p w:rsidR="00543E04" w:rsidRPr="00F33EA8" w:rsidRDefault="00543E04" w:rsidP="001475B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Tuto smlouvu lze měnit a doplňovat pouze písemně, a to na základě vzestupně číslovaných písemných dodatků podepsaných oběma smluvními stranami na jedné listině.</w:t>
      </w:r>
    </w:p>
    <w:p w:rsidR="00543E04" w:rsidRPr="00F33EA8" w:rsidRDefault="00543E04" w:rsidP="001475B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lastRenderedPageBreak/>
        <w:t xml:space="preserve">Národní muzeum je právnickou osobou povinnou uveřejňovat příslušné smlouvy v předepsaném Registru smluv v souladu s ustanovením § 2 odst. 1 písm. c) </w:t>
      </w:r>
      <w:r w:rsidRPr="00F33EA8">
        <w:rPr>
          <w:rFonts w:asciiTheme="minorHAnsi" w:hAnsiTheme="minorHAnsi"/>
          <w:i/>
          <w:sz w:val="22"/>
          <w:szCs w:val="22"/>
        </w:rPr>
        <w:t>zákona č. 340/2015 Sb., o zvláštních podmínkách účinnosti některých smluv, uveřejňování těchto smluv a registru smluv</w:t>
      </w:r>
      <w:r w:rsidRPr="00F33EA8" w:rsidDel="00533A09">
        <w:rPr>
          <w:rFonts w:asciiTheme="minorHAnsi" w:hAnsiTheme="minorHAnsi"/>
          <w:i/>
          <w:sz w:val="22"/>
          <w:szCs w:val="22"/>
        </w:rPr>
        <w:t xml:space="preserve"> </w:t>
      </w:r>
      <w:r w:rsidRPr="00F33EA8">
        <w:rPr>
          <w:rFonts w:asciiTheme="minorHAnsi" w:hAnsiTheme="minorHAnsi"/>
          <w:i/>
          <w:sz w:val="22"/>
          <w:szCs w:val="22"/>
        </w:rPr>
        <w:t>(zákon o registru smluv)</w:t>
      </w:r>
      <w:r w:rsidRPr="00F33EA8">
        <w:rPr>
          <w:rFonts w:asciiTheme="minorHAnsi" w:hAnsiTheme="minorHAnsi"/>
          <w:sz w:val="22"/>
          <w:szCs w:val="22"/>
        </w:rPr>
        <w:t>. Druhá smluvní strana bere tuto skutečnost na vědomí, podpisem této smlouvy zároveň potvrzuje svůj souhlas se zveřejněním smlouvy.</w:t>
      </w:r>
    </w:p>
    <w:p w:rsidR="009A72CA" w:rsidRDefault="00543E04" w:rsidP="001475B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9A72CA">
        <w:rPr>
          <w:rFonts w:asciiTheme="minorHAnsi" w:hAnsiTheme="minorHAnsi"/>
          <w:sz w:val="22"/>
          <w:szCs w:val="22"/>
          <w:lang w:eastAsia="en-US"/>
        </w:rPr>
        <w:t xml:space="preserve">Obě smluvní strany prohlašují, že jsou si vědomy skutečnosti, že tato smlouva nabývá platnosti dnem jejího podpisu, účinnosti nabude dnem jejího uveřejnění v Registru smluv v souladu se zákonem o registru smluv. </w:t>
      </w:r>
    </w:p>
    <w:p w:rsidR="00543E04" w:rsidRPr="009A72CA" w:rsidRDefault="00543E04" w:rsidP="001475B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9A72CA">
        <w:rPr>
          <w:rFonts w:asciiTheme="minorHAnsi" w:hAnsiTheme="minorHAnsi"/>
          <w:sz w:val="22"/>
          <w:szCs w:val="22"/>
          <w:lang w:eastAsia="en-US"/>
        </w:rPr>
        <w:t>Smluvní strany prohlašují, že se zněním této smlouvy se podrobně seznámily, že tato smlouva je projevem jejich pravé a vážné vůle, důkaz čehož připojují své vlastnoruční podpisy. Dále prohlašují, že tuto smlouvu neuzavřeli v tísni za nápadně nevýhodných podmínek.</w:t>
      </w:r>
    </w:p>
    <w:p w:rsidR="00FE2C45" w:rsidRPr="00F33EA8" w:rsidRDefault="00FE2C45" w:rsidP="001475B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>Nedílnou součást této smlouvy tvoří:</w:t>
      </w:r>
    </w:p>
    <w:p w:rsidR="00FE2C45" w:rsidRPr="00F33EA8" w:rsidRDefault="00FE2C45" w:rsidP="001475B3">
      <w:pPr>
        <w:ind w:left="284" w:firstLine="217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Příloha č. 1 – </w:t>
      </w:r>
      <w:r w:rsidR="005502F2" w:rsidRPr="00F33EA8">
        <w:rPr>
          <w:rFonts w:asciiTheme="minorHAnsi" w:hAnsiTheme="minorHAnsi"/>
          <w:sz w:val="22"/>
          <w:szCs w:val="22"/>
        </w:rPr>
        <w:t>S</w:t>
      </w:r>
      <w:r w:rsidR="00442486" w:rsidRPr="00F33EA8">
        <w:rPr>
          <w:rFonts w:asciiTheme="minorHAnsi" w:hAnsiTheme="minorHAnsi"/>
          <w:sz w:val="22"/>
          <w:szCs w:val="22"/>
        </w:rPr>
        <w:t xml:space="preserve">eznam </w:t>
      </w:r>
      <w:r w:rsidR="00813006" w:rsidRPr="00F33EA8">
        <w:rPr>
          <w:rFonts w:asciiTheme="minorHAnsi" w:hAnsiTheme="minorHAnsi"/>
          <w:sz w:val="22"/>
          <w:szCs w:val="22"/>
        </w:rPr>
        <w:t>objektů Národního muzea</w:t>
      </w:r>
    </w:p>
    <w:p w:rsidR="00FE2C45" w:rsidRPr="00F33EA8" w:rsidRDefault="00FE2C45" w:rsidP="001475B3">
      <w:pPr>
        <w:ind w:left="284" w:firstLine="217"/>
        <w:jc w:val="both"/>
        <w:rPr>
          <w:rFonts w:asciiTheme="minorHAnsi" w:hAnsiTheme="minorHAnsi"/>
          <w:sz w:val="22"/>
          <w:szCs w:val="22"/>
        </w:rPr>
      </w:pPr>
      <w:r w:rsidRPr="00F33EA8">
        <w:rPr>
          <w:rFonts w:asciiTheme="minorHAnsi" w:hAnsiTheme="minorHAnsi"/>
          <w:sz w:val="22"/>
          <w:szCs w:val="22"/>
        </w:rPr>
        <w:t xml:space="preserve">Příloha č. 2 </w:t>
      </w:r>
      <w:r w:rsidR="00442486" w:rsidRPr="00F33EA8">
        <w:rPr>
          <w:rFonts w:asciiTheme="minorHAnsi" w:hAnsiTheme="minorHAnsi"/>
          <w:sz w:val="22"/>
          <w:szCs w:val="22"/>
        </w:rPr>
        <w:t>–</w:t>
      </w:r>
      <w:r w:rsidRPr="00F33EA8">
        <w:rPr>
          <w:rFonts w:asciiTheme="minorHAnsi" w:hAnsiTheme="minorHAnsi"/>
          <w:sz w:val="22"/>
          <w:szCs w:val="22"/>
        </w:rPr>
        <w:t xml:space="preserve"> </w:t>
      </w:r>
      <w:r w:rsidR="005502F2" w:rsidRPr="00F33EA8">
        <w:rPr>
          <w:rFonts w:asciiTheme="minorHAnsi" w:hAnsiTheme="minorHAnsi"/>
          <w:sz w:val="22"/>
          <w:szCs w:val="22"/>
        </w:rPr>
        <w:t>V</w:t>
      </w:r>
      <w:r w:rsidR="00442486" w:rsidRPr="00F33EA8">
        <w:rPr>
          <w:rFonts w:asciiTheme="minorHAnsi" w:hAnsiTheme="minorHAnsi"/>
          <w:sz w:val="22"/>
          <w:szCs w:val="22"/>
        </w:rPr>
        <w:t>ýpočtový list</w:t>
      </w:r>
    </w:p>
    <w:p w:rsidR="00E13617" w:rsidRPr="00F33EA8" w:rsidRDefault="00E13617" w:rsidP="008F51FB">
      <w:pPr>
        <w:jc w:val="both"/>
        <w:rPr>
          <w:rFonts w:asciiTheme="minorHAnsi" w:hAnsiTheme="minorHAnsi"/>
          <w:sz w:val="22"/>
          <w:szCs w:val="22"/>
        </w:rPr>
      </w:pPr>
    </w:p>
    <w:p w:rsidR="00273046" w:rsidRPr="00F33EA8" w:rsidRDefault="00273046" w:rsidP="008F51FB">
      <w:pPr>
        <w:jc w:val="both"/>
        <w:rPr>
          <w:rFonts w:asciiTheme="minorHAnsi" w:hAnsiTheme="minorHAnsi"/>
          <w:sz w:val="22"/>
          <w:szCs w:val="22"/>
        </w:rPr>
      </w:pPr>
    </w:p>
    <w:p w:rsidR="00273046" w:rsidRPr="00F33EA8" w:rsidRDefault="00273046" w:rsidP="008F51FB">
      <w:pPr>
        <w:jc w:val="both"/>
        <w:rPr>
          <w:rFonts w:asciiTheme="minorHAnsi" w:hAnsiTheme="minorHAnsi"/>
          <w:sz w:val="22"/>
          <w:szCs w:val="22"/>
        </w:rPr>
      </w:pPr>
    </w:p>
    <w:p w:rsidR="00355EFB" w:rsidRPr="00F33EA8" w:rsidRDefault="00355EFB" w:rsidP="008F51FB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D0610" w:rsidRPr="00F33EA8" w:rsidTr="008C0CE2">
        <w:trPr>
          <w:trHeight w:val="692"/>
        </w:trPr>
        <w:tc>
          <w:tcPr>
            <w:tcW w:w="4606" w:type="dxa"/>
          </w:tcPr>
          <w:p w:rsidR="006D0610" w:rsidRPr="00F33EA8" w:rsidRDefault="006D0610" w:rsidP="008F51F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33EA8">
              <w:rPr>
                <w:rFonts w:asciiTheme="minorHAnsi" w:hAnsiTheme="minorHAnsi"/>
                <w:sz w:val="22"/>
                <w:szCs w:val="22"/>
              </w:rPr>
              <w:t>V Praze dne</w:t>
            </w:r>
          </w:p>
        </w:tc>
        <w:tc>
          <w:tcPr>
            <w:tcW w:w="4606" w:type="dxa"/>
          </w:tcPr>
          <w:p w:rsidR="006D0610" w:rsidRPr="00F33EA8" w:rsidRDefault="006D0610" w:rsidP="0088500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33EA8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B861EC">
              <w:rPr>
                <w:rFonts w:asciiTheme="minorHAnsi" w:hAnsiTheme="minorHAnsi"/>
                <w:sz w:val="22"/>
                <w:szCs w:val="22"/>
              </w:rPr>
              <w:t>Praze</w:t>
            </w:r>
            <w:r w:rsidRPr="00F33EA8">
              <w:rPr>
                <w:rFonts w:asciiTheme="minorHAnsi" w:hAnsiTheme="minorHAnsi"/>
                <w:sz w:val="22"/>
                <w:szCs w:val="22"/>
              </w:rPr>
              <w:t xml:space="preserve"> dne</w:t>
            </w:r>
            <w:r w:rsidR="00B861E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6D0610" w:rsidRPr="00F33EA8" w:rsidTr="006D0610">
        <w:tc>
          <w:tcPr>
            <w:tcW w:w="4606" w:type="dxa"/>
          </w:tcPr>
          <w:p w:rsidR="006D0610" w:rsidRPr="00F33EA8" w:rsidRDefault="006D0610" w:rsidP="008F51F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33EA8">
              <w:rPr>
                <w:rFonts w:asciiTheme="minorHAnsi" w:hAnsiTheme="minorHAnsi"/>
                <w:sz w:val="22"/>
                <w:szCs w:val="22"/>
              </w:rPr>
              <w:t>Objednatel:</w:t>
            </w:r>
          </w:p>
        </w:tc>
        <w:tc>
          <w:tcPr>
            <w:tcW w:w="4606" w:type="dxa"/>
          </w:tcPr>
          <w:p w:rsidR="006D0610" w:rsidRPr="00F33EA8" w:rsidRDefault="008E2119" w:rsidP="008F51F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33EA8">
              <w:rPr>
                <w:rFonts w:asciiTheme="minorHAnsi" w:hAnsiTheme="minorHAnsi"/>
                <w:sz w:val="22"/>
                <w:szCs w:val="22"/>
              </w:rPr>
              <w:t>Dodava</w:t>
            </w:r>
            <w:r w:rsidR="006D0610" w:rsidRPr="00F33EA8">
              <w:rPr>
                <w:rFonts w:asciiTheme="minorHAnsi" w:hAnsiTheme="minorHAnsi"/>
                <w:sz w:val="22"/>
                <w:szCs w:val="22"/>
              </w:rPr>
              <w:t>tel:</w:t>
            </w:r>
          </w:p>
        </w:tc>
      </w:tr>
      <w:tr w:rsidR="006D0610" w:rsidRPr="00F33EA8" w:rsidTr="006D0610">
        <w:trPr>
          <w:trHeight w:val="1676"/>
        </w:trPr>
        <w:tc>
          <w:tcPr>
            <w:tcW w:w="4606" w:type="dxa"/>
            <w:vAlign w:val="bottom"/>
          </w:tcPr>
          <w:p w:rsidR="006D0610" w:rsidRPr="00F33EA8" w:rsidRDefault="001475B3" w:rsidP="001475B3">
            <w:pPr>
              <w:rPr>
                <w:rFonts w:asciiTheme="minorHAnsi" w:hAnsiTheme="minorHAnsi"/>
                <w:sz w:val="22"/>
                <w:szCs w:val="22"/>
              </w:rPr>
            </w:pPr>
            <w:r w:rsidRPr="00F33EA8">
              <w:rPr>
                <w:rFonts w:asciiTheme="minorHAnsi" w:hAnsiTheme="minorHAnsi"/>
                <w:sz w:val="22"/>
                <w:szCs w:val="22"/>
              </w:rPr>
              <w:t>………………………………….</w:t>
            </w:r>
          </w:p>
          <w:p w:rsidR="008E2119" w:rsidRPr="00F33EA8" w:rsidRDefault="00B864F7" w:rsidP="001475B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Ing.Rudolf</w:t>
            </w:r>
            <w:proofErr w:type="spellEnd"/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Pohl</w:t>
            </w:r>
          </w:p>
        </w:tc>
        <w:tc>
          <w:tcPr>
            <w:tcW w:w="4606" w:type="dxa"/>
            <w:vAlign w:val="bottom"/>
          </w:tcPr>
          <w:p w:rsidR="006D0610" w:rsidRPr="00F33EA8" w:rsidRDefault="001475B3" w:rsidP="001475B3">
            <w:pPr>
              <w:rPr>
                <w:rFonts w:asciiTheme="minorHAnsi" w:hAnsiTheme="minorHAnsi"/>
                <w:sz w:val="22"/>
                <w:szCs w:val="22"/>
              </w:rPr>
            </w:pPr>
            <w:r w:rsidRPr="00F33EA8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8E2119" w:rsidRPr="00F33EA8">
              <w:rPr>
                <w:rFonts w:asciiTheme="minorHAnsi" w:hAnsiTheme="minorHAnsi"/>
                <w:sz w:val="22"/>
                <w:szCs w:val="22"/>
              </w:rPr>
              <w:t>.................</w:t>
            </w:r>
          </w:p>
          <w:p w:rsidR="008E2119" w:rsidRPr="00F33EA8" w:rsidRDefault="00B861EC" w:rsidP="001475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Václav Hrubý, statutární ředitel</w:t>
            </w:r>
          </w:p>
        </w:tc>
      </w:tr>
      <w:tr w:rsidR="006D0610" w:rsidRPr="00F33EA8" w:rsidTr="006D0610">
        <w:tc>
          <w:tcPr>
            <w:tcW w:w="4606" w:type="dxa"/>
          </w:tcPr>
          <w:p w:rsidR="006D0610" w:rsidRPr="00F33EA8" w:rsidRDefault="006D0610" w:rsidP="001475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6D0610" w:rsidRPr="00F33EA8" w:rsidRDefault="006D0610" w:rsidP="001475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610" w:rsidRPr="00F33EA8" w:rsidTr="006D0610">
        <w:tc>
          <w:tcPr>
            <w:tcW w:w="4606" w:type="dxa"/>
          </w:tcPr>
          <w:p w:rsidR="006D0610" w:rsidRPr="00F33EA8" w:rsidRDefault="006D0610" w:rsidP="001475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6D0610" w:rsidRPr="00F33EA8" w:rsidRDefault="006D0610" w:rsidP="001475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610" w:rsidRPr="00F33EA8" w:rsidTr="006D0610">
        <w:tc>
          <w:tcPr>
            <w:tcW w:w="4606" w:type="dxa"/>
          </w:tcPr>
          <w:p w:rsidR="006D0610" w:rsidRPr="00F33EA8" w:rsidRDefault="006D0610" w:rsidP="001475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:rsidR="006D0610" w:rsidRPr="00F33EA8" w:rsidRDefault="006D0610" w:rsidP="001475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5544E" w:rsidRDefault="0055544E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5380"/>
        <w:gridCol w:w="1220"/>
      </w:tblGrid>
      <w:tr w:rsidR="00B861EC" w:rsidTr="00B861EC">
        <w:trPr>
          <w:trHeight w:val="31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Příloha č. 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sz w:val="20"/>
                <w:szCs w:val="20"/>
              </w:rPr>
            </w:pPr>
          </w:p>
        </w:tc>
      </w:tr>
      <w:tr w:rsidR="00B861EC" w:rsidTr="00B861EC">
        <w:trPr>
          <w:trHeight w:val="31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sz w:val="20"/>
                <w:szCs w:val="20"/>
              </w:rPr>
            </w:pPr>
          </w:p>
        </w:tc>
      </w:tr>
      <w:tr w:rsidR="00B861EC" w:rsidTr="00B861EC">
        <w:trPr>
          <w:trHeight w:val="315"/>
        </w:trPr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Seznam objektů Národního muzea - stěhovací 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861EC" w:rsidTr="00B861EC">
        <w:trPr>
          <w:trHeight w:val="300"/>
        </w:trPr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Vzdálenost je měřena od Nové budovy Národního muzea, Vinohradská 1, Praha 1.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1EC" w:rsidTr="00B861EC">
        <w:trPr>
          <w:trHeight w:val="300"/>
        </w:trPr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Vzdálenosti mohou být ovlivněny dopravní situací na trase.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sz w:val="20"/>
                <w:szCs w:val="20"/>
              </w:rPr>
            </w:pPr>
          </w:p>
        </w:tc>
      </w:tr>
      <w:tr w:rsidR="00B861EC" w:rsidTr="00B861EC">
        <w:trPr>
          <w:trHeight w:val="6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EC" w:rsidRDefault="00B861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objekt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EC" w:rsidRDefault="00B861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EC" w:rsidRDefault="00B861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vzdálenost tam a zpět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HBNM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Václ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68 Praha 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NBNM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Vinohradská 1,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Hostivař,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Kroužkovací stanice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Hornoměcholupská 34,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Kunratice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Golčova 1,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Stromovka, Letohrádek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Královská obora 56,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 76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Archiv, Zátory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Zátorách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6,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Horská Kvilda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Horská Kvilda 11,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 01  Horská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Kvilda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AHP depozitář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Cirkusová 1740,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ČMH, Karmelitská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Karmelitská 2/4,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MBS, Novotného lávka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Novotného lávka 1,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MAD, Ke Karlovu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 Karlovu 20,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Křečovice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Křečovice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č.p.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3, 257 56  Křečovice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Jabkenice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Smetanova myslivna,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 45  Jabkenice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Nelahozeves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Nelahozeves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č.p.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12, 277 51  Nelahozeves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NpM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Betlémské náměstí 1,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Liběchov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Liběchov 39,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 21   Liběchov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Musaion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Kinského zahrada 98,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Švýcárna</w:t>
            </w:r>
            <w:proofErr w:type="spellEnd"/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Kinského zahrada 97,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Vítkov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Památníku 1900,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 00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Vrchotovy Janovice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Zámek Vrchotovy Janovice,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 53  Vrchotovy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Janovice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Prachatice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Velké náměstí 43,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 01  Prachatice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Terezín I.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Tyršova 207,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 55  Terezín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Terezín II.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Prokopa Holého 78,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 55  Terezín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Zámek Zbraslav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Zbraslav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č.p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Litoměřice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Kamýcká 5251/70, 412 01  Litoměřice - Předměstí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</w:tr>
      <w:tr w:rsidR="00B861EC" w:rsidTr="00B861EC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Lapidárium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Výstaviště 422,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 05  Praha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EC" w:rsidRDefault="00B861E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</w:tbl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B861EC" w:rsidRDefault="00B861EC" w:rsidP="008C0CE2">
      <w:pPr>
        <w:jc w:val="both"/>
        <w:rPr>
          <w:rFonts w:asciiTheme="minorHAnsi" w:hAnsiTheme="minorHAnsi"/>
          <w:sz w:val="22"/>
          <w:szCs w:val="22"/>
        </w:rPr>
      </w:pPr>
    </w:p>
    <w:p w:rsidR="00F70712" w:rsidRDefault="00F70712" w:rsidP="008C0CE2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1057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559"/>
        <w:gridCol w:w="2127"/>
        <w:gridCol w:w="1842"/>
        <w:gridCol w:w="1418"/>
      </w:tblGrid>
      <w:tr w:rsidR="00F70712" w:rsidTr="00F7071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Příloha č.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  <w:tr w:rsidR="00F70712" w:rsidTr="00F7071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  <w:tr w:rsidR="00F70712" w:rsidTr="00F7071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Výpočtový list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  <w:tr w:rsidR="00F70712" w:rsidTr="00F7071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  <w:tr w:rsidR="00F70712" w:rsidTr="00F7071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  <w:tr w:rsidR="00F70712" w:rsidTr="00F70712">
        <w:trPr>
          <w:trHeight w:val="15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CFA26"/>
            <w:noWrap/>
            <w:vAlign w:val="center"/>
            <w:hideMark/>
          </w:tcPr>
          <w:p w:rsidR="00F70712" w:rsidRDefault="00F70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popis plnění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noWrap/>
            <w:vAlign w:val="center"/>
            <w:hideMark/>
          </w:tcPr>
          <w:p w:rsidR="00F70712" w:rsidRDefault="00F70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vAlign w:val="center"/>
            <w:hideMark/>
          </w:tcPr>
          <w:p w:rsidR="00F70712" w:rsidRDefault="00F70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za jednotku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bez DPH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(Kč)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vAlign w:val="center"/>
            <w:hideMark/>
          </w:tcPr>
          <w:p w:rsidR="00F70712" w:rsidRDefault="00F70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(%)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vyberte z rozevíracího seznamu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vAlign w:val="center"/>
            <w:hideMark/>
          </w:tcPr>
          <w:p w:rsidR="00F70712" w:rsidRDefault="00F70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(Kč)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vAlign w:val="center"/>
            <w:hideMark/>
          </w:tcPr>
          <w:p w:rsidR="00F70712" w:rsidRDefault="00F707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za jednotku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vč. DPH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(Kč)</w:t>
            </w:r>
          </w:p>
        </w:tc>
      </w:tr>
      <w:tr w:rsidR="00C15C7D" w:rsidTr="00F70712">
        <w:trPr>
          <w:trHeight w:val="12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CFA26"/>
            <w:noWrap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obalový materiál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na zabalení převážených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předmětů, mobiliáře 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obaly na 1 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předmětů,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mobiliáře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1,21</w:t>
            </w:r>
          </w:p>
        </w:tc>
      </w:tr>
      <w:tr w:rsidR="00C15C7D" w:rsidTr="00F70712">
        <w:trPr>
          <w:trHeight w:val="12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CFA26"/>
            <w:noWrap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převoz dle dispozic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Národního muzea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noWrap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133,10</w:t>
            </w:r>
          </w:p>
        </w:tc>
      </w:tr>
      <w:tr w:rsidR="00C15C7D" w:rsidTr="00F70712">
        <w:trPr>
          <w:trHeight w:val="12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CFA26"/>
            <w:noWrap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manipulace s mobiliářem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(balení, přenášení)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dle dispozic Národního muzea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CFA26"/>
            <w:noWrap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hodina/osoba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1,21</w:t>
            </w:r>
          </w:p>
        </w:tc>
      </w:tr>
      <w:tr w:rsidR="00C15C7D" w:rsidTr="00F70712">
        <w:trPr>
          <w:trHeight w:val="12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C7D" w:rsidRDefault="00C15C7D" w:rsidP="00C15C7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MAX. CENA CELKEM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C7D" w:rsidRDefault="00C15C7D" w:rsidP="00C15C7D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5C7D" w:rsidRDefault="00C15C7D" w:rsidP="00AB02FB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135,52</w:t>
            </w:r>
          </w:p>
        </w:tc>
      </w:tr>
      <w:tr w:rsidR="00F70712" w:rsidTr="00F7071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  <w:tr w:rsidR="00F70712" w:rsidTr="00F7071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  <w:tr w:rsidR="00F70712" w:rsidTr="00F7071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  <w:tr w:rsidR="00F70712" w:rsidTr="00F7071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  <w:tr w:rsidR="00F70712" w:rsidTr="00F70712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12" w:rsidRDefault="00F70712">
            <w:pPr>
              <w:rPr>
                <w:sz w:val="20"/>
                <w:szCs w:val="20"/>
              </w:rPr>
            </w:pPr>
          </w:p>
        </w:tc>
      </w:tr>
    </w:tbl>
    <w:p w:rsidR="00F70712" w:rsidRPr="00F33EA8" w:rsidRDefault="00F70712" w:rsidP="008C0CE2">
      <w:pPr>
        <w:jc w:val="both"/>
        <w:rPr>
          <w:rFonts w:asciiTheme="minorHAnsi" w:hAnsiTheme="minorHAnsi"/>
          <w:sz w:val="22"/>
          <w:szCs w:val="22"/>
        </w:rPr>
      </w:pPr>
    </w:p>
    <w:sectPr w:rsidR="00F70712" w:rsidRPr="00F33EA8" w:rsidSect="002A723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84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B4A" w:rsidRDefault="002C4B4A">
      <w:r>
        <w:separator/>
      </w:r>
    </w:p>
  </w:endnote>
  <w:endnote w:type="continuationSeparator" w:id="0">
    <w:p w:rsidR="002C4B4A" w:rsidRDefault="002C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17" w:rsidRDefault="00350FC2" w:rsidP="00DB5C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136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13617" w:rsidRDefault="00E136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17" w:rsidRDefault="00350FC2" w:rsidP="00DB5C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136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5006">
      <w:rPr>
        <w:rStyle w:val="slostrnky"/>
        <w:noProof/>
      </w:rPr>
      <w:t>5</w:t>
    </w:r>
    <w:r>
      <w:rPr>
        <w:rStyle w:val="slostrnky"/>
      </w:rPr>
      <w:fldChar w:fldCharType="end"/>
    </w:r>
  </w:p>
  <w:p w:rsidR="00E13617" w:rsidRDefault="00E136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B4A" w:rsidRDefault="002C4B4A">
      <w:r>
        <w:separator/>
      </w:r>
    </w:p>
  </w:footnote>
  <w:footnote w:type="continuationSeparator" w:id="0">
    <w:p w:rsidR="002C4B4A" w:rsidRDefault="002C4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46" w:rsidRDefault="00CA551A">
    <w:pPr>
      <w:pStyle w:val="Zhlav"/>
    </w:pPr>
    <w:r>
      <w:tab/>
    </w:r>
    <w:r>
      <w:tab/>
    </w:r>
    <w:proofErr w:type="gramStart"/>
    <w:r>
      <w:t>č.j.</w:t>
    </w:r>
    <w:proofErr w:type="gramEnd"/>
    <w:r>
      <w:t xml:space="preserve"> 2020/1240/NM</w:t>
    </w:r>
    <w:r w:rsidR="00273046">
      <w:tab/>
    </w:r>
    <w:r w:rsidR="0027304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8EF" w:rsidRDefault="006828EF" w:rsidP="006828EF">
    <w:pPr>
      <w:pStyle w:val="Zhlav"/>
      <w:jc w:val="right"/>
    </w:pPr>
    <w:r>
      <w:t>2014/2877/NM (EPN3)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58C45A2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  <w:b w:val="0"/>
        <w:i w:val="0"/>
      </w:rPr>
    </w:lvl>
  </w:abstractNum>
  <w:abstractNum w:abstractNumId="1">
    <w:nsid w:val="08AD0F65"/>
    <w:multiLevelType w:val="multilevel"/>
    <w:tmpl w:val="CEA8A6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3F75C7"/>
    <w:multiLevelType w:val="hybridMultilevel"/>
    <w:tmpl w:val="C17429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326FB0"/>
    <w:multiLevelType w:val="hybridMultilevel"/>
    <w:tmpl w:val="59DCD9AE"/>
    <w:lvl w:ilvl="0" w:tplc="7B2E31F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236AD3"/>
    <w:multiLevelType w:val="hybridMultilevel"/>
    <w:tmpl w:val="F70049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D1451"/>
    <w:multiLevelType w:val="multilevel"/>
    <w:tmpl w:val="C4BE6390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41F5097B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C3F70"/>
    <w:multiLevelType w:val="hybridMultilevel"/>
    <w:tmpl w:val="C34A878C"/>
    <w:lvl w:ilvl="0" w:tplc="7C60FA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E28D0"/>
    <w:multiLevelType w:val="hybridMultilevel"/>
    <w:tmpl w:val="C90EA9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DD64CE"/>
    <w:multiLevelType w:val="hybridMultilevel"/>
    <w:tmpl w:val="6C4626C6"/>
    <w:lvl w:ilvl="0" w:tplc="4D229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D5E0D"/>
    <w:multiLevelType w:val="multilevel"/>
    <w:tmpl w:val="A2948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6D700D5"/>
    <w:multiLevelType w:val="multilevel"/>
    <w:tmpl w:val="C570EAC4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1.%2."/>
      <w:lvlJc w:val="left"/>
      <w:pPr>
        <w:ind w:left="933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13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2156F03"/>
    <w:multiLevelType w:val="hybridMultilevel"/>
    <w:tmpl w:val="06DC6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C294F"/>
    <w:multiLevelType w:val="hybridMultilevel"/>
    <w:tmpl w:val="D6F4FE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12"/>
  </w:num>
  <w:num w:numId="10">
    <w:abstractNumId w:val="14"/>
  </w:num>
  <w:num w:numId="11">
    <w:abstractNumId w:val="11"/>
  </w:num>
  <w:num w:numId="12">
    <w:abstractNumId w:val="9"/>
  </w:num>
  <w:num w:numId="13">
    <w:abstractNumId w:val="15"/>
  </w:num>
  <w:num w:numId="14">
    <w:abstractNumId w:val="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20"/>
    <w:rsid w:val="000435E5"/>
    <w:rsid w:val="000465B8"/>
    <w:rsid w:val="00066B19"/>
    <w:rsid w:val="00071896"/>
    <w:rsid w:val="00072F71"/>
    <w:rsid w:val="00076382"/>
    <w:rsid w:val="0008265E"/>
    <w:rsid w:val="00084F5F"/>
    <w:rsid w:val="00096C87"/>
    <w:rsid w:val="000A2B38"/>
    <w:rsid w:val="000B0703"/>
    <w:rsid w:val="000B2695"/>
    <w:rsid w:val="000C4876"/>
    <w:rsid w:val="000C4CFB"/>
    <w:rsid w:val="000D4A6A"/>
    <w:rsid w:val="000E4736"/>
    <w:rsid w:val="000F2055"/>
    <w:rsid w:val="00100A13"/>
    <w:rsid w:val="0012178F"/>
    <w:rsid w:val="00124A23"/>
    <w:rsid w:val="001475B3"/>
    <w:rsid w:val="001546E7"/>
    <w:rsid w:val="00155085"/>
    <w:rsid w:val="00162C13"/>
    <w:rsid w:val="0019561D"/>
    <w:rsid w:val="001A3E45"/>
    <w:rsid w:val="001B4778"/>
    <w:rsid w:val="001C40E4"/>
    <w:rsid w:val="001D3F77"/>
    <w:rsid w:val="001D4B90"/>
    <w:rsid w:val="001D7691"/>
    <w:rsid w:val="001F2084"/>
    <w:rsid w:val="001F2B01"/>
    <w:rsid w:val="001F6412"/>
    <w:rsid w:val="00212A02"/>
    <w:rsid w:val="00225C4A"/>
    <w:rsid w:val="00240861"/>
    <w:rsid w:val="00241B31"/>
    <w:rsid w:val="00273046"/>
    <w:rsid w:val="00276AFE"/>
    <w:rsid w:val="00285555"/>
    <w:rsid w:val="002951BD"/>
    <w:rsid w:val="00297C52"/>
    <w:rsid w:val="002A7238"/>
    <w:rsid w:val="002C1BAF"/>
    <w:rsid w:val="002C4B4A"/>
    <w:rsid w:val="002C4F74"/>
    <w:rsid w:val="002D6110"/>
    <w:rsid w:val="002D72E6"/>
    <w:rsid w:val="003006B2"/>
    <w:rsid w:val="00311066"/>
    <w:rsid w:val="0031170A"/>
    <w:rsid w:val="00350FC2"/>
    <w:rsid w:val="003545CC"/>
    <w:rsid w:val="00355EFB"/>
    <w:rsid w:val="0037068D"/>
    <w:rsid w:val="00371686"/>
    <w:rsid w:val="00381B7A"/>
    <w:rsid w:val="003A17F6"/>
    <w:rsid w:val="003B5279"/>
    <w:rsid w:val="003F2B26"/>
    <w:rsid w:val="003F33E4"/>
    <w:rsid w:val="004140C7"/>
    <w:rsid w:val="0042444E"/>
    <w:rsid w:val="004404EA"/>
    <w:rsid w:val="00442486"/>
    <w:rsid w:val="00461A97"/>
    <w:rsid w:val="00471008"/>
    <w:rsid w:val="00480604"/>
    <w:rsid w:val="00497E6A"/>
    <w:rsid w:val="004A6EFF"/>
    <w:rsid w:val="004C0B18"/>
    <w:rsid w:val="004E3C72"/>
    <w:rsid w:val="00510A7D"/>
    <w:rsid w:val="0052026A"/>
    <w:rsid w:val="00532C25"/>
    <w:rsid w:val="00543E04"/>
    <w:rsid w:val="0054730E"/>
    <w:rsid w:val="005502F2"/>
    <w:rsid w:val="005529A6"/>
    <w:rsid w:val="0055544E"/>
    <w:rsid w:val="00560484"/>
    <w:rsid w:val="0056191D"/>
    <w:rsid w:val="00567C56"/>
    <w:rsid w:val="005901AA"/>
    <w:rsid w:val="005A04F3"/>
    <w:rsid w:val="005A1A57"/>
    <w:rsid w:val="005E0537"/>
    <w:rsid w:val="005E29DB"/>
    <w:rsid w:val="005E53F2"/>
    <w:rsid w:val="0062220F"/>
    <w:rsid w:val="0062448E"/>
    <w:rsid w:val="00626AF2"/>
    <w:rsid w:val="00630DC7"/>
    <w:rsid w:val="00631076"/>
    <w:rsid w:val="006757A4"/>
    <w:rsid w:val="006828EF"/>
    <w:rsid w:val="006A4C79"/>
    <w:rsid w:val="006A6BC7"/>
    <w:rsid w:val="006B1816"/>
    <w:rsid w:val="006B6BC2"/>
    <w:rsid w:val="006D0610"/>
    <w:rsid w:val="006E099E"/>
    <w:rsid w:val="006F588C"/>
    <w:rsid w:val="00717389"/>
    <w:rsid w:val="00722CAD"/>
    <w:rsid w:val="00743E5D"/>
    <w:rsid w:val="007459A5"/>
    <w:rsid w:val="00751777"/>
    <w:rsid w:val="00760495"/>
    <w:rsid w:val="007614AA"/>
    <w:rsid w:val="00767B61"/>
    <w:rsid w:val="0079380C"/>
    <w:rsid w:val="007A7F91"/>
    <w:rsid w:val="007B0A33"/>
    <w:rsid w:val="007B47F6"/>
    <w:rsid w:val="007E6763"/>
    <w:rsid w:val="007F2209"/>
    <w:rsid w:val="007F5E5D"/>
    <w:rsid w:val="00812754"/>
    <w:rsid w:val="00813006"/>
    <w:rsid w:val="00815FFB"/>
    <w:rsid w:val="00820ED1"/>
    <w:rsid w:val="00846B47"/>
    <w:rsid w:val="0085134C"/>
    <w:rsid w:val="0085380A"/>
    <w:rsid w:val="00860EB9"/>
    <w:rsid w:val="008714C4"/>
    <w:rsid w:val="00882813"/>
    <w:rsid w:val="00885006"/>
    <w:rsid w:val="00886D9D"/>
    <w:rsid w:val="008A1186"/>
    <w:rsid w:val="008A3CC0"/>
    <w:rsid w:val="008B092B"/>
    <w:rsid w:val="008B3630"/>
    <w:rsid w:val="008B4A82"/>
    <w:rsid w:val="008C0CE2"/>
    <w:rsid w:val="008C41F6"/>
    <w:rsid w:val="008C51E7"/>
    <w:rsid w:val="008D590B"/>
    <w:rsid w:val="008E2119"/>
    <w:rsid w:val="008F51FB"/>
    <w:rsid w:val="00913AA0"/>
    <w:rsid w:val="00917275"/>
    <w:rsid w:val="00934CDF"/>
    <w:rsid w:val="009352CF"/>
    <w:rsid w:val="0094756B"/>
    <w:rsid w:val="0095565D"/>
    <w:rsid w:val="009605A2"/>
    <w:rsid w:val="00966D76"/>
    <w:rsid w:val="0097429E"/>
    <w:rsid w:val="00986ED8"/>
    <w:rsid w:val="00995932"/>
    <w:rsid w:val="00996EBA"/>
    <w:rsid w:val="009A4656"/>
    <w:rsid w:val="009A72CA"/>
    <w:rsid w:val="009D2528"/>
    <w:rsid w:val="009D57AA"/>
    <w:rsid w:val="009D6946"/>
    <w:rsid w:val="009D71A0"/>
    <w:rsid w:val="00A14A8C"/>
    <w:rsid w:val="00A239F1"/>
    <w:rsid w:val="00A45629"/>
    <w:rsid w:val="00A5411F"/>
    <w:rsid w:val="00A701D1"/>
    <w:rsid w:val="00A72978"/>
    <w:rsid w:val="00A8309C"/>
    <w:rsid w:val="00A95A49"/>
    <w:rsid w:val="00AA2E97"/>
    <w:rsid w:val="00AA3390"/>
    <w:rsid w:val="00AB02FB"/>
    <w:rsid w:val="00AB46E8"/>
    <w:rsid w:val="00AB5890"/>
    <w:rsid w:val="00AC634B"/>
    <w:rsid w:val="00AD0472"/>
    <w:rsid w:val="00AD36F7"/>
    <w:rsid w:val="00AD459C"/>
    <w:rsid w:val="00AD492C"/>
    <w:rsid w:val="00B00146"/>
    <w:rsid w:val="00B101B4"/>
    <w:rsid w:val="00B21FA3"/>
    <w:rsid w:val="00B270AD"/>
    <w:rsid w:val="00B30427"/>
    <w:rsid w:val="00B359EA"/>
    <w:rsid w:val="00B401FD"/>
    <w:rsid w:val="00B46510"/>
    <w:rsid w:val="00B5536A"/>
    <w:rsid w:val="00B71F68"/>
    <w:rsid w:val="00B861EC"/>
    <w:rsid w:val="00B864F7"/>
    <w:rsid w:val="00BA0BA9"/>
    <w:rsid w:val="00BC7FE6"/>
    <w:rsid w:val="00BE1868"/>
    <w:rsid w:val="00BF4630"/>
    <w:rsid w:val="00BF468C"/>
    <w:rsid w:val="00C0178A"/>
    <w:rsid w:val="00C04F85"/>
    <w:rsid w:val="00C11575"/>
    <w:rsid w:val="00C15C7D"/>
    <w:rsid w:val="00C35400"/>
    <w:rsid w:val="00C4681F"/>
    <w:rsid w:val="00C47668"/>
    <w:rsid w:val="00C52242"/>
    <w:rsid w:val="00C60303"/>
    <w:rsid w:val="00C62764"/>
    <w:rsid w:val="00C72FAE"/>
    <w:rsid w:val="00C749A7"/>
    <w:rsid w:val="00C971BB"/>
    <w:rsid w:val="00CA551A"/>
    <w:rsid w:val="00CB231F"/>
    <w:rsid w:val="00CB4C6C"/>
    <w:rsid w:val="00CB557F"/>
    <w:rsid w:val="00CB5B4F"/>
    <w:rsid w:val="00CD4A92"/>
    <w:rsid w:val="00D234E0"/>
    <w:rsid w:val="00D52888"/>
    <w:rsid w:val="00D66075"/>
    <w:rsid w:val="00D719BE"/>
    <w:rsid w:val="00D80FA4"/>
    <w:rsid w:val="00DA62EC"/>
    <w:rsid w:val="00DB5C95"/>
    <w:rsid w:val="00DE1956"/>
    <w:rsid w:val="00E00420"/>
    <w:rsid w:val="00E13617"/>
    <w:rsid w:val="00E26B89"/>
    <w:rsid w:val="00E303AA"/>
    <w:rsid w:val="00E75F46"/>
    <w:rsid w:val="00E85DF5"/>
    <w:rsid w:val="00E871D9"/>
    <w:rsid w:val="00EB6FEC"/>
    <w:rsid w:val="00EC6893"/>
    <w:rsid w:val="00ED140D"/>
    <w:rsid w:val="00F12BB2"/>
    <w:rsid w:val="00F15F59"/>
    <w:rsid w:val="00F33EA8"/>
    <w:rsid w:val="00F6273E"/>
    <w:rsid w:val="00F67F07"/>
    <w:rsid w:val="00F70712"/>
    <w:rsid w:val="00FD38C6"/>
    <w:rsid w:val="00FE2C45"/>
    <w:rsid w:val="00FF1736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BC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D7691"/>
    <w:pPr>
      <w:spacing w:after="120"/>
    </w:pPr>
  </w:style>
  <w:style w:type="paragraph" w:styleId="Zpat">
    <w:name w:val="footer"/>
    <w:basedOn w:val="Normln"/>
    <w:rsid w:val="00DB5C9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B5C95"/>
  </w:style>
  <w:style w:type="paragraph" w:styleId="Textbubliny">
    <w:name w:val="Balloon Text"/>
    <w:basedOn w:val="Normln"/>
    <w:link w:val="TextbublinyChar"/>
    <w:rsid w:val="006757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57A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F51FB"/>
    <w:rPr>
      <w:sz w:val="24"/>
      <w:szCs w:val="24"/>
    </w:rPr>
  </w:style>
  <w:style w:type="paragraph" w:styleId="Zhlav">
    <w:name w:val="header"/>
    <w:basedOn w:val="Normln"/>
    <w:link w:val="ZhlavChar"/>
    <w:rsid w:val="006828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28EF"/>
    <w:rPr>
      <w:sz w:val="24"/>
      <w:szCs w:val="24"/>
    </w:rPr>
  </w:style>
  <w:style w:type="table" w:styleId="Mkatabulky">
    <w:name w:val="Table Grid"/>
    <w:basedOn w:val="Normlntabulka"/>
    <w:rsid w:val="006D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10A7D"/>
    <w:pPr>
      <w:ind w:left="720"/>
      <w:contextualSpacing/>
    </w:pPr>
  </w:style>
  <w:style w:type="paragraph" w:customStyle="1" w:styleId="Odrky">
    <w:name w:val="Odrážky"/>
    <w:basedOn w:val="Normln"/>
    <w:rsid w:val="00510A7D"/>
    <w:pPr>
      <w:suppressAutoHyphens/>
      <w:ind w:left="1134" w:hanging="425"/>
      <w:jc w:val="both"/>
    </w:pPr>
    <w:rPr>
      <w:lang w:eastAsia="ar-SA"/>
    </w:rPr>
  </w:style>
  <w:style w:type="character" w:styleId="Odkaznakoment">
    <w:name w:val="annotation reference"/>
    <w:basedOn w:val="Standardnpsmoodstavce"/>
    <w:semiHidden/>
    <w:unhideWhenUsed/>
    <w:rsid w:val="00D234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234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234E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234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234E0"/>
    <w:rPr>
      <w:b/>
      <w:bCs/>
    </w:rPr>
  </w:style>
  <w:style w:type="character" w:customStyle="1" w:styleId="preformatted">
    <w:name w:val="preformatted"/>
    <w:rsid w:val="00B8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BC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D7691"/>
    <w:pPr>
      <w:spacing w:after="120"/>
    </w:pPr>
  </w:style>
  <w:style w:type="paragraph" w:styleId="Zpat">
    <w:name w:val="footer"/>
    <w:basedOn w:val="Normln"/>
    <w:rsid w:val="00DB5C9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B5C95"/>
  </w:style>
  <w:style w:type="paragraph" w:styleId="Textbubliny">
    <w:name w:val="Balloon Text"/>
    <w:basedOn w:val="Normln"/>
    <w:link w:val="TextbublinyChar"/>
    <w:rsid w:val="006757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57A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F51FB"/>
    <w:rPr>
      <w:sz w:val="24"/>
      <w:szCs w:val="24"/>
    </w:rPr>
  </w:style>
  <w:style w:type="paragraph" w:styleId="Zhlav">
    <w:name w:val="header"/>
    <w:basedOn w:val="Normln"/>
    <w:link w:val="ZhlavChar"/>
    <w:rsid w:val="006828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28EF"/>
    <w:rPr>
      <w:sz w:val="24"/>
      <w:szCs w:val="24"/>
    </w:rPr>
  </w:style>
  <w:style w:type="table" w:styleId="Mkatabulky">
    <w:name w:val="Table Grid"/>
    <w:basedOn w:val="Normlntabulka"/>
    <w:rsid w:val="006D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10A7D"/>
    <w:pPr>
      <w:ind w:left="720"/>
      <w:contextualSpacing/>
    </w:pPr>
  </w:style>
  <w:style w:type="paragraph" w:customStyle="1" w:styleId="Odrky">
    <w:name w:val="Odrážky"/>
    <w:basedOn w:val="Normln"/>
    <w:rsid w:val="00510A7D"/>
    <w:pPr>
      <w:suppressAutoHyphens/>
      <w:ind w:left="1134" w:hanging="425"/>
      <w:jc w:val="both"/>
    </w:pPr>
    <w:rPr>
      <w:lang w:eastAsia="ar-SA"/>
    </w:rPr>
  </w:style>
  <w:style w:type="character" w:styleId="Odkaznakoment">
    <w:name w:val="annotation reference"/>
    <w:basedOn w:val="Standardnpsmoodstavce"/>
    <w:semiHidden/>
    <w:unhideWhenUsed/>
    <w:rsid w:val="00D234E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234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234E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234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234E0"/>
    <w:rPr>
      <w:b/>
      <w:bCs/>
    </w:rPr>
  </w:style>
  <w:style w:type="character" w:customStyle="1" w:styleId="preformatted">
    <w:name w:val="preformatted"/>
    <w:rsid w:val="00B8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C0848-9AF7-417B-99CF-1EF21D80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1844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JUDr. Petr Nipl a spol.</Company>
  <LinksUpToDate>false</LinksUpToDate>
  <CharactersWithSpaces>12699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nm</dc:creator>
  <cp:lastModifiedBy>Zuzana Machová</cp:lastModifiedBy>
  <cp:revision>4</cp:revision>
  <cp:lastPrinted>2020-02-21T11:02:00Z</cp:lastPrinted>
  <dcterms:created xsi:type="dcterms:W3CDTF">2020-03-03T09:57:00Z</dcterms:created>
  <dcterms:modified xsi:type="dcterms:W3CDTF">2020-03-03T10:00:00Z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-1644555603</vt:i4>
  </property>
  <property fmtid="{D5CDD505-2E9C-101B-9397-08002B2CF9AE}" pid="3" name="_EmailSubject">
    <vt:lpwstr>Návrh smlouvy o dílo - stěhování</vt:lpwstr>
  </property>
  <property fmtid="{D5CDD505-2E9C-101B-9397-08002B2CF9AE}" pid="4" name="_AuthorEmail">
    <vt:lpwstr>info@pilslog.cz</vt:lpwstr>
  </property>
  <property fmtid="{D5CDD505-2E9C-101B-9397-08002B2CF9AE}" pid="5" name="_AuthorEmailDisplayName">
    <vt:lpwstr>Pilslog s.r.o.</vt:lpwstr>
  </property>
  <property fmtid="{D5CDD505-2E9C-101B-9397-08002B2CF9AE}" pid="6" name="_ReviewingToolsShownOnce">
    <vt:lpwstr/>
  </property>
</Properties>
</file>