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CE" w:rsidRDefault="009226CE" w:rsidP="00C3794B">
      <w:pPr>
        <w:jc w:val="both"/>
      </w:pPr>
    </w:p>
    <w:p w:rsidR="009226CE" w:rsidRDefault="009226CE" w:rsidP="009226CE">
      <w:pPr>
        <w:jc w:val="center"/>
        <w:rPr>
          <w:b/>
          <w:sz w:val="32"/>
        </w:rPr>
      </w:pPr>
      <w:r>
        <w:rPr>
          <w:b/>
          <w:sz w:val="32"/>
        </w:rPr>
        <w:t>S M L O U V</w:t>
      </w:r>
      <w:r w:rsidR="00F86FAB">
        <w:rPr>
          <w:b/>
          <w:sz w:val="32"/>
        </w:rPr>
        <w:t> </w:t>
      </w:r>
      <w:r>
        <w:rPr>
          <w:b/>
          <w:sz w:val="32"/>
        </w:rPr>
        <w:t>A</w:t>
      </w:r>
    </w:p>
    <w:p w:rsidR="00F86FAB" w:rsidRDefault="00F86FAB" w:rsidP="009226CE">
      <w:pPr>
        <w:jc w:val="center"/>
        <w:rPr>
          <w:b/>
          <w:sz w:val="32"/>
        </w:rPr>
      </w:pPr>
      <w:r>
        <w:rPr>
          <w:b/>
          <w:sz w:val="32"/>
        </w:rPr>
        <w:t>č.24/10507/2016</w:t>
      </w:r>
    </w:p>
    <w:p w:rsidR="009226CE" w:rsidRDefault="009226CE" w:rsidP="009226CE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o </w:t>
      </w:r>
      <w:proofErr w:type="gramStart"/>
      <w:r>
        <w:rPr>
          <w:b/>
          <w:sz w:val="28"/>
        </w:rPr>
        <w:t>zabezpečení  školního</w:t>
      </w:r>
      <w:proofErr w:type="gramEnd"/>
      <w:r>
        <w:rPr>
          <w:b/>
          <w:sz w:val="28"/>
        </w:rPr>
        <w:t xml:space="preserve"> stravování  studentů školy </w:t>
      </w:r>
    </w:p>
    <w:p w:rsidR="009226CE" w:rsidRDefault="009226CE" w:rsidP="009226CE">
      <w:pPr>
        <w:rPr>
          <w:b/>
        </w:rPr>
      </w:pPr>
    </w:p>
    <w:p w:rsidR="009226CE" w:rsidRDefault="009226CE" w:rsidP="009226CE">
      <w:r>
        <w:t xml:space="preserve">škola se sídlem:                      </w:t>
      </w:r>
      <w:r>
        <w:tab/>
        <w:t>VOŠ,SPŠ a JŠ s </w:t>
      </w:r>
      <w:proofErr w:type="gramStart"/>
      <w:r>
        <w:t>právem  státní</w:t>
      </w:r>
      <w:proofErr w:type="gramEnd"/>
      <w:r>
        <w:t xml:space="preserve"> jazykové zkoušky</w:t>
      </w:r>
    </w:p>
    <w:p w:rsidR="009226CE" w:rsidRDefault="009226CE" w:rsidP="009226CE">
      <w:r>
        <w:tab/>
      </w:r>
      <w:r>
        <w:tab/>
      </w:r>
      <w:r>
        <w:tab/>
      </w:r>
      <w:r>
        <w:tab/>
      </w:r>
      <w:r>
        <w:tab/>
        <w:t>Masarykova 197, 284 01 Kutná Hora</w:t>
      </w:r>
    </w:p>
    <w:p w:rsidR="009226CE" w:rsidRDefault="009226CE" w:rsidP="009226CE">
      <w:r>
        <w:t>školní jídelna se sídlem:                    Školní jídelna, Komenského náměstí 67, Kutná Hora</w:t>
      </w:r>
    </w:p>
    <w:p w:rsidR="009226CE" w:rsidRDefault="009226CE" w:rsidP="009226CE">
      <w:r>
        <w:t>zastoupené:</w:t>
      </w:r>
      <w:r>
        <w:tab/>
      </w:r>
      <w:r>
        <w:tab/>
      </w:r>
      <w:r>
        <w:tab/>
      </w:r>
      <w:r>
        <w:tab/>
        <w:t xml:space="preserve">Ing. Jaroslavem </w:t>
      </w:r>
      <w:proofErr w:type="spellStart"/>
      <w:r>
        <w:t>Načeradským</w:t>
      </w:r>
      <w:proofErr w:type="spellEnd"/>
      <w:r>
        <w:t>, ředitelem školy</w:t>
      </w:r>
    </w:p>
    <w:p w:rsidR="009226CE" w:rsidRDefault="009226CE" w:rsidP="009226CE">
      <w:r>
        <w:t xml:space="preserve">IČ: DIČ: </w:t>
      </w:r>
      <w:r>
        <w:tab/>
      </w:r>
      <w:r>
        <w:tab/>
      </w:r>
      <w:r>
        <w:tab/>
        <w:t xml:space="preserve">            61924059  CZ61924059</w:t>
      </w:r>
    </w:p>
    <w:p w:rsidR="009226CE" w:rsidRDefault="009226CE" w:rsidP="009226CE">
      <w:r>
        <w:t>bankovní spojení:</w:t>
      </w:r>
      <w:r>
        <w:tab/>
      </w:r>
      <w:r>
        <w:tab/>
      </w:r>
      <w:r>
        <w:tab/>
        <w:t>KB Kutná Hora</w:t>
      </w:r>
    </w:p>
    <w:p w:rsidR="009226CE" w:rsidRDefault="00C3794B" w:rsidP="009226CE">
      <w:r>
        <w:t>číslo účtu:</w:t>
      </w:r>
      <w:r>
        <w:tab/>
      </w:r>
      <w:r>
        <w:tab/>
      </w:r>
      <w:r>
        <w:tab/>
      </w:r>
      <w:r>
        <w:tab/>
        <w:t>XXXXXXXXXXXXXXXXX</w:t>
      </w:r>
    </w:p>
    <w:p w:rsidR="009226CE" w:rsidRDefault="009226CE" w:rsidP="009226CE">
      <w:r>
        <w:t>jako poskytovatel</w:t>
      </w:r>
    </w:p>
    <w:p w:rsidR="009226CE" w:rsidRDefault="009226CE" w:rsidP="009226CE">
      <w:r>
        <w:t>a</w:t>
      </w:r>
    </w:p>
    <w:p w:rsidR="009226CE" w:rsidRDefault="009226CE" w:rsidP="009226CE">
      <w:r>
        <w:t>škola</w:t>
      </w:r>
      <w:r>
        <w:tab/>
      </w:r>
      <w:r>
        <w:tab/>
      </w:r>
      <w:r>
        <w:tab/>
      </w:r>
      <w:r>
        <w:tab/>
      </w:r>
      <w:r>
        <w:tab/>
        <w:t>Církevní gymnázium v Kutné Hoře</w:t>
      </w:r>
    </w:p>
    <w:p w:rsidR="009226CE" w:rsidRDefault="009226CE" w:rsidP="009226CE">
      <w:r>
        <w:t>se sídlem:</w:t>
      </w:r>
      <w:r>
        <w:tab/>
      </w:r>
      <w:r>
        <w:tab/>
      </w:r>
      <w:r>
        <w:tab/>
      </w:r>
      <w:r>
        <w:tab/>
        <w:t>Jiřího z Poděbrad 288/13 ,284 01 Kutná Hora</w:t>
      </w:r>
    </w:p>
    <w:p w:rsidR="009226CE" w:rsidRDefault="009226CE" w:rsidP="009226CE">
      <w:r>
        <w:t>zastoupená:</w:t>
      </w:r>
      <w:r>
        <w:tab/>
      </w:r>
      <w:r>
        <w:tab/>
      </w:r>
      <w:r>
        <w:tab/>
      </w:r>
      <w:r>
        <w:tab/>
        <w:t>ředitelkou PhDr. Stanislavou Lískovou</w:t>
      </w:r>
    </w:p>
    <w:p w:rsidR="009226CE" w:rsidRDefault="009226CE" w:rsidP="009226CE">
      <w:r>
        <w:t>IČ:</w:t>
      </w:r>
      <w:r>
        <w:tab/>
      </w:r>
      <w:r>
        <w:tab/>
      </w:r>
      <w:r>
        <w:tab/>
      </w:r>
      <w:r>
        <w:tab/>
      </w:r>
      <w:r>
        <w:tab/>
        <w:t>02457105</w:t>
      </w:r>
    </w:p>
    <w:p w:rsidR="009226CE" w:rsidRDefault="009226CE" w:rsidP="009226CE">
      <w:r>
        <w:t>bankovní spojení:</w:t>
      </w:r>
      <w:r>
        <w:tab/>
      </w:r>
      <w:r>
        <w:tab/>
      </w:r>
      <w:r>
        <w:tab/>
        <w:t>ČS Kutná Hora</w:t>
      </w:r>
    </w:p>
    <w:p w:rsidR="009226CE" w:rsidRDefault="00C3794B" w:rsidP="009226CE">
      <w:r>
        <w:t>číslo účtu:</w:t>
      </w:r>
      <w:r>
        <w:tab/>
      </w:r>
      <w:r>
        <w:tab/>
      </w:r>
      <w:r>
        <w:tab/>
      </w:r>
      <w:r>
        <w:tab/>
        <w:t>XXXXXXXXXXXXXXXXXX</w:t>
      </w:r>
    </w:p>
    <w:p w:rsidR="009226CE" w:rsidRDefault="009226CE" w:rsidP="009226CE">
      <w:r>
        <w:t>jako odběratel</w:t>
      </w:r>
    </w:p>
    <w:p w:rsidR="009226CE" w:rsidRDefault="009226CE" w:rsidP="009226CE"/>
    <w:p w:rsidR="009226CE" w:rsidRDefault="009226CE" w:rsidP="009226CE">
      <w:pPr>
        <w:jc w:val="center"/>
      </w:pPr>
      <w:r>
        <w:t xml:space="preserve">uzavírají dle </w:t>
      </w:r>
      <w:proofErr w:type="gramStart"/>
      <w:r>
        <w:t>ustanovení  vyhlášky</w:t>
      </w:r>
      <w:proofErr w:type="gramEnd"/>
      <w:r>
        <w:t xml:space="preserve"> č. 107/2005 Sb., o školním  stravování, ve znění pozdějších předpisů tuto</w:t>
      </w:r>
    </w:p>
    <w:p w:rsidR="009226CE" w:rsidRDefault="009226CE" w:rsidP="009226CE">
      <w:pPr>
        <w:jc w:val="center"/>
        <w:rPr>
          <w:b/>
        </w:rPr>
      </w:pPr>
      <w:r>
        <w:rPr>
          <w:b/>
        </w:rPr>
        <w:t>smlouvu o zajištění stravování a o jeho úhradě</w:t>
      </w:r>
    </w:p>
    <w:p w:rsidR="009226CE" w:rsidRDefault="009226CE" w:rsidP="009226CE">
      <w:pPr>
        <w:jc w:val="center"/>
      </w:pPr>
    </w:p>
    <w:p w:rsidR="009226CE" w:rsidRDefault="009226CE" w:rsidP="009226CE">
      <w:pPr>
        <w:jc w:val="center"/>
        <w:rPr>
          <w:b/>
        </w:rPr>
      </w:pPr>
      <w:r>
        <w:rPr>
          <w:b/>
        </w:rPr>
        <w:t>Článek I.</w:t>
      </w:r>
    </w:p>
    <w:p w:rsidR="009226CE" w:rsidRDefault="009226CE" w:rsidP="009226CE"/>
    <w:p w:rsidR="009226CE" w:rsidRDefault="009226CE" w:rsidP="009226CE">
      <w:r>
        <w:t xml:space="preserve">Předmětem této smlouvy je zajištění stravování studentů školy </w:t>
      </w:r>
    </w:p>
    <w:p w:rsidR="009226CE" w:rsidRDefault="009226CE" w:rsidP="009226CE"/>
    <w:p w:rsidR="009226CE" w:rsidRDefault="009226CE" w:rsidP="009226CE">
      <w:pPr>
        <w:pStyle w:val="Nadpis1"/>
      </w:pPr>
      <w:r>
        <w:t>Církevního gymnázia v Kutné Hoře</w:t>
      </w:r>
    </w:p>
    <w:p w:rsidR="009226CE" w:rsidRDefault="009226CE" w:rsidP="009226CE"/>
    <w:p w:rsidR="009226CE" w:rsidRDefault="009226CE" w:rsidP="009226CE">
      <w:r>
        <w:t xml:space="preserve">ve školní jídelně/stravovacím zařízení </w:t>
      </w:r>
    </w:p>
    <w:p w:rsidR="009226CE" w:rsidRDefault="009226CE" w:rsidP="009226CE">
      <w:pPr>
        <w:pStyle w:val="Nadpis1"/>
      </w:pPr>
      <w:r>
        <w:t>Školní jídelna, Kutná Hora, Komenského náměstí 67</w:t>
      </w:r>
    </w:p>
    <w:p w:rsidR="009226CE" w:rsidRDefault="009226CE" w:rsidP="009226CE"/>
    <w:p w:rsidR="009226CE" w:rsidRDefault="009226CE" w:rsidP="009226CE"/>
    <w:p w:rsidR="009226CE" w:rsidRDefault="009226CE" w:rsidP="009226CE">
      <w:pPr>
        <w:jc w:val="center"/>
        <w:rPr>
          <w:b/>
        </w:rPr>
      </w:pPr>
      <w:r>
        <w:rPr>
          <w:b/>
        </w:rPr>
        <w:t>Článek II.</w:t>
      </w:r>
    </w:p>
    <w:p w:rsidR="009226CE" w:rsidRDefault="009226CE" w:rsidP="009226CE">
      <w:pPr>
        <w:jc w:val="center"/>
        <w:rPr>
          <w:b/>
        </w:rPr>
      </w:pPr>
    </w:p>
    <w:p w:rsidR="009226CE" w:rsidRDefault="009226CE" w:rsidP="009226CE">
      <w:r>
        <w:t xml:space="preserve">1 ) </w:t>
      </w:r>
      <w:proofErr w:type="gramStart"/>
      <w:r>
        <w:rPr>
          <w:b/>
          <w:bCs/>
        </w:rPr>
        <w:t>Povinnosti  poskytovatele</w:t>
      </w:r>
      <w:proofErr w:type="gramEnd"/>
      <w:r>
        <w:t>:</w:t>
      </w:r>
    </w:p>
    <w:p w:rsidR="009226CE" w:rsidRDefault="009226CE" w:rsidP="009226CE">
      <w:r>
        <w:t>- poskytnout denně jedno hlavní jídlo dle nahlášeného jídelního lístku</w:t>
      </w:r>
    </w:p>
    <w:p w:rsidR="009226CE" w:rsidRDefault="009226CE" w:rsidP="009226CE">
      <w:r>
        <w:t xml:space="preserve">- stanovit výši finančního normativu na potraviny podle vyhlášky MŠMT ČR o školním stravování </w:t>
      </w:r>
    </w:p>
    <w:p w:rsidR="009226CE" w:rsidRDefault="009226CE" w:rsidP="009226CE">
      <w:pPr>
        <w:rPr>
          <w:b/>
          <w:bCs/>
        </w:rPr>
      </w:pPr>
      <w:r>
        <w:rPr>
          <w:b/>
          <w:bCs/>
        </w:rPr>
        <w:t xml:space="preserve">1.12.2016  činí finanční  limit  potravin na 1 oběd  studenta   26,00 Kč, pro obě věkové </w:t>
      </w:r>
      <w:proofErr w:type="gramStart"/>
      <w:r>
        <w:rPr>
          <w:b/>
          <w:bCs/>
        </w:rPr>
        <w:t>skupiny,  dle</w:t>
      </w:r>
      <w:proofErr w:type="gramEnd"/>
      <w:r>
        <w:rPr>
          <w:b/>
          <w:bCs/>
        </w:rPr>
        <w:t xml:space="preserve"> vyhlášky 463/2011 Sb., kterou se mění vyhláška 107/2005 Sb. </w:t>
      </w:r>
    </w:p>
    <w:p w:rsidR="009226CE" w:rsidRDefault="009226CE" w:rsidP="009226CE">
      <w:r>
        <w:t xml:space="preserve"> </w:t>
      </w:r>
    </w:p>
    <w:p w:rsidR="009226CE" w:rsidRDefault="009226CE" w:rsidP="009226CE">
      <w:r>
        <w:tab/>
      </w:r>
      <w:proofErr w:type="gramStart"/>
      <w:r>
        <w:t>Stanovena  provozní</w:t>
      </w:r>
      <w:proofErr w:type="gramEnd"/>
      <w:r>
        <w:t xml:space="preserve"> režie dle skutečných nákladů a  dle počtu uvařených obědů. </w:t>
      </w:r>
    </w:p>
    <w:p w:rsidR="009226CE" w:rsidRDefault="009226CE" w:rsidP="009226CE">
      <w:r>
        <w:rPr>
          <w:b/>
          <w:bCs/>
        </w:rPr>
        <w:t xml:space="preserve">od </w:t>
      </w:r>
      <w:proofErr w:type="gramStart"/>
      <w:r>
        <w:rPr>
          <w:b/>
          <w:bCs/>
        </w:rPr>
        <w:t>1.12.2016</w:t>
      </w:r>
      <w:proofErr w:type="gramEnd"/>
      <w:r>
        <w:t xml:space="preserve"> bude poskytovatel fakturovat provozní režii za odebraný oběd studenta ve výši</w:t>
      </w:r>
    </w:p>
    <w:p w:rsidR="009226CE" w:rsidRDefault="009226CE" w:rsidP="009226CE"/>
    <w:p w:rsidR="009226CE" w:rsidRDefault="009226CE" w:rsidP="009226CE">
      <w:pPr>
        <w:pBdr>
          <w:bottom w:val="single" w:sz="6" w:space="1" w:color="auto"/>
        </w:pBdr>
        <w:rPr>
          <w:b/>
          <w:bCs/>
        </w:rPr>
      </w:pPr>
      <w:r>
        <w:tab/>
      </w:r>
      <w:proofErr w:type="gramStart"/>
      <w:r>
        <w:rPr>
          <w:b/>
          <w:bCs/>
        </w:rPr>
        <w:t>Celkem                     10,50</w:t>
      </w:r>
      <w:proofErr w:type="gramEnd"/>
      <w:r>
        <w:rPr>
          <w:b/>
          <w:bCs/>
        </w:rPr>
        <w:t xml:space="preserve"> Kč</w:t>
      </w:r>
    </w:p>
    <w:p w:rsidR="009226CE" w:rsidRDefault="009226CE" w:rsidP="009226CE">
      <w:r>
        <w:lastRenderedPageBreak/>
        <w:t>V případě změny normativu na potraviny v rámci vyhlášky nebo provozních důvodů poskytovatele bude tato změna sjednána dodatkem smlouvy.</w:t>
      </w:r>
    </w:p>
    <w:p w:rsidR="009226CE" w:rsidRDefault="009226CE" w:rsidP="009226CE"/>
    <w:p w:rsidR="009226CE" w:rsidRDefault="009226CE" w:rsidP="009226CE">
      <w:pPr>
        <w:rPr>
          <w:b/>
          <w:bCs/>
        </w:rPr>
      </w:pPr>
      <w:r>
        <w:t xml:space="preserve">2) </w:t>
      </w:r>
      <w:r>
        <w:rPr>
          <w:b/>
          <w:bCs/>
        </w:rPr>
        <w:t>Povinnosti odběratele:</w:t>
      </w:r>
    </w:p>
    <w:p w:rsidR="009226CE" w:rsidRDefault="009226CE" w:rsidP="009226CE">
      <w:pPr>
        <w:numPr>
          <w:ilvl w:val="0"/>
          <w:numId w:val="2"/>
        </w:numPr>
      </w:pPr>
      <w:r>
        <w:t>začátkem roku vyplnit a odevzdat ve školní jídelně přihlášku ke stravování</w:t>
      </w:r>
    </w:p>
    <w:p w:rsidR="009226CE" w:rsidRDefault="009226CE" w:rsidP="009226CE">
      <w:pPr>
        <w:numPr>
          <w:ilvl w:val="0"/>
          <w:numId w:val="2"/>
        </w:numPr>
      </w:pPr>
      <w:r>
        <w:t xml:space="preserve">u nižší věkové skupiny </w:t>
      </w:r>
      <w:proofErr w:type="gramStart"/>
      <w:r>
        <w:t>studentů  souhlas</w:t>
      </w:r>
      <w:proofErr w:type="gramEnd"/>
      <w:r>
        <w:t xml:space="preserve"> zákonného zástupce  s poskytováním vyšší normy na potraviny a vyššího finančního limitu</w:t>
      </w:r>
      <w:r>
        <w:tab/>
      </w:r>
    </w:p>
    <w:p w:rsidR="0011240A" w:rsidRDefault="009226CE" w:rsidP="009226CE">
      <w:pPr>
        <w:numPr>
          <w:ilvl w:val="0"/>
          <w:numId w:val="2"/>
        </w:numPr>
      </w:pPr>
      <w:r>
        <w:t xml:space="preserve">zajistit docházení do školní jídelny v dohodnutém čase a dodržování pokynů </w:t>
      </w:r>
      <w:proofErr w:type="gramStart"/>
      <w:r>
        <w:t>umístěných  vedle</w:t>
      </w:r>
      <w:proofErr w:type="gramEnd"/>
      <w:r>
        <w:t xml:space="preserve"> výdejního pultu</w:t>
      </w:r>
      <w:r>
        <w:tab/>
      </w:r>
      <w:r w:rsidR="0011240A">
        <w:t>-</w:t>
      </w:r>
    </w:p>
    <w:p w:rsidR="009226CE" w:rsidRDefault="009226CE" w:rsidP="009226CE">
      <w:pPr>
        <w:numPr>
          <w:ilvl w:val="0"/>
          <w:numId w:val="2"/>
        </w:numPr>
      </w:pPr>
      <w:r>
        <w:t>žáci budou dodržovat režim odběru stravy prostřednictvím čipů ve výdejní době</w:t>
      </w:r>
    </w:p>
    <w:p w:rsidR="009226CE" w:rsidRDefault="009226CE" w:rsidP="009226CE">
      <w:r>
        <w:tab/>
      </w:r>
      <w:r>
        <w:tab/>
      </w:r>
      <w:proofErr w:type="gramStart"/>
      <w:r>
        <w:t>PO –  PÁ</w:t>
      </w:r>
      <w:proofErr w:type="gramEnd"/>
      <w:r>
        <w:t xml:space="preserve">    od    11.30 – 14.00 hod.</w:t>
      </w:r>
    </w:p>
    <w:p w:rsidR="009226CE" w:rsidRDefault="009226CE" w:rsidP="009226CE">
      <w:r>
        <w:t xml:space="preserve">Čip bude vydán poskytovatelem  studentům  proti záloze uhrazením v hotovosti do pokladny školní </w:t>
      </w:r>
      <w:proofErr w:type="gramStart"/>
      <w:r>
        <w:t>jídelny  ve</w:t>
      </w:r>
      <w:proofErr w:type="gramEnd"/>
      <w:r>
        <w:t xml:space="preserve"> výši 100,00 Kč za kus. Tato záloha bude při ukončení odběru a předání čipu vrácena</w:t>
      </w:r>
      <w:r w:rsidR="0011240A">
        <w:t>. Případně načtením vlastního čipu do databáze stravného.</w:t>
      </w:r>
      <w:r>
        <w:t xml:space="preserve"> </w:t>
      </w:r>
    </w:p>
    <w:p w:rsidR="009226CE" w:rsidRDefault="009226CE" w:rsidP="009226CE">
      <w:r>
        <w:t xml:space="preserve">Přihlášení a odhlášení u vedoucí školní jídelny </w:t>
      </w:r>
      <w:r w:rsidR="0011240A">
        <w:t>Barbory Berkové</w:t>
      </w:r>
      <w:r w:rsidR="00C3794B">
        <w:t>, tel. XXXXXXXXX</w:t>
      </w:r>
    </w:p>
    <w:p w:rsidR="0011240A" w:rsidRDefault="009226CE" w:rsidP="0011240A">
      <w:r>
        <w:t>osobně od pondělí do pátku v době od 11.00 – 14.00 hod.</w:t>
      </w:r>
      <w:r w:rsidR="0011240A">
        <w:t xml:space="preserve">, </w:t>
      </w:r>
      <w:r>
        <w:tab/>
      </w:r>
      <w:r w:rsidR="0011240A">
        <w:t xml:space="preserve">nebo na portále </w:t>
      </w:r>
      <w:hyperlink r:id="rId5" w:history="1">
        <w:r w:rsidR="0011240A" w:rsidRPr="0094017F">
          <w:rPr>
            <w:rStyle w:val="Hypertextovodkaz"/>
            <w:color w:val="auto"/>
            <w:u w:val="none"/>
          </w:rPr>
          <w:t>www.strava.cz</w:t>
        </w:r>
      </w:hyperlink>
      <w:r w:rsidR="0011240A" w:rsidRPr="0094017F">
        <w:t>.</w:t>
      </w:r>
    </w:p>
    <w:p w:rsidR="009226CE" w:rsidRDefault="009226CE" w:rsidP="009226CE">
      <w:r>
        <w:t xml:space="preserve">Každý měsíc v období od 20. do 28. </w:t>
      </w:r>
      <w:proofErr w:type="gramStart"/>
      <w:r>
        <w:t>dne  je</w:t>
      </w:r>
      <w:proofErr w:type="gramEnd"/>
      <w:r>
        <w:t xml:space="preserve"> možno zakoupit obědy na následující měsíc, úhrada je v hotovosti nebo  převodem na účet  ( upřesňuje přihláška ke stravování).</w:t>
      </w:r>
      <w:r>
        <w:tab/>
        <w:t xml:space="preserve"> </w:t>
      </w:r>
    </w:p>
    <w:p w:rsidR="009226CE" w:rsidRDefault="009226CE" w:rsidP="009226CE">
      <w:pPr>
        <w:numPr>
          <w:ilvl w:val="0"/>
          <w:numId w:val="2"/>
        </w:numPr>
      </w:pPr>
      <w:r>
        <w:t xml:space="preserve">studenti budou stravu </w:t>
      </w:r>
      <w:proofErr w:type="gramStart"/>
      <w:r>
        <w:t>odhlašovat  prostřednictvím</w:t>
      </w:r>
      <w:proofErr w:type="gramEnd"/>
      <w:r>
        <w:t xml:space="preserve"> čipů</w:t>
      </w:r>
      <w:r w:rsidR="0011240A">
        <w:t>, nebo portálu</w:t>
      </w:r>
      <w:r>
        <w:t xml:space="preserve"> od pondělí do pátku</w:t>
      </w:r>
      <w:r w:rsidR="0011240A">
        <w:t xml:space="preserve"> vždy do 14.00 hod. předchozího dne.</w:t>
      </w:r>
    </w:p>
    <w:p w:rsidR="009226CE" w:rsidRDefault="009226CE" w:rsidP="009226CE">
      <w:r>
        <w:t xml:space="preserve"> </w:t>
      </w:r>
    </w:p>
    <w:p w:rsidR="009226CE" w:rsidRDefault="009226CE" w:rsidP="009226CE"/>
    <w:p w:rsidR="009226CE" w:rsidRDefault="009226CE" w:rsidP="009226CE">
      <w:pPr>
        <w:jc w:val="center"/>
        <w:rPr>
          <w:b/>
        </w:rPr>
      </w:pPr>
      <w:r>
        <w:rPr>
          <w:b/>
        </w:rPr>
        <w:t>Článek III.</w:t>
      </w:r>
    </w:p>
    <w:p w:rsidR="009226CE" w:rsidRDefault="009226CE" w:rsidP="009226CE">
      <w:pPr>
        <w:rPr>
          <w:b/>
        </w:rPr>
      </w:pPr>
    </w:p>
    <w:p w:rsidR="009226CE" w:rsidRDefault="009226CE" w:rsidP="009226CE">
      <w:pPr>
        <w:jc w:val="both"/>
      </w:pPr>
      <w:r>
        <w:t>Tato smlouva může být jednostranně vypovězena pouze ke dni 31. srpna příslušného roku s tím, že tato skutečnost musí být oznámena druhé smluvní straně nejméně tři měsíce před skončením platnosti smlouvy. Jinak může být smlouva vypovězena kdykoli na základě dohody obou smluvních stran.</w:t>
      </w:r>
    </w:p>
    <w:p w:rsidR="009226CE" w:rsidRDefault="009226CE" w:rsidP="009226CE"/>
    <w:p w:rsidR="009226CE" w:rsidRDefault="009226CE" w:rsidP="009226CE">
      <w:pPr>
        <w:jc w:val="center"/>
        <w:rPr>
          <w:b/>
        </w:rPr>
      </w:pPr>
      <w:r>
        <w:rPr>
          <w:b/>
        </w:rPr>
        <w:t>Článek IV.</w:t>
      </w:r>
    </w:p>
    <w:p w:rsidR="009226CE" w:rsidRDefault="009226CE" w:rsidP="009226CE">
      <w:pPr>
        <w:ind w:firstLine="708"/>
      </w:pPr>
    </w:p>
    <w:p w:rsidR="009226CE" w:rsidRDefault="009226CE" w:rsidP="009226CE">
      <w:pPr>
        <w:ind w:left="705" w:hanging="705"/>
        <w:jc w:val="both"/>
      </w:pPr>
      <w:proofErr w:type="gramStart"/>
      <w:r>
        <w:t>1 )</w:t>
      </w:r>
      <w:r>
        <w:tab/>
        <w:t>Tato</w:t>
      </w:r>
      <w:proofErr w:type="gramEnd"/>
      <w:r>
        <w:t xml:space="preserve"> smlouva může být změněna nebo doplněna pouze písemnou formou na základě dohody obou smluvních stran.</w:t>
      </w:r>
    </w:p>
    <w:p w:rsidR="009226CE" w:rsidRDefault="009226CE" w:rsidP="009226CE">
      <w:pPr>
        <w:ind w:left="705" w:hanging="705"/>
        <w:jc w:val="both"/>
      </w:pPr>
      <w:r>
        <w:t>2 )</w:t>
      </w:r>
      <w:r>
        <w:tab/>
        <w:t xml:space="preserve">Smlouva je vyhotovena ve třech provedeních, z nichž po jednom obdrží každá </w:t>
      </w:r>
      <w:proofErr w:type="gramStart"/>
      <w:r>
        <w:t>ze     smluvních</w:t>
      </w:r>
      <w:proofErr w:type="gramEnd"/>
      <w:r>
        <w:t xml:space="preserve"> stran, jedno zřizovatel. Smlouva nahrazuje předchozí uzavřenou smlouvu.</w:t>
      </w:r>
    </w:p>
    <w:p w:rsidR="009226CE" w:rsidRDefault="009226CE" w:rsidP="009226CE">
      <w:pPr>
        <w:jc w:val="both"/>
      </w:pPr>
    </w:p>
    <w:p w:rsidR="009226CE" w:rsidRDefault="009226CE" w:rsidP="009226CE">
      <w:pPr>
        <w:ind w:left="705" w:hanging="705"/>
        <w:jc w:val="both"/>
      </w:pPr>
    </w:p>
    <w:p w:rsidR="009226CE" w:rsidRDefault="009226CE" w:rsidP="009226CE">
      <w:pPr>
        <w:ind w:left="705" w:hanging="705"/>
        <w:jc w:val="both"/>
      </w:pPr>
      <w:r>
        <w:t>3 )</w:t>
      </w:r>
      <w:r>
        <w:tab/>
        <w:t xml:space="preserve">Tato smlouva nabývá účinnosti dne </w:t>
      </w:r>
      <w:proofErr w:type="gramStart"/>
      <w:r>
        <w:t>1.12.2016</w:t>
      </w:r>
      <w:proofErr w:type="gramEnd"/>
      <w:r>
        <w:t xml:space="preserve"> </w:t>
      </w:r>
    </w:p>
    <w:p w:rsidR="009226CE" w:rsidRDefault="009226CE" w:rsidP="009226CE">
      <w:pPr>
        <w:ind w:left="705" w:hanging="705"/>
        <w:jc w:val="both"/>
      </w:pPr>
    </w:p>
    <w:p w:rsidR="009226CE" w:rsidRDefault="009226CE" w:rsidP="009226CE">
      <w:pPr>
        <w:ind w:left="705" w:hanging="705"/>
        <w:jc w:val="both"/>
      </w:pPr>
      <w:proofErr w:type="gramStart"/>
      <w:r>
        <w:t>4 )</w:t>
      </w:r>
      <w:r>
        <w:tab/>
        <w:t>Smluvní</w:t>
      </w:r>
      <w:proofErr w:type="gramEnd"/>
      <w:r>
        <w:t xml:space="preserve"> strany si smlouvu řádně přečetly, s jejím obsahem souhlasí, což stvrzují svými podpisy.</w:t>
      </w:r>
    </w:p>
    <w:p w:rsidR="009226CE" w:rsidRDefault="009226CE" w:rsidP="009226CE">
      <w:pPr>
        <w:ind w:left="705" w:hanging="705"/>
        <w:jc w:val="both"/>
      </w:pPr>
    </w:p>
    <w:p w:rsidR="009226CE" w:rsidRDefault="009226CE" w:rsidP="009226CE">
      <w:pPr>
        <w:jc w:val="both"/>
      </w:pPr>
    </w:p>
    <w:p w:rsidR="009226CE" w:rsidRDefault="009226CE" w:rsidP="009226CE">
      <w:pPr>
        <w:ind w:left="705" w:hanging="705"/>
        <w:jc w:val="both"/>
      </w:pPr>
      <w:r>
        <w:t xml:space="preserve">V Kutné Hoře  dne </w:t>
      </w:r>
      <w:proofErr w:type="gramStart"/>
      <w:r>
        <w:t>1.12.2016</w:t>
      </w:r>
      <w:proofErr w:type="gramEnd"/>
    </w:p>
    <w:p w:rsidR="009226CE" w:rsidRDefault="009226CE" w:rsidP="009226CE">
      <w:pPr>
        <w:ind w:left="705" w:hanging="705"/>
        <w:jc w:val="both"/>
      </w:pPr>
    </w:p>
    <w:p w:rsidR="009226CE" w:rsidRDefault="009226CE" w:rsidP="009226CE">
      <w:pPr>
        <w:ind w:left="705" w:hanging="705"/>
        <w:jc w:val="both"/>
      </w:pPr>
    </w:p>
    <w:p w:rsidR="009226CE" w:rsidRDefault="009226CE" w:rsidP="009226CE">
      <w:pPr>
        <w:jc w:val="both"/>
      </w:pPr>
    </w:p>
    <w:p w:rsidR="000947D4" w:rsidRDefault="009226CE" w:rsidP="0011240A">
      <w:pPr>
        <w:ind w:left="705" w:hanging="705"/>
        <w:jc w:val="both"/>
      </w:pPr>
      <w:r>
        <w:t>………………………………………</w:t>
      </w:r>
      <w:r>
        <w:tab/>
      </w:r>
      <w:r>
        <w:tab/>
        <w:t xml:space="preserve">        ………………………………………</w:t>
      </w:r>
      <w:r>
        <w:tab/>
        <w:t xml:space="preserve">     poskytovatel</w:t>
      </w:r>
      <w:r w:rsidR="00C3794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11240A">
        <w:t>odběratel</w:t>
      </w:r>
    </w:p>
    <w:p w:rsidR="00C3794B" w:rsidRDefault="00C3794B" w:rsidP="00C3794B">
      <w:pPr>
        <w:ind w:left="705"/>
        <w:jc w:val="both"/>
      </w:pPr>
      <w:r>
        <w:t xml:space="preserve">Ing. Jaroslav </w:t>
      </w:r>
      <w:proofErr w:type="spellStart"/>
      <w:r>
        <w:t>Načeradský</w:t>
      </w:r>
      <w:proofErr w:type="spellEnd"/>
      <w:r>
        <w:tab/>
      </w:r>
      <w:r>
        <w:tab/>
      </w:r>
      <w:r>
        <w:tab/>
      </w:r>
      <w:r>
        <w:tab/>
        <w:t xml:space="preserve">      </w:t>
      </w:r>
      <w:bookmarkStart w:id="0" w:name="_GoBack"/>
      <w:bookmarkEnd w:id="0"/>
      <w:proofErr w:type="spellStart"/>
      <w:r>
        <w:t>PhDr.Stanislava</w:t>
      </w:r>
      <w:proofErr w:type="spellEnd"/>
      <w:r>
        <w:t xml:space="preserve"> Lísková</w:t>
      </w:r>
    </w:p>
    <w:sectPr w:rsidR="00C37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0328F"/>
    <w:multiLevelType w:val="hybridMultilevel"/>
    <w:tmpl w:val="23700832"/>
    <w:lvl w:ilvl="0" w:tplc="74D0EB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D65"/>
    <w:rsid w:val="000947D4"/>
    <w:rsid w:val="0011240A"/>
    <w:rsid w:val="00120776"/>
    <w:rsid w:val="002A2D65"/>
    <w:rsid w:val="009226CE"/>
    <w:rsid w:val="0094017F"/>
    <w:rsid w:val="00C3794B"/>
    <w:rsid w:val="00F8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8F3EC-9B3A-45FB-88FB-A24A9DFC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2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A2D65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A2D6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47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47D4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01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6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r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Náhlovská Jana</dc:creator>
  <cp:keywords/>
  <dc:description/>
  <cp:lastModifiedBy>Náhlovská Jana</cp:lastModifiedBy>
  <cp:revision>3</cp:revision>
  <cp:lastPrinted>2016-12-15T07:00:00Z</cp:lastPrinted>
  <dcterms:created xsi:type="dcterms:W3CDTF">2016-12-15T07:02:00Z</dcterms:created>
  <dcterms:modified xsi:type="dcterms:W3CDTF">2017-01-18T07:03:00Z</dcterms:modified>
</cp:coreProperties>
</file>