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CE" w:rsidRPr="000A26AB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0A26AB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0A26AB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0A26AB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0A26AB">
        <w:rPr>
          <w:rFonts w:ascii="Arial" w:hAnsi="Arial" w:cs="Arial"/>
          <w:sz w:val="22"/>
          <w:szCs w:val="22"/>
        </w:rPr>
        <w:t>11a</w:t>
      </w:r>
      <w:proofErr w:type="gramEnd"/>
      <w:r w:rsidRPr="000A26AB">
        <w:rPr>
          <w:rFonts w:ascii="Arial" w:hAnsi="Arial" w:cs="Arial"/>
          <w:sz w:val="22"/>
          <w:szCs w:val="22"/>
        </w:rPr>
        <w:t>, 130 00 Praha 3</w:t>
      </w:r>
      <w:r w:rsidR="00A84EFA" w:rsidRPr="000A26AB">
        <w:rPr>
          <w:rFonts w:ascii="Arial" w:hAnsi="Arial" w:cs="Arial"/>
          <w:sz w:val="22"/>
          <w:szCs w:val="22"/>
        </w:rPr>
        <w:t xml:space="preserve"> - Žižkov</w:t>
      </w:r>
      <w:r w:rsidRPr="000A26AB">
        <w:rPr>
          <w:rFonts w:ascii="Arial" w:hAnsi="Arial" w:cs="Arial"/>
          <w:sz w:val="22"/>
          <w:szCs w:val="22"/>
        </w:rPr>
        <w:t>,</w:t>
      </w:r>
    </w:p>
    <w:p w:rsidR="00722FCE" w:rsidRPr="000A26AB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kter</w:t>
      </w:r>
      <w:r w:rsidR="002359DB" w:rsidRPr="000A26AB">
        <w:rPr>
          <w:rFonts w:ascii="Arial" w:hAnsi="Arial" w:cs="Arial"/>
          <w:color w:val="000000"/>
          <w:sz w:val="22"/>
          <w:szCs w:val="22"/>
        </w:rPr>
        <w:t>ou</w:t>
      </w:r>
      <w:r w:rsidRPr="000A26AB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0A26AB">
        <w:rPr>
          <w:rFonts w:ascii="Arial" w:hAnsi="Arial" w:cs="Arial"/>
          <w:sz w:val="22"/>
          <w:szCs w:val="22"/>
        </w:rPr>
        <w:t xml:space="preserve"> </w:t>
      </w:r>
      <w:r w:rsidRPr="000A26AB">
        <w:rPr>
          <w:rFonts w:ascii="Arial" w:hAnsi="Arial" w:cs="Arial"/>
          <w:color w:val="000000"/>
          <w:sz w:val="22"/>
          <w:szCs w:val="22"/>
        </w:rPr>
        <w:t>Mgr. Dana Lišková, ředitelka Krajského pozemkového úřadu pro Moravskoslezský kraj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adresa Libušina 502/5, 70200 Ostrava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IČ</w:t>
      </w:r>
      <w:r w:rsidR="00D63429" w:rsidRPr="000A26AB">
        <w:rPr>
          <w:rFonts w:ascii="Arial" w:hAnsi="Arial" w:cs="Arial"/>
          <w:sz w:val="22"/>
          <w:szCs w:val="22"/>
        </w:rPr>
        <w:t>O</w:t>
      </w:r>
      <w:r w:rsidRPr="000A26AB">
        <w:rPr>
          <w:rFonts w:ascii="Arial" w:hAnsi="Arial" w:cs="Arial"/>
          <w:sz w:val="22"/>
          <w:szCs w:val="22"/>
        </w:rPr>
        <w:t>: 01312774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0A26AB">
        <w:rPr>
          <w:rFonts w:ascii="Arial" w:hAnsi="Arial" w:cs="Arial"/>
          <w:sz w:val="22"/>
          <w:szCs w:val="22"/>
        </w:rPr>
        <w:t>DIČ:  CZ</w:t>
      </w:r>
      <w:proofErr w:type="gramEnd"/>
      <w:r w:rsidRPr="000A26AB">
        <w:rPr>
          <w:rFonts w:ascii="Arial" w:hAnsi="Arial" w:cs="Arial"/>
          <w:sz w:val="22"/>
          <w:szCs w:val="22"/>
        </w:rPr>
        <w:t>01312774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číslo účtu:</w:t>
      </w:r>
      <w:r w:rsidRPr="000A26AB">
        <w:rPr>
          <w:rFonts w:ascii="Arial" w:hAnsi="Arial" w:cs="Arial"/>
          <w:sz w:val="22"/>
          <w:szCs w:val="22"/>
        </w:rPr>
        <w:tab/>
        <w:t>10014-3723001/0710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variabilní symbol: 1016931956</w:t>
      </w:r>
    </w:p>
    <w:p w:rsidR="00722FCE" w:rsidRPr="000A26AB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a</w:t>
      </w:r>
    </w:p>
    <w:p w:rsidR="00136D24" w:rsidRPr="000A26AB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136D24" w:rsidRDefault="00136D24" w:rsidP="006A6F2A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b/>
          <w:color w:val="000000"/>
          <w:sz w:val="22"/>
          <w:szCs w:val="22"/>
        </w:rPr>
        <w:t>Severomoravské vodovody a kanalizace Ostrava a.s.</w:t>
      </w:r>
      <w:r w:rsidRPr="000A26AB">
        <w:rPr>
          <w:rFonts w:ascii="Arial" w:hAnsi="Arial" w:cs="Arial"/>
          <w:color w:val="000000"/>
          <w:sz w:val="22"/>
          <w:szCs w:val="22"/>
        </w:rPr>
        <w:t>, sídlo 28. října 1235/169,</w:t>
      </w:r>
      <w:r w:rsidR="006A6F2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A26AB">
        <w:rPr>
          <w:rFonts w:ascii="Arial" w:hAnsi="Arial" w:cs="Arial"/>
          <w:color w:val="000000"/>
          <w:sz w:val="22"/>
          <w:szCs w:val="22"/>
        </w:rPr>
        <w:t>Mariánské Hory, 709</w:t>
      </w:r>
      <w:r w:rsidR="005D45C3">
        <w:rPr>
          <w:rFonts w:ascii="Arial" w:hAnsi="Arial" w:cs="Arial"/>
          <w:color w:val="000000"/>
          <w:sz w:val="22"/>
          <w:szCs w:val="22"/>
        </w:rPr>
        <w:t xml:space="preserve"> </w:t>
      </w:r>
      <w:r w:rsidRPr="000A26AB">
        <w:rPr>
          <w:rFonts w:ascii="Arial" w:hAnsi="Arial" w:cs="Arial"/>
          <w:color w:val="000000"/>
          <w:sz w:val="22"/>
          <w:szCs w:val="22"/>
        </w:rPr>
        <w:t>00</w:t>
      </w:r>
      <w:r w:rsidR="006A6F2A">
        <w:rPr>
          <w:rFonts w:ascii="Arial" w:hAnsi="Arial" w:cs="Arial"/>
          <w:color w:val="000000"/>
          <w:sz w:val="22"/>
          <w:szCs w:val="22"/>
        </w:rPr>
        <w:t xml:space="preserve"> Ostrava</w:t>
      </w:r>
      <w:r w:rsidRPr="000A26AB">
        <w:rPr>
          <w:rFonts w:ascii="Arial" w:hAnsi="Arial" w:cs="Arial"/>
          <w:color w:val="000000"/>
          <w:sz w:val="22"/>
          <w:szCs w:val="22"/>
        </w:rPr>
        <w:t>, IČO 45193665, DIČ CZ45193665, zapsán</w:t>
      </w:r>
      <w:r w:rsidR="006A6F2A">
        <w:rPr>
          <w:rFonts w:ascii="Arial" w:hAnsi="Arial" w:cs="Arial"/>
          <w:color w:val="000000"/>
          <w:sz w:val="22"/>
          <w:szCs w:val="22"/>
        </w:rPr>
        <w:t>a</w:t>
      </w:r>
      <w:r w:rsidRPr="000A26AB">
        <w:rPr>
          <w:rFonts w:ascii="Arial" w:hAnsi="Arial" w:cs="Arial"/>
          <w:color w:val="000000"/>
          <w:sz w:val="22"/>
          <w:szCs w:val="22"/>
        </w:rPr>
        <w:t xml:space="preserve"> v OR vede</w:t>
      </w:r>
      <w:r w:rsidR="006A6F2A">
        <w:rPr>
          <w:rFonts w:ascii="Arial" w:hAnsi="Arial" w:cs="Arial"/>
          <w:color w:val="000000"/>
          <w:sz w:val="22"/>
          <w:szCs w:val="22"/>
        </w:rPr>
        <w:t>n</w:t>
      </w:r>
      <w:r w:rsidRPr="000A26AB">
        <w:rPr>
          <w:rFonts w:ascii="Arial" w:hAnsi="Arial" w:cs="Arial"/>
          <w:color w:val="000000"/>
          <w:sz w:val="22"/>
          <w:szCs w:val="22"/>
        </w:rPr>
        <w:t>ý</w:t>
      </w:r>
      <w:r w:rsidR="006A6F2A">
        <w:rPr>
          <w:rFonts w:ascii="Arial" w:hAnsi="Arial" w:cs="Arial"/>
          <w:color w:val="000000"/>
          <w:sz w:val="22"/>
          <w:szCs w:val="22"/>
        </w:rPr>
        <w:t>m</w:t>
      </w:r>
      <w:r w:rsidRPr="000A26AB">
        <w:rPr>
          <w:rFonts w:ascii="Arial" w:hAnsi="Arial" w:cs="Arial"/>
          <w:color w:val="000000"/>
          <w:sz w:val="22"/>
          <w:szCs w:val="22"/>
        </w:rPr>
        <w:t xml:space="preserve"> KS v Ostravě, oddíl B, vložka 347</w:t>
      </w:r>
      <w:r w:rsidR="00E27D14">
        <w:rPr>
          <w:rFonts w:ascii="Arial" w:hAnsi="Arial" w:cs="Arial"/>
          <w:color w:val="000000"/>
          <w:sz w:val="22"/>
          <w:szCs w:val="22"/>
        </w:rPr>
        <w:t>,</w:t>
      </w:r>
    </w:p>
    <w:p w:rsidR="00E27D14" w:rsidRDefault="00E27D1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E27D14" w:rsidRDefault="00E27D14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kterou zastupuje prof. Dr. Ing. Miroslav Kyncl, místopředseda představenstva</w:t>
      </w:r>
    </w:p>
    <w:p w:rsidR="00E27D14" w:rsidRPr="000A26AB" w:rsidRDefault="00E27D14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Ing. Miroslav Šrámek, člen před</w:t>
      </w:r>
      <w:r w:rsidR="005D45C3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tavenst</w:t>
      </w:r>
      <w:r w:rsidR="005D45C3">
        <w:rPr>
          <w:rFonts w:ascii="Arial" w:hAnsi="Arial" w:cs="Arial"/>
          <w:color w:val="000000"/>
          <w:sz w:val="22"/>
          <w:szCs w:val="22"/>
        </w:rPr>
        <w:t>va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0A26AB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0A26AB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KUPNÍ SMLOUVU</w:t>
      </w: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č. </w:t>
      </w:r>
      <w:r w:rsidRPr="000A26AB">
        <w:rPr>
          <w:rFonts w:ascii="Arial" w:hAnsi="Arial" w:cs="Arial"/>
          <w:color w:val="000000"/>
          <w:sz w:val="22"/>
          <w:szCs w:val="22"/>
        </w:rPr>
        <w:t>1016931956</w:t>
      </w: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Default="00136D24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I.</w:t>
      </w:r>
    </w:p>
    <w:p w:rsidR="00E27D14" w:rsidRPr="000A26AB" w:rsidRDefault="00E27D1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0A26AB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0A26AB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0A26AB">
        <w:rPr>
          <w:rFonts w:ascii="Arial" w:hAnsi="Arial" w:cs="Arial"/>
          <w:sz w:val="22"/>
          <w:szCs w:val="22"/>
        </w:rPr>
        <w:t xml:space="preserve"> u Katastrálního úřadu pro Moravskoslezský kraj se sídlem v Opavě, Katastrální pracoviště Nový Jičín na LV 10 002:</w:t>
      </w:r>
    </w:p>
    <w:p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Obec</w:t>
      </w:r>
      <w:r w:rsidRPr="000A26AB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0A26AB">
        <w:rPr>
          <w:rFonts w:ascii="Arial" w:hAnsi="Arial" w:cs="Arial"/>
          <w:sz w:val="22"/>
          <w:szCs w:val="22"/>
        </w:rPr>
        <w:tab/>
        <w:t>Parcelní číslo</w:t>
      </w:r>
      <w:r w:rsidRPr="000A26AB">
        <w:rPr>
          <w:rFonts w:ascii="Arial" w:hAnsi="Arial" w:cs="Arial"/>
          <w:sz w:val="22"/>
          <w:szCs w:val="22"/>
        </w:rPr>
        <w:tab/>
        <w:t>Druh pozemku</w:t>
      </w:r>
    </w:p>
    <w:p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A26AB">
        <w:rPr>
          <w:rFonts w:ascii="Arial" w:hAnsi="Arial" w:cs="Arial"/>
          <w:sz w:val="18"/>
          <w:szCs w:val="18"/>
        </w:rPr>
        <w:t>nemovitostí - stavební</w:t>
      </w:r>
      <w:proofErr w:type="gramEnd"/>
    </w:p>
    <w:p w:rsidR="00136D24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Fulnek</w:t>
      </w:r>
      <w:r w:rsidRPr="000A26AB">
        <w:rPr>
          <w:rFonts w:ascii="Arial" w:hAnsi="Arial" w:cs="Arial"/>
          <w:sz w:val="18"/>
          <w:szCs w:val="18"/>
        </w:rPr>
        <w:tab/>
        <w:t>Dolejší Kunčice</w:t>
      </w:r>
      <w:r w:rsidRPr="000A26AB">
        <w:rPr>
          <w:rFonts w:ascii="Arial" w:hAnsi="Arial" w:cs="Arial"/>
          <w:sz w:val="18"/>
          <w:szCs w:val="18"/>
        </w:rPr>
        <w:tab/>
      </w:r>
      <w:r w:rsidR="006A6F2A">
        <w:rPr>
          <w:rFonts w:ascii="Arial" w:hAnsi="Arial" w:cs="Arial"/>
          <w:sz w:val="18"/>
          <w:szCs w:val="18"/>
        </w:rPr>
        <w:t xml:space="preserve">St. </w:t>
      </w:r>
      <w:r w:rsidRPr="000A26AB">
        <w:rPr>
          <w:rFonts w:ascii="Arial" w:hAnsi="Arial" w:cs="Arial"/>
          <w:sz w:val="18"/>
          <w:szCs w:val="18"/>
        </w:rPr>
        <w:t>113</w:t>
      </w:r>
      <w:r w:rsidRPr="000A26AB">
        <w:rPr>
          <w:rFonts w:ascii="Arial" w:hAnsi="Arial" w:cs="Arial"/>
          <w:sz w:val="18"/>
          <w:szCs w:val="18"/>
        </w:rPr>
        <w:tab/>
        <w:t>zastavěná plocha a nádvoří</w:t>
      </w:r>
    </w:p>
    <w:p w:rsidR="006A6F2A" w:rsidRPr="000A26AB" w:rsidRDefault="006A6F2A">
      <w:pPr>
        <w:pStyle w:val="obec1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pozemku stojí stavba: bez čp/</w:t>
      </w:r>
      <w:proofErr w:type="spellStart"/>
      <w:r>
        <w:rPr>
          <w:rFonts w:ascii="Arial" w:hAnsi="Arial" w:cs="Arial"/>
          <w:sz w:val="18"/>
          <w:szCs w:val="18"/>
        </w:rPr>
        <w:t>če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tech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vyb</w:t>
      </w:r>
      <w:proofErr w:type="spellEnd"/>
      <w:r>
        <w:rPr>
          <w:rFonts w:ascii="Arial" w:hAnsi="Arial" w:cs="Arial"/>
          <w:sz w:val="18"/>
          <w:szCs w:val="18"/>
        </w:rPr>
        <w:t>., LV 244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A26AB">
        <w:rPr>
          <w:rFonts w:ascii="Arial" w:hAnsi="Arial" w:cs="Arial"/>
          <w:sz w:val="18"/>
          <w:szCs w:val="18"/>
        </w:rPr>
        <w:t>nemovitostí - stavební</w:t>
      </w:r>
      <w:proofErr w:type="gramEnd"/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Fulnek</w:t>
      </w:r>
      <w:r w:rsidRPr="000A26AB">
        <w:rPr>
          <w:rFonts w:ascii="Arial" w:hAnsi="Arial" w:cs="Arial"/>
          <w:sz w:val="18"/>
          <w:szCs w:val="18"/>
        </w:rPr>
        <w:tab/>
        <w:t>Dolejší Kunčice</w:t>
      </w:r>
      <w:r w:rsidRPr="000A26AB">
        <w:rPr>
          <w:rFonts w:ascii="Arial" w:hAnsi="Arial" w:cs="Arial"/>
          <w:sz w:val="18"/>
          <w:szCs w:val="18"/>
        </w:rPr>
        <w:tab/>
      </w:r>
      <w:r w:rsidR="006A6F2A">
        <w:rPr>
          <w:rFonts w:ascii="Arial" w:hAnsi="Arial" w:cs="Arial"/>
          <w:sz w:val="18"/>
          <w:szCs w:val="18"/>
        </w:rPr>
        <w:t xml:space="preserve">St. </w:t>
      </w:r>
      <w:r w:rsidRPr="000A26AB">
        <w:rPr>
          <w:rFonts w:ascii="Arial" w:hAnsi="Arial" w:cs="Arial"/>
          <w:sz w:val="18"/>
          <w:szCs w:val="18"/>
        </w:rPr>
        <w:t>115</w:t>
      </w:r>
      <w:r w:rsidRPr="000A26AB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Default="006A6F2A">
      <w:pPr>
        <w:pStyle w:val="obec1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pozemku stojí stavba: bez čp/</w:t>
      </w:r>
      <w:proofErr w:type="spellStart"/>
      <w:r>
        <w:rPr>
          <w:rFonts w:ascii="Arial" w:hAnsi="Arial" w:cs="Arial"/>
          <w:sz w:val="18"/>
          <w:szCs w:val="18"/>
        </w:rPr>
        <w:t>če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tech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vyb</w:t>
      </w:r>
      <w:proofErr w:type="spellEnd"/>
      <w:r>
        <w:rPr>
          <w:rFonts w:ascii="Arial" w:hAnsi="Arial" w:cs="Arial"/>
          <w:sz w:val="18"/>
          <w:szCs w:val="18"/>
        </w:rPr>
        <w:t>., LV 244</w:t>
      </w:r>
    </w:p>
    <w:p w:rsidR="006A6F2A" w:rsidRPr="000A26AB" w:rsidRDefault="006A6F2A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A26A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Fulnek</w:t>
      </w:r>
      <w:r w:rsidRPr="000A26AB">
        <w:rPr>
          <w:rFonts w:ascii="Arial" w:hAnsi="Arial" w:cs="Arial"/>
          <w:sz w:val="18"/>
          <w:szCs w:val="18"/>
        </w:rPr>
        <w:tab/>
        <w:t>Dolejší Kunčice</w:t>
      </w:r>
      <w:r w:rsidRPr="000A26AB">
        <w:rPr>
          <w:rFonts w:ascii="Arial" w:hAnsi="Arial" w:cs="Arial"/>
          <w:sz w:val="18"/>
          <w:szCs w:val="18"/>
        </w:rPr>
        <w:tab/>
        <w:t>441/8</w:t>
      </w:r>
      <w:r w:rsidRPr="000A26AB">
        <w:rPr>
          <w:rFonts w:ascii="Arial" w:hAnsi="Arial" w:cs="Arial"/>
          <w:sz w:val="18"/>
          <w:szCs w:val="18"/>
        </w:rPr>
        <w:tab/>
        <w:t>ostatní plocha</w:t>
      </w:r>
    </w:p>
    <w:p w:rsidR="00E27D14" w:rsidRPr="00BB196A" w:rsidRDefault="00E27D14" w:rsidP="00E27D14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 xml:space="preserve">Nově vytvořeno GP: číslo </w:t>
      </w:r>
      <w:r>
        <w:rPr>
          <w:rFonts w:ascii="Arial" w:hAnsi="Arial" w:cs="Arial"/>
          <w:sz w:val="18"/>
          <w:szCs w:val="18"/>
        </w:rPr>
        <w:t>95-80/2005</w:t>
      </w:r>
      <w:r w:rsidRPr="00BB196A">
        <w:rPr>
          <w:rFonts w:ascii="Arial" w:hAnsi="Arial" w:cs="Arial"/>
          <w:sz w:val="18"/>
          <w:szCs w:val="18"/>
        </w:rPr>
        <w:t xml:space="preserve"> ze dne </w:t>
      </w:r>
      <w:r>
        <w:rPr>
          <w:rFonts w:ascii="Arial" w:hAnsi="Arial" w:cs="Arial"/>
          <w:sz w:val="18"/>
          <w:szCs w:val="18"/>
        </w:rPr>
        <w:t>22.10.2005</w:t>
      </w:r>
      <w:r w:rsidRPr="00BB196A">
        <w:rPr>
          <w:rFonts w:ascii="Arial" w:hAnsi="Arial" w:cs="Arial"/>
          <w:sz w:val="18"/>
          <w:szCs w:val="18"/>
        </w:rPr>
        <w:t xml:space="preserve"> z parcely č. </w:t>
      </w:r>
      <w:r>
        <w:rPr>
          <w:rFonts w:ascii="Arial" w:hAnsi="Arial" w:cs="Arial"/>
          <w:sz w:val="18"/>
          <w:szCs w:val="18"/>
        </w:rPr>
        <w:t>441/1</w:t>
      </w:r>
    </w:p>
    <w:p w:rsidR="00E27D14" w:rsidRPr="000A26AB" w:rsidRDefault="00E27D1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 (dále jen ”pozemky”)</w:t>
      </w:r>
    </w:p>
    <w:p w:rsidR="00136D24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II.</w:t>
      </w:r>
    </w:p>
    <w:p w:rsidR="00E27D14" w:rsidRPr="000A26AB" w:rsidRDefault="00E27D1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E27D14" w:rsidRPr="00A55D30" w:rsidRDefault="00136D24" w:rsidP="00A55D3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Tato smlouva se uzavírá podle § 10 odst. 4 zákona č. </w:t>
      </w:r>
      <w:r w:rsidR="00C06373" w:rsidRPr="000A26AB">
        <w:rPr>
          <w:rFonts w:ascii="Arial" w:hAnsi="Arial" w:cs="Arial"/>
          <w:sz w:val="22"/>
          <w:szCs w:val="22"/>
        </w:rPr>
        <w:t xml:space="preserve">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 xml:space="preserve">ve znění účinném ke dni 31.7.2016 (viz. přechodná ustanovení </w:t>
      </w:r>
      <w:proofErr w:type="spellStart"/>
      <w:r w:rsidR="00842ADC" w:rsidRPr="000A26AB">
        <w:rPr>
          <w:rFonts w:ascii="Arial" w:hAnsi="Arial" w:cs="Arial"/>
          <w:sz w:val="22"/>
          <w:szCs w:val="22"/>
        </w:rPr>
        <w:t>Čl.II</w:t>
      </w:r>
      <w:proofErr w:type="spellEnd"/>
      <w:r w:rsidR="00842ADC" w:rsidRPr="000A26AB">
        <w:rPr>
          <w:rFonts w:ascii="Arial" w:hAnsi="Arial" w:cs="Arial"/>
          <w:sz w:val="22"/>
          <w:szCs w:val="22"/>
        </w:rPr>
        <w:t xml:space="preserve"> zákona č. 185/2016 Sb.).</w:t>
      </w:r>
    </w:p>
    <w:p w:rsidR="00136D24" w:rsidRDefault="00136D24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lastRenderedPageBreak/>
        <w:t>III.</w:t>
      </w:r>
    </w:p>
    <w:p w:rsidR="00E27D14" w:rsidRPr="000A26AB" w:rsidRDefault="00E27D1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E27D14" w:rsidRDefault="00136D24" w:rsidP="00E27D1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 I. této smlouvy a ten je, ve </w:t>
      </w:r>
      <w:proofErr w:type="gramStart"/>
      <w:r w:rsidRPr="000A26AB">
        <w:rPr>
          <w:rFonts w:ascii="Arial" w:hAnsi="Arial" w:cs="Arial"/>
          <w:sz w:val="22"/>
          <w:szCs w:val="22"/>
        </w:rPr>
        <w:t>stavu</w:t>
      </w:r>
      <w:proofErr w:type="gramEnd"/>
      <w:r w:rsidRPr="000A26AB">
        <w:rPr>
          <w:rFonts w:ascii="Arial" w:hAnsi="Arial" w:cs="Arial"/>
          <w:sz w:val="22"/>
          <w:szCs w:val="22"/>
        </w:rPr>
        <w:t xml:space="preserve"> v jakém se nacházejí ke dni </w:t>
      </w:r>
      <w:r w:rsidR="0023011E">
        <w:rPr>
          <w:rFonts w:ascii="Arial" w:hAnsi="Arial" w:cs="Arial"/>
          <w:sz w:val="22"/>
          <w:szCs w:val="22"/>
        </w:rPr>
        <w:t>účinnosti</w:t>
      </w:r>
      <w:r w:rsidR="0023011E" w:rsidRPr="000A26AB">
        <w:rPr>
          <w:rFonts w:ascii="Arial" w:hAnsi="Arial" w:cs="Arial"/>
          <w:sz w:val="22"/>
          <w:szCs w:val="22"/>
        </w:rPr>
        <w:t xml:space="preserve"> </w:t>
      </w:r>
      <w:r w:rsidRPr="000A26AB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:rsidR="00A55D30" w:rsidRDefault="00A55D30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IV.</w:t>
      </w:r>
    </w:p>
    <w:p w:rsidR="00E27D14" w:rsidRPr="000A26AB" w:rsidRDefault="00E27D1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3237EF" w:rsidRPr="00322338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2338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3223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Dolejší Kunčice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6A6F2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St. </w:t>
            </w:r>
            <w:r w:rsidR="003237EF" w:rsidRPr="00322338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11 190,00 Kč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Dolejší Kunčice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6A6F2A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St. </w:t>
            </w:r>
            <w:r w:rsidR="003237EF" w:rsidRPr="00322338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46 480,00 Kč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Dolejší Kunčice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441/8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42 670,00 Kč</w:t>
            </w:r>
          </w:p>
        </w:tc>
      </w:tr>
    </w:tbl>
    <w:p w:rsidR="003237EF" w:rsidRPr="00322338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322338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100 340,00 Kč</w:t>
            </w:r>
          </w:p>
        </w:tc>
      </w:tr>
    </w:tbl>
    <w:p w:rsidR="003237EF" w:rsidRPr="00322338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3237EF" w:rsidRPr="00322338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837C73" w:rsidRDefault="00837C73">
      <w:pPr>
        <w:widowControl/>
        <w:tabs>
          <w:tab w:val="left" w:pos="426"/>
        </w:tabs>
      </w:pPr>
    </w:p>
    <w:p w:rsidR="00136D24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V.</w:t>
      </w:r>
    </w:p>
    <w:p w:rsidR="00E27D14" w:rsidRPr="000A26AB" w:rsidRDefault="00E27D1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1)</w:t>
      </w:r>
      <w:r w:rsidRPr="000A26AB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0A26AB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2)  Užívací vztah k prodávaným pozemkům je řešen nájemní smlouvou č. 101N06/56, kterou se Státním pozemkovým úřadem, resp. dříve PF ČR uzavřel Severomoravské vodovody a kanalizace Ostrava a.s., jakožto nájemce. S obsahem nájemní smlouvy byl kupující seznámen před podpisem této smlouvy, což stvrzuje svým podpisem</w:t>
      </w:r>
      <w:r w:rsidR="00E27D14">
        <w:rPr>
          <w:rFonts w:ascii="Arial" w:hAnsi="Arial" w:cs="Arial"/>
          <w:sz w:val="22"/>
          <w:szCs w:val="22"/>
        </w:rPr>
        <w:t>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3) Na prodávaném pozemku váznou tato práva třetích osob: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Kupující bere na vědomí a je srozuměn s tím, že prodávající uzavřel smlouvu o zřízení věcného břemene ve věci právo přístupu k šachtě revizního vstupu pro Severomoravské vodovody a kanalizace Ostrava a.s.  na prodávaném pozemku, resp. jeho části (</w:t>
      </w:r>
      <w:proofErr w:type="spellStart"/>
      <w:r w:rsidRPr="000A26AB">
        <w:rPr>
          <w:rFonts w:ascii="Arial" w:hAnsi="Arial" w:cs="Arial"/>
          <w:sz w:val="22"/>
          <w:szCs w:val="22"/>
        </w:rPr>
        <w:t>p.č</w:t>
      </w:r>
      <w:proofErr w:type="spellEnd"/>
      <w:r w:rsidRPr="000A26AB">
        <w:rPr>
          <w:rFonts w:ascii="Arial" w:hAnsi="Arial" w:cs="Arial"/>
          <w:sz w:val="22"/>
          <w:szCs w:val="22"/>
        </w:rPr>
        <w:t>. 441/1).</w:t>
      </w:r>
    </w:p>
    <w:p w:rsidR="00F357C4" w:rsidRPr="000A26AB" w:rsidRDefault="00F357C4" w:rsidP="005D45C3">
      <w:pPr>
        <w:pStyle w:val="para"/>
        <w:widowControl/>
        <w:jc w:val="left"/>
        <w:rPr>
          <w:rFonts w:ascii="Arial" w:hAnsi="Arial" w:cs="Arial"/>
          <w:sz w:val="22"/>
          <w:szCs w:val="22"/>
        </w:rPr>
      </w:pPr>
    </w:p>
    <w:p w:rsidR="00136D24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VI.</w:t>
      </w:r>
    </w:p>
    <w:p w:rsidR="005D45C3" w:rsidRPr="000A26AB" w:rsidRDefault="005D45C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0A26AB">
        <w:rPr>
          <w:rFonts w:ascii="Arial" w:hAnsi="Arial" w:cs="Arial"/>
          <w:color w:val="000000"/>
          <w:sz w:val="22"/>
          <w:szCs w:val="22"/>
        </w:rPr>
        <w:t>.</w:t>
      </w:r>
    </w:p>
    <w:p w:rsidR="00B56780" w:rsidRPr="000A26AB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831AF0" w:rsidRPr="000A26AB" w:rsidRDefault="00B56780" w:rsidP="00831AF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3) </w:t>
      </w:r>
      <w:r w:rsidR="00712BA6" w:rsidRPr="000A26AB">
        <w:rPr>
          <w:rFonts w:ascii="Arial" w:hAnsi="Arial" w:cs="Arial"/>
          <w:bCs/>
          <w:sz w:val="22"/>
          <w:szCs w:val="22"/>
        </w:rPr>
        <w:t xml:space="preserve">Poplatníkem daně z nabytí nemovitých věcí dle zákonného opatření Senátu </w:t>
      </w:r>
      <w:r w:rsidR="005D45C3">
        <w:rPr>
          <w:rFonts w:ascii="Arial" w:hAnsi="Arial" w:cs="Arial"/>
          <w:bCs/>
          <w:sz w:val="22"/>
          <w:szCs w:val="22"/>
        </w:rPr>
        <w:br/>
      </w:r>
      <w:r w:rsidR="00712BA6" w:rsidRPr="000A26AB">
        <w:rPr>
          <w:rFonts w:ascii="Arial" w:hAnsi="Arial" w:cs="Arial"/>
          <w:bCs/>
          <w:sz w:val="22"/>
          <w:szCs w:val="22"/>
        </w:rPr>
        <w:t>č. 340/2013 Sb., o dani z nabytí nemovitých věcí, ve znění pozdějších předpisů, je kupující.</w:t>
      </w:r>
    </w:p>
    <w:p w:rsidR="00136D24" w:rsidRPr="000A26AB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136D24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VII.</w:t>
      </w:r>
    </w:p>
    <w:p w:rsidR="005D45C3" w:rsidRPr="000A26AB" w:rsidRDefault="005D45C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:rsidR="00465601" w:rsidRDefault="00465601" w:rsidP="00465601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lastRenderedPageBreak/>
        <w:t>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136D24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VIII.</w:t>
      </w:r>
    </w:p>
    <w:p w:rsidR="005D45C3" w:rsidRPr="000A26AB" w:rsidRDefault="005D45C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</w:p>
    <w:p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0A26AB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 xml:space="preserve">ve znění účinném ke dni </w:t>
      </w:r>
      <w:r w:rsidR="005D45C3">
        <w:rPr>
          <w:rFonts w:ascii="Arial" w:hAnsi="Arial" w:cs="Arial"/>
          <w:sz w:val="22"/>
          <w:szCs w:val="22"/>
        </w:rPr>
        <w:br/>
      </w:r>
      <w:r w:rsidR="00842ADC" w:rsidRPr="000A26AB">
        <w:rPr>
          <w:rFonts w:ascii="Arial" w:hAnsi="Arial" w:cs="Arial"/>
          <w:sz w:val="22"/>
          <w:szCs w:val="22"/>
        </w:rPr>
        <w:t>31. 7. 2016</w:t>
      </w:r>
      <w:r w:rsidRPr="000A26AB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0A26AB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 xml:space="preserve">ve znění účinném ke dni </w:t>
      </w:r>
      <w:r w:rsidR="005D45C3">
        <w:rPr>
          <w:rFonts w:ascii="Arial" w:hAnsi="Arial" w:cs="Arial"/>
          <w:sz w:val="22"/>
          <w:szCs w:val="22"/>
        </w:rPr>
        <w:br/>
      </w:r>
      <w:r w:rsidR="00842ADC" w:rsidRPr="000A26AB">
        <w:rPr>
          <w:rFonts w:ascii="Arial" w:hAnsi="Arial" w:cs="Arial"/>
          <w:sz w:val="22"/>
          <w:szCs w:val="22"/>
        </w:rPr>
        <w:t>31. 7. 2016</w:t>
      </w:r>
      <w:r w:rsidRPr="000A26AB">
        <w:rPr>
          <w:rFonts w:ascii="Arial" w:hAnsi="Arial" w:cs="Arial"/>
          <w:sz w:val="22"/>
          <w:szCs w:val="22"/>
        </w:rPr>
        <w:t>.</w:t>
      </w:r>
    </w:p>
    <w:p w:rsidR="00562C72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§ 10 odst. 4 zákona č. </w:t>
      </w:r>
      <w:r w:rsidR="00B56780" w:rsidRPr="000A26AB">
        <w:rPr>
          <w:rFonts w:ascii="Arial" w:hAnsi="Arial" w:cs="Arial"/>
          <w:sz w:val="22"/>
          <w:szCs w:val="22"/>
        </w:rPr>
        <w:t xml:space="preserve">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 xml:space="preserve">ve znění účinném ke dni </w:t>
      </w:r>
      <w:r w:rsidR="005D45C3">
        <w:rPr>
          <w:rFonts w:ascii="Arial" w:hAnsi="Arial" w:cs="Arial"/>
          <w:sz w:val="22"/>
          <w:szCs w:val="22"/>
        </w:rPr>
        <w:br/>
      </w:r>
      <w:r w:rsidR="00842ADC" w:rsidRPr="000A26AB">
        <w:rPr>
          <w:rFonts w:ascii="Arial" w:hAnsi="Arial" w:cs="Arial"/>
          <w:sz w:val="22"/>
          <w:szCs w:val="22"/>
        </w:rPr>
        <w:t>31. 7. 2016</w:t>
      </w:r>
      <w:r w:rsidRPr="000A26AB">
        <w:rPr>
          <w:rFonts w:ascii="Arial" w:hAnsi="Arial" w:cs="Arial"/>
          <w:sz w:val="22"/>
          <w:szCs w:val="22"/>
        </w:rPr>
        <w:t>, převedeny</w:t>
      </w:r>
      <w:r w:rsidR="00562C72" w:rsidRPr="000A26AB">
        <w:rPr>
          <w:rFonts w:ascii="Arial" w:hAnsi="Arial" w:cs="Arial"/>
          <w:sz w:val="22"/>
          <w:szCs w:val="22"/>
        </w:rPr>
        <w:t xml:space="preserve">. </w:t>
      </w:r>
    </w:p>
    <w:p w:rsidR="00842ADC" w:rsidRPr="000A26AB" w:rsidRDefault="00842AD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Smluvní strany prohlašují, že nejpozději ke dni 1. 8. 2016 byly splněny zákonné podmínky pro uplatnění nároku na převod, které jsou stanoveny zákonem č. 503/2012 Sb., ve znění účinném do 31.7.2016.</w:t>
      </w:r>
    </w:p>
    <w:p w:rsidR="002750DE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Pr="000A26AB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4) Kupující </w:t>
      </w:r>
      <w:r w:rsidR="000248F3" w:rsidRPr="000A26AB">
        <w:rPr>
          <w:rFonts w:ascii="Arial" w:hAnsi="Arial" w:cs="Arial"/>
          <w:sz w:val="22"/>
          <w:szCs w:val="22"/>
        </w:rPr>
        <w:t xml:space="preserve">prohlašují, že splňují </w:t>
      </w:r>
      <w:r w:rsidRPr="000A26AB">
        <w:rPr>
          <w:rFonts w:ascii="Arial" w:hAnsi="Arial" w:cs="Arial"/>
          <w:sz w:val="22"/>
          <w:szCs w:val="22"/>
        </w:rPr>
        <w:t xml:space="preserve">zákonné podmínky ve smyslu § 16 odst. 1 zákona </w:t>
      </w:r>
      <w:r w:rsidR="005D45C3">
        <w:rPr>
          <w:rFonts w:ascii="Arial" w:hAnsi="Arial" w:cs="Arial"/>
          <w:sz w:val="22"/>
          <w:szCs w:val="22"/>
        </w:rPr>
        <w:br/>
      </w:r>
      <w:r w:rsidRPr="000A26AB">
        <w:rPr>
          <w:rFonts w:ascii="Arial" w:hAnsi="Arial" w:cs="Arial"/>
          <w:sz w:val="22"/>
          <w:szCs w:val="22"/>
        </w:rPr>
        <w:t xml:space="preserve">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.</w:t>
      </w:r>
    </w:p>
    <w:p w:rsidR="00136D24" w:rsidRDefault="00136D24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0A26AB">
        <w:rPr>
          <w:rFonts w:ascii="Arial" w:hAnsi="Arial" w:cs="Arial"/>
          <w:b/>
          <w:bCs/>
          <w:sz w:val="22"/>
          <w:szCs w:val="22"/>
        </w:rPr>
        <w:t>IX.</w:t>
      </w:r>
    </w:p>
    <w:p w:rsidR="005D45C3" w:rsidRPr="000A26AB" w:rsidRDefault="005D45C3">
      <w:pPr>
        <w:widowControl/>
        <w:jc w:val="center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</w:t>
      </w:r>
      <w:r w:rsidR="00A277E3">
        <w:rPr>
          <w:rFonts w:ascii="Arial" w:hAnsi="Arial" w:cs="Arial"/>
          <w:sz w:val="22"/>
          <w:szCs w:val="22"/>
        </w:rPr>
        <w:t>dpisy.</w:t>
      </w: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V Ostravě dne </w:t>
      </w:r>
      <w:r w:rsidR="00D31441">
        <w:rPr>
          <w:rFonts w:ascii="Arial" w:hAnsi="Arial" w:cs="Arial"/>
          <w:sz w:val="22"/>
          <w:szCs w:val="22"/>
        </w:rPr>
        <w:t>2.3.2020</w:t>
      </w:r>
      <w:r w:rsidRPr="000A26AB">
        <w:rPr>
          <w:rFonts w:ascii="Arial" w:hAnsi="Arial" w:cs="Arial"/>
          <w:sz w:val="22"/>
          <w:szCs w:val="22"/>
        </w:rPr>
        <w:tab/>
        <w:t xml:space="preserve">V </w:t>
      </w:r>
      <w:r w:rsidR="005D45C3">
        <w:rPr>
          <w:rFonts w:ascii="Arial" w:hAnsi="Arial" w:cs="Arial"/>
          <w:sz w:val="22"/>
          <w:szCs w:val="22"/>
        </w:rPr>
        <w:t>Ostravě</w:t>
      </w:r>
      <w:r w:rsidRPr="000A26AB">
        <w:rPr>
          <w:rFonts w:ascii="Arial" w:hAnsi="Arial" w:cs="Arial"/>
          <w:sz w:val="22"/>
          <w:szCs w:val="22"/>
        </w:rPr>
        <w:t xml:space="preserve"> dne</w:t>
      </w:r>
      <w:r w:rsidR="00D31441">
        <w:rPr>
          <w:rFonts w:ascii="Arial" w:hAnsi="Arial" w:cs="Arial"/>
          <w:sz w:val="22"/>
          <w:szCs w:val="22"/>
        </w:rPr>
        <w:t xml:space="preserve"> 25.2.2020</w:t>
      </w:r>
      <w:bookmarkStart w:id="0" w:name="_GoBack"/>
      <w:bookmarkEnd w:id="0"/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............................................</w:t>
      </w:r>
      <w:r w:rsidRPr="000A26AB">
        <w:rPr>
          <w:rFonts w:ascii="Arial" w:hAnsi="Arial" w:cs="Arial"/>
          <w:sz w:val="22"/>
          <w:szCs w:val="22"/>
        </w:rPr>
        <w:tab/>
        <w:t>............................................</w:t>
      </w:r>
      <w:r w:rsidR="005D45C3">
        <w:rPr>
          <w:rFonts w:ascii="Arial" w:hAnsi="Arial" w:cs="Arial"/>
          <w:sz w:val="22"/>
          <w:szCs w:val="22"/>
        </w:rPr>
        <w:t>.....................</w:t>
      </w:r>
    </w:p>
    <w:p w:rsidR="005D45C3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Státní pozemkový úřad</w:t>
      </w:r>
      <w:r w:rsidRPr="000A26AB">
        <w:rPr>
          <w:rFonts w:ascii="Arial" w:hAnsi="Arial" w:cs="Arial"/>
          <w:sz w:val="22"/>
          <w:szCs w:val="22"/>
        </w:rPr>
        <w:tab/>
        <w:t>Severomoravské vodovody a kanalizace</w:t>
      </w:r>
    </w:p>
    <w:p w:rsidR="00136D24" w:rsidRPr="000A26AB" w:rsidRDefault="005D45C3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ředitelka Krajského pozemkového úřadu                   </w:t>
      </w:r>
      <w:r w:rsidR="00136D24" w:rsidRPr="000A26AB">
        <w:rPr>
          <w:rFonts w:ascii="Arial" w:hAnsi="Arial" w:cs="Arial"/>
          <w:sz w:val="22"/>
          <w:szCs w:val="22"/>
        </w:rPr>
        <w:t>Ostrava a.s.</w:t>
      </w:r>
    </w:p>
    <w:p w:rsidR="00136D24" w:rsidRPr="000A26AB" w:rsidRDefault="005D45C3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Moravskoslezský kraj</w:t>
      </w:r>
      <w:r w:rsidR="00136D24" w:rsidRPr="000A26A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prof. Dr. Ing. Miroslav Kyncl</w:t>
      </w:r>
    </w:p>
    <w:p w:rsidR="005D45C3" w:rsidRPr="000A26AB" w:rsidRDefault="005D45C3" w:rsidP="005D45C3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Dana Lišková</w:t>
      </w:r>
      <w:r w:rsidR="00136D24" w:rsidRPr="000A26A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místopředseda představenstva</w:t>
      </w:r>
    </w:p>
    <w:p w:rsidR="00136D24" w:rsidRPr="000A26AB" w:rsidRDefault="005D45C3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="00136D24" w:rsidRPr="000A26A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Miroslav Šrámek, člen představenstva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</w:r>
      <w:r w:rsidR="005D45C3">
        <w:rPr>
          <w:rFonts w:ascii="Arial" w:hAnsi="Arial" w:cs="Arial"/>
          <w:sz w:val="22"/>
          <w:szCs w:val="22"/>
        </w:rPr>
        <w:t>kupující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0A26AB">
        <w:rPr>
          <w:rFonts w:ascii="Arial" w:hAnsi="Arial" w:cs="Arial"/>
          <w:sz w:val="22"/>
          <w:szCs w:val="22"/>
        </w:rPr>
        <w:t>SPÚ</w:t>
      </w:r>
      <w:r w:rsidRPr="000A26AB">
        <w:rPr>
          <w:rFonts w:ascii="Arial" w:hAnsi="Arial" w:cs="Arial"/>
          <w:sz w:val="22"/>
          <w:szCs w:val="22"/>
        </w:rPr>
        <w:t xml:space="preserve">: </w:t>
      </w:r>
      <w:r w:rsidRPr="000A26AB">
        <w:rPr>
          <w:rFonts w:ascii="Arial" w:hAnsi="Arial" w:cs="Arial"/>
          <w:color w:val="000000"/>
          <w:sz w:val="22"/>
          <w:szCs w:val="22"/>
        </w:rPr>
        <w:t>2099056, 2098856, 2098956</w:t>
      </w:r>
      <w:r w:rsidRPr="000A26AB">
        <w:rPr>
          <w:rFonts w:ascii="Arial" w:hAnsi="Arial" w:cs="Arial"/>
          <w:color w:val="000000"/>
          <w:sz w:val="22"/>
          <w:szCs w:val="22"/>
        </w:rPr>
        <w:br/>
      </w: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Za věcnou a formální správnost odpovídá</w:t>
      </w:r>
    </w:p>
    <w:p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vedoucí oddělení převodu majetku státu KPÚ pro Moravskoslezský kraj</w:t>
      </w:r>
    </w:p>
    <w:p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Ing. Miloslav Havlíček</w:t>
      </w:r>
    </w:p>
    <w:p w:rsidR="008C265A" w:rsidRPr="000A26AB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:rsidR="00C02AD1" w:rsidRPr="000A26AB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</w:t>
      </w:r>
    </w:p>
    <w:p w:rsidR="008C265A" w:rsidRPr="000A26AB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podpis</w:t>
      </w:r>
    </w:p>
    <w:p w:rsidR="008C265A" w:rsidRPr="000A26AB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Za správnost: </w:t>
      </w:r>
      <w:r w:rsidRPr="000A26AB">
        <w:rPr>
          <w:rFonts w:ascii="Arial" w:hAnsi="Arial" w:cs="Arial"/>
          <w:color w:val="000000"/>
          <w:sz w:val="22"/>
          <w:szCs w:val="22"/>
        </w:rPr>
        <w:t>Ing. Zdeňka Fusková</w:t>
      </w: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</w:t>
      </w: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  <w:t>podpis</w:t>
      </w:r>
    </w:p>
    <w:p w:rsidR="00CD75A6" w:rsidRPr="000A26AB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Tato smlouva byla uveřejněna </w:t>
      </w:r>
      <w:r w:rsidR="00842ADC" w:rsidRPr="000A26AB">
        <w:rPr>
          <w:rFonts w:ascii="Arial" w:hAnsi="Arial" w:cs="Arial"/>
          <w:sz w:val="22"/>
          <w:szCs w:val="22"/>
        </w:rPr>
        <w:t>v Registru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smluv, vedeném dle zákona č. 340/2015 Sb.,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o registru smluv, dne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datum registrace</w:t>
      </w:r>
    </w:p>
    <w:p w:rsidR="00CD75A6" w:rsidRPr="000A26AB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ID smlouvy</w:t>
      </w:r>
    </w:p>
    <w:p w:rsidR="00A277E3" w:rsidRDefault="00A277E3" w:rsidP="00A277E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277E3" w:rsidRDefault="00A277E3" w:rsidP="00A27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A277E3" w:rsidRDefault="00A277E3" w:rsidP="00A27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registraci provedl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 …………</w:t>
      </w:r>
      <w:proofErr w:type="gramStart"/>
      <w:r w:rsidRPr="000A26AB">
        <w:rPr>
          <w:rFonts w:ascii="Arial" w:hAnsi="Arial" w:cs="Arial"/>
          <w:sz w:val="22"/>
          <w:szCs w:val="22"/>
        </w:rPr>
        <w:t>…….</w:t>
      </w:r>
      <w:proofErr w:type="gramEnd"/>
      <w:r w:rsidRPr="000A26AB">
        <w:rPr>
          <w:rFonts w:ascii="Arial" w:hAnsi="Arial" w:cs="Arial"/>
          <w:sz w:val="22"/>
          <w:szCs w:val="22"/>
        </w:rPr>
        <w:t>.</w:t>
      </w:r>
      <w:r w:rsidRPr="000A26AB">
        <w:rPr>
          <w:rFonts w:ascii="Arial" w:hAnsi="Arial" w:cs="Arial"/>
          <w:sz w:val="22"/>
          <w:szCs w:val="22"/>
        </w:rPr>
        <w:tab/>
      </w:r>
      <w:r w:rsidRPr="000A26AB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052C6E" w:rsidRPr="000A26AB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  <w:t>podpis odpovědného</w:t>
      </w:r>
    </w:p>
    <w:p w:rsidR="00CD75A6" w:rsidRPr="000A26AB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dne ………………</w:t>
      </w:r>
      <w:r w:rsidRPr="000A26AB">
        <w:rPr>
          <w:rFonts w:ascii="Arial" w:hAnsi="Arial" w:cs="Arial"/>
          <w:sz w:val="22"/>
          <w:szCs w:val="22"/>
        </w:rPr>
        <w:tab/>
        <w:t>zaměstnance</w:t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0A26AB" w:rsidSect="00E27D14">
      <w:headerReference w:type="default" r:id="rId6"/>
      <w:footerReference w:type="default" r:id="rId7"/>
      <w:type w:val="continuous"/>
      <w:pgSz w:w="11907" w:h="16840"/>
      <w:pgMar w:top="567" w:right="1304" w:bottom="851" w:left="1304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D14" w:rsidRDefault="00E27D14">
      <w:r>
        <w:separator/>
      </w:r>
    </w:p>
  </w:endnote>
  <w:endnote w:type="continuationSeparator" w:id="0">
    <w:p w:rsidR="00E27D14" w:rsidRDefault="00E2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D14" w:rsidRDefault="00E27D14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E27D14" w:rsidRDefault="00E27D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D14" w:rsidRDefault="00E27D14">
      <w:r>
        <w:separator/>
      </w:r>
    </w:p>
  </w:footnote>
  <w:footnote w:type="continuationSeparator" w:id="0">
    <w:p w:rsidR="00E27D14" w:rsidRDefault="00E27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4"/>
    <w:rsid w:val="00007A57"/>
    <w:rsid w:val="000248F3"/>
    <w:rsid w:val="00052C6E"/>
    <w:rsid w:val="000A26AB"/>
    <w:rsid w:val="000B4F47"/>
    <w:rsid w:val="000D38CD"/>
    <w:rsid w:val="00136D24"/>
    <w:rsid w:val="00173C52"/>
    <w:rsid w:val="0019321D"/>
    <w:rsid w:val="001A65E1"/>
    <w:rsid w:val="00205461"/>
    <w:rsid w:val="002055A2"/>
    <w:rsid w:val="0023011E"/>
    <w:rsid w:val="002359DB"/>
    <w:rsid w:val="002750DE"/>
    <w:rsid w:val="00303F00"/>
    <w:rsid w:val="00322338"/>
    <w:rsid w:val="003237EF"/>
    <w:rsid w:val="00371BEF"/>
    <w:rsid w:val="00417673"/>
    <w:rsid w:val="0043604A"/>
    <w:rsid w:val="00465601"/>
    <w:rsid w:val="00467976"/>
    <w:rsid w:val="004A7F09"/>
    <w:rsid w:val="00562C72"/>
    <w:rsid w:val="0056566C"/>
    <w:rsid w:val="005A7486"/>
    <w:rsid w:val="005C47E0"/>
    <w:rsid w:val="005D45C3"/>
    <w:rsid w:val="0062466E"/>
    <w:rsid w:val="00625710"/>
    <w:rsid w:val="00634F8F"/>
    <w:rsid w:val="006356A1"/>
    <w:rsid w:val="00643661"/>
    <w:rsid w:val="006917C4"/>
    <w:rsid w:val="0069488F"/>
    <w:rsid w:val="006A6F2A"/>
    <w:rsid w:val="006B26DB"/>
    <w:rsid w:val="006D719F"/>
    <w:rsid w:val="00712BA6"/>
    <w:rsid w:val="00722FCE"/>
    <w:rsid w:val="00724A2B"/>
    <w:rsid w:val="007E3A0A"/>
    <w:rsid w:val="007F4AFB"/>
    <w:rsid w:val="00822906"/>
    <w:rsid w:val="00831AF0"/>
    <w:rsid w:val="00837C73"/>
    <w:rsid w:val="00842ADC"/>
    <w:rsid w:val="00864044"/>
    <w:rsid w:val="00881E28"/>
    <w:rsid w:val="00885D35"/>
    <w:rsid w:val="008C265A"/>
    <w:rsid w:val="00944D59"/>
    <w:rsid w:val="00984A46"/>
    <w:rsid w:val="00A277E3"/>
    <w:rsid w:val="00A31C3B"/>
    <w:rsid w:val="00A31FE2"/>
    <w:rsid w:val="00A439D2"/>
    <w:rsid w:val="00A55D30"/>
    <w:rsid w:val="00A75050"/>
    <w:rsid w:val="00A84EFA"/>
    <w:rsid w:val="00AD0A43"/>
    <w:rsid w:val="00B201D6"/>
    <w:rsid w:val="00B56780"/>
    <w:rsid w:val="00BA4773"/>
    <w:rsid w:val="00C02AD1"/>
    <w:rsid w:val="00C06373"/>
    <w:rsid w:val="00C70A46"/>
    <w:rsid w:val="00C9419D"/>
    <w:rsid w:val="00CD75A6"/>
    <w:rsid w:val="00D31441"/>
    <w:rsid w:val="00D4440D"/>
    <w:rsid w:val="00D63429"/>
    <w:rsid w:val="00D65B9D"/>
    <w:rsid w:val="00DF4204"/>
    <w:rsid w:val="00E26F89"/>
    <w:rsid w:val="00E27D14"/>
    <w:rsid w:val="00E66585"/>
    <w:rsid w:val="00E85DC1"/>
    <w:rsid w:val="00EC3E05"/>
    <w:rsid w:val="00F357C4"/>
    <w:rsid w:val="00F56819"/>
    <w:rsid w:val="00F629A0"/>
    <w:rsid w:val="00FB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66DA1"/>
  <w14:defaultImageDpi w14:val="0"/>
  <w15:docId w15:val="{E8A14C73-8868-4129-8B44-878F9E50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5D45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5D4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1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Fusková Zdeňka</dc:creator>
  <cp:keywords/>
  <dc:description/>
  <cp:lastModifiedBy>Fusková Zdeňka Ing.</cp:lastModifiedBy>
  <cp:revision>2</cp:revision>
  <cp:lastPrinted>2019-12-18T06:03:00Z</cp:lastPrinted>
  <dcterms:created xsi:type="dcterms:W3CDTF">2020-02-28T12:55:00Z</dcterms:created>
  <dcterms:modified xsi:type="dcterms:W3CDTF">2020-02-28T12:55:00Z</dcterms:modified>
</cp:coreProperties>
</file>