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  <w:r w:rsidR="00990BF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A0C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1001932021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ZP Červenka, a.s.</w:t>
      </w:r>
      <w:r w:rsidRPr="00BA0CC9">
        <w:rPr>
          <w:rFonts w:ascii="Arial" w:hAnsi="Arial" w:cs="Arial"/>
          <w:color w:val="000000"/>
          <w:sz w:val="22"/>
          <w:szCs w:val="22"/>
        </w:rPr>
        <w:t>, sídlo Nádražní 109, Červenka, PSČ 78401, IČO 25860810</w:t>
      </w:r>
    </w:p>
    <w:p w:rsidR="00F366E9" w:rsidRPr="00BA0CC9" w:rsidRDefault="00F366E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MVDr. Václav Osička, předseda představenstva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1001932021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kraj se sídlem v Olomouci, Katastrální pracoviště Olomouc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Červenka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474/1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Červenka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476/1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Červenka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Červenka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480/98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F366E9">
        <w:rPr>
          <w:rFonts w:ascii="Arial" w:hAnsi="Arial" w:cs="Arial"/>
          <w:sz w:val="22"/>
          <w:szCs w:val="22"/>
        </w:rPr>
        <w:t xml:space="preserve">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F366E9" w:rsidRPr="00BA0CC9" w:rsidRDefault="00F366E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285 750,00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12 750,00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480/98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943 500,00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1 242 000,00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5C61B2" w:rsidRDefault="005C61B2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pozemkům: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Červenka KN 474/1,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Červenka KN 480/98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je řešen nájemní smlouvou č. 273N08/21, kterou se Státním pozemkovým úřadem, resp. dříve PF ČR uzavřela ZP Červenka,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Užívací vztah k prodávanému pozemku: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Červenka KN 476/1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je řešen nájemní smlouvou č. 61N09/21, kterou se Státním pozemkovým úřadem, resp. dříve PF ČR uzavřela ZP Červenka,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Užívací vztah k prodávanému pozemku: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Červenka KN 480/98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je řešen nájemní smlouvou č. 61N19/21, kterou se Státním pozemkovým úřadem uzavřela ZP Červenka,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převáděným pozemkům splňuje zákonem stanovené podmínky pro to, aby na něho mohly být podle </w:t>
      </w:r>
      <w:r w:rsidR="00F366E9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Olomouci dne </w:t>
      </w:r>
      <w:r w:rsidR="00117659">
        <w:rPr>
          <w:rFonts w:ascii="Arial" w:hAnsi="Arial" w:cs="Arial"/>
          <w:sz w:val="22"/>
          <w:szCs w:val="22"/>
        </w:rPr>
        <w:t>2.3.2020</w:t>
      </w:r>
      <w:r w:rsidRPr="00BA0CC9">
        <w:rPr>
          <w:rFonts w:ascii="Arial" w:hAnsi="Arial" w:cs="Arial"/>
          <w:sz w:val="22"/>
          <w:szCs w:val="22"/>
        </w:rPr>
        <w:tab/>
      </w:r>
      <w:r w:rsidR="00F366E9"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 xml:space="preserve">ne </w:t>
      </w:r>
      <w:r w:rsidR="00117659">
        <w:rPr>
          <w:rFonts w:ascii="Arial" w:hAnsi="Arial" w:cs="Arial"/>
          <w:sz w:val="22"/>
          <w:szCs w:val="22"/>
        </w:rPr>
        <w:t>2.3.2020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F366E9" w:rsidRPr="00BA0CC9" w:rsidRDefault="00F366E9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ZP Červenka,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F366E9">
        <w:rPr>
          <w:rFonts w:ascii="Arial" w:hAnsi="Arial" w:cs="Arial"/>
          <w:sz w:val="22"/>
          <w:szCs w:val="22"/>
        </w:rPr>
        <w:t>předseda představenstva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  <w:r w:rsidR="00F366E9">
        <w:rPr>
          <w:rFonts w:ascii="Arial" w:hAnsi="Arial" w:cs="Arial"/>
          <w:sz w:val="22"/>
          <w:szCs w:val="22"/>
        </w:rPr>
        <w:t>MVDr. Václav Osička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  <w:r w:rsidR="00F366E9" w:rsidRPr="00BA0CC9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F366E9" w:rsidRDefault="00F366E9">
      <w:pPr>
        <w:widowControl/>
        <w:rPr>
          <w:rFonts w:ascii="Arial" w:hAnsi="Arial" w:cs="Arial"/>
          <w:sz w:val="22"/>
          <w:szCs w:val="22"/>
        </w:rPr>
      </w:pPr>
    </w:p>
    <w:p w:rsidR="00F366E9" w:rsidRDefault="00F366E9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>
      <w:pPr>
        <w:widowControl/>
        <w:rPr>
          <w:rFonts w:ascii="Arial" w:hAnsi="Arial" w:cs="Arial"/>
          <w:sz w:val="22"/>
          <w:szCs w:val="22"/>
        </w:rPr>
      </w:pPr>
    </w:p>
    <w:p w:rsidR="00F366E9" w:rsidRPr="00BA0CC9" w:rsidRDefault="00F366E9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1725921, 2107521, 1578721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Lenka Grigárková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990BFE" w:rsidRPr="00BA0CC9" w:rsidRDefault="00990BFE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F366E9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Grigárková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F366E9">
        <w:rPr>
          <w:rFonts w:ascii="Arial" w:hAnsi="Arial" w:cs="Arial"/>
          <w:sz w:val="22"/>
          <w:szCs w:val="22"/>
        </w:rPr>
        <w:t> Olomouci</w:t>
      </w:r>
      <w:r w:rsidR="00F366E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E9" w:rsidRDefault="00F366E9">
      <w:r>
        <w:separator/>
      </w:r>
    </w:p>
  </w:endnote>
  <w:endnote w:type="continuationSeparator" w:id="0">
    <w:p w:rsidR="00F366E9" w:rsidRDefault="00F3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E9" w:rsidRDefault="00F366E9">
      <w:r>
        <w:separator/>
      </w:r>
    </w:p>
  </w:footnote>
  <w:footnote w:type="continuationSeparator" w:id="0">
    <w:p w:rsidR="00F366E9" w:rsidRDefault="00F3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17659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5B42"/>
    <w:rsid w:val="00562C72"/>
    <w:rsid w:val="0056566C"/>
    <w:rsid w:val="005A7486"/>
    <w:rsid w:val="005C47E0"/>
    <w:rsid w:val="005C61B2"/>
    <w:rsid w:val="00625710"/>
    <w:rsid w:val="00634F8F"/>
    <w:rsid w:val="006B26DB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A5273"/>
    <w:rsid w:val="008C265A"/>
    <w:rsid w:val="00990BFE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366E9"/>
    <w:rsid w:val="00F56819"/>
    <w:rsid w:val="00F629A0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52D43"/>
  <w14:defaultImageDpi w14:val="0"/>
  <w15:docId w15:val="{005EBB11-9DBE-4086-B64A-AAB9ED9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990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9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3</cp:revision>
  <cp:lastPrinted>2020-02-18T08:40:00Z</cp:lastPrinted>
  <dcterms:created xsi:type="dcterms:W3CDTF">2020-02-18T08:30:00Z</dcterms:created>
  <dcterms:modified xsi:type="dcterms:W3CDTF">2020-03-02T09:35:00Z</dcterms:modified>
</cp:coreProperties>
</file>