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3C7AA9">
        <w:rPr>
          <w:b/>
          <w:color w:val="165393"/>
          <w:sz w:val="24"/>
          <w:szCs w:val="24"/>
        </w:rPr>
        <w:t>6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63683A">
              <w:rPr>
                <w:rFonts w:eastAsia="Calibri"/>
                <w:sz w:val="18"/>
                <w:szCs w:val="18"/>
              </w:rPr>
              <w:t>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KELKOM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63683A">
              <w:rPr>
                <w:rFonts w:eastAsia="Calibri"/>
                <w:sz w:val="18"/>
                <w:szCs w:val="18"/>
              </w:rPr>
              <w:t>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 xml:space="preserve">udu v Hradci Králové </w:t>
            </w:r>
            <w:bookmarkStart w:id="0" w:name="_GoBack"/>
            <w:bookmarkEnd w:id="0"/>
            <w:r w:rsidR="0031783C">
              <w:rPr>
                <w:rFonts w:eastAsia="Calibri"/>
                <w:sz w:val="18"/>
                <w:szCs w:val="18"/>
              </w:rPr>
              <w:t>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87764D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27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pobočky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>Polička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>PZTS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87764D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>35 555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87764D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87764D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3C7AA9">
              <w:rPr>
                <w:rFonts w:eastAsia="Calibri"/>
                <w:b/>
                <w:sz w:val="18"/>
                <w:szCs w:val="18"/>
                <w:lang w:eastAsia="en-US"/>
              </w:rPr>
              <w:t>35 555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</w:t>
      </w:r>
      <w:r w:rsidR="003C7AA9">
        <w:rPr>
          <w:rFonts w:eastAsia="Calibri"/>
          <w:sz w:val="18"/>
          <w:szCs w:val="18"/>
          <w:lang w:eastAsia="en-US"/>
        </w:rPr>
        <w:t>Polička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87764D">
        <w:rPr>
          <w:rFonts w:eastAsia="Calibri"/>
          <w:sz w:val="18"/>
          <w:szCs w:val="18"/>
          <w:lang w:eastAsia="en-US"/>
        </w:rPr>
        <w:t>9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87764D">
        <w:rPr>
          <w:rFonts w:eastAsia="Calibri"/>
          <w:sz w:val="18"/>
          <w:szCs w:val="18"/>
          <w:lang w:eastAsia="en-US"/>
        </w:rPr>
        <w:t>3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87764D">
        <w:rPr>
          <w:rFonts w:eastAsia="Calibri"/>
          <w:sz w:val="18"/>
          <w:szCs w:val="18"/>
          <w:lang w:eastAsia="en-US"/>
        </w:rPr>
        <w:t>9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87764D">
        <w:rPr>
          <w:rFonts w:eastAsia="Calibri"/>
          <w:sz w:val="18"/>
          <w:szCs w:val="18"/>
          <w:lang w:eastAsia="en-US"/>
        </w:rPr>
        <w:t>4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6943">
        <w:rPr>
          <w:sz w:val="18"/>
          <w:szCs w:val="18"/>
        </w:rPr>
        <w:t>Ing. Luboš Hanka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jednatel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AA" w:rsidRDefault="00BF23AA">
      <w:r>
        <w:separator/>
      </w:r>
    </w:p>
  </w:endnote>
  <w:endnote w:type="continuationSeparator" w:id="0">
    <w:p w:rsidR="00BF23AA" w:rsidRDefault="00BF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FB3639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B3639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AA" w:rsidRDefault="00BF23AA">
      <w:r>
        <w:separator/>
      </w:r>
    </w:p>
  </w:footnote>
  <w:footnote w:type="continuationSeparator" w:id="0">
    <w:p w:rsidR="00BF23AA" w:rsidRDefault="00BF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127CE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A7A73"/>
    <w:rsid w:val="004B3846"/>
    <w:rsid w:val="004B4B06"/>
    <w:rsid w:val="004B6AC0"/>
    <w:rsid w:val="004C0E7B"/>
    <w:rsid w:val="004C7C15"/>
    <w:rsid w:val="004D1C60"/>
    <w:rsid w:val="004D2B9B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83A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23C7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532F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901CD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3AA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3639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Marie Medlínová</cp:lastModifiedBy>
  <cp:revision>2</cp:revision>
  <cp:lastPrinted>2020-02-24T08:52:00Z</cp:lastPrinted>
  <dcterms:created xsi:type="dcterms:W3CDTF">2020-02-28T10:30:00Z</dcterms:created>
  <dcterms:modified xsi:type="dcterms:W3CDTF">2020-02-28T10:30:00Z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