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22B771B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4808EE">
        <w:rPr>
          <w:sz w:val="26"/>
          <w:szCs w:val="26"/>
        </w:rPr>
        <w:t xml:space="preserve"> CHINA COAL</w:t>
      </w:r>
      <w:r w:rsidR="004808EE" w:rsidRPr="004808EE">
        <w:rPr>
          <w:sz w:val="26"/>
          <w:szCs w:val="26"/>
        </w:rPr>
        <w:t>&amp;</w:t>
      </w:r>
      <w:r w:rsidR="004808EE">
        <w:rPr>
          <w:sz w:val="26"/>
          <w:szCs w:val="26"/>
        </w:rPr>
        <w:t>MINING EXPO</w:t>
      </w:r>
      <w:r w:rsidR="00ED2E9C">
        <w:rPr>
          <w:sz w:val="26"/>
          <w:szCs w:val="26"/>
        </w:rPr>
        <w:t xml:space="preserve"> </w:t>
      </w:r>
      <w:r w:rsidR="00675146" w:rsidRPr="007E591F">
        <w:rPr>
          <w:sz w:val="26"/>
          <w:szCs w:val="26"/>
        </w:rPr>
        <w:t>201</w:t>
      </w:r>
      <w:r w:rsidR="00A044B8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4808EE">
        <w:rPr>
          <w:sz w:val="26"/>
          <w:szCs w:val="26"/>
        </w:rPr>
        <w:t>Peking, čínská lidová republika, 2019/069</w:t>
      </w:r>
      <w:r w:rsidR="00811820">
        <w:rPr>
          <w:sz w:val="26"/>
          <w:szCs w:val="26"/>
        </w:rPr>
        <w:t xml:space="preserve">N, </w:t>
      </w:r>
      <w:r w:rsidR="00ED2E9C">
        <w:rPr>
          <w:sz w:val="26"/>
          <w:szCs w:val="26"/>
        </w:rPr>
        <w:t>30</w:t>
      </w:r>
      <w:r w:rsidR="00A044B8">
        <w:rPr>
          <w:sz w:val="26"/>
          <w:szCs w:val="26"/>
        </w:rPr>
        <w:t>.</w:t>
      </w:r>
      <w:r w:rsidR="003B67B8">
        <w:rPr>
          <w:sz w:val="26"/>
          <w:szCs w:val="26"/>
        </w:rPr>
        <w:t xml:space="preserve"> 10. – 2. 11</w:t>
      </w:r>
      <w:r w:rsidR="00A044B8">
        <w:rPr>
          <w:sz w:val="26"/>
          <w:szCs w:val="26"/>
        </w:rPr>
        <w:t>. 2019</w:t>
      </w:r>
      <w:r w:rsidR="004808EE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3BC07FD" w:rsidR="00CA7D90" w:rsidRPr="00CA7D90" w:rsidRDefault="008861EE" w:rsidP="008861EE">
      <w:pPr>
        <w:pStyle w:val="Text11"/>
        <w:numPr>
          <w:ilvl w:val="0"/>
          <w:numId w:val="4"/>
        </w:numPr>
        <w:rPr>
          <w:b/>
          <w:szCs w:val="22"/>
        </w:rPr>
      </w:pPr>
      <w:r w:rsidRPr="008861EE">
        <w:rPr>
          <w:b/>
        </w:rPr>
        <w:t>KOEXPRO OSTRAVA, akciová společnost</w:t>
      </w:r>
    </w:p>
    <w:p w14:paraId="3329652D" w14:textId="45C63AF3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 xml:space="preserve">strační číslo účastníka: </w:t>
      </w:r>
      <w:r w:rsidR="008861EE">
        <w:rPr>
          <w:rFonts w:ascii="Times New Roman" w:hAnsi="Times New Roman" w:cs="Times New Roman"/>
          <w:b/>
          <w:color w:val="000000" w:themeColor="text1"/>
          <w:sz w:val="22"/>
        </w:rPr>
        <w:t>05</w:t>
      </w:r>
      <w:r w:rsidR="004808EE">
        <w:rPr>
          <w:rFonts w:ascii="Times New Roman" w:hAnsi="Times New Roman" w:cs="Times New Roman"/>
          <w:b/>
          <w:color w:val="000000" w:themeColor="text1"/>
          <w:sz w:val="22"/>
        </w:rPr>
        <w:t>/2019/069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23DBD2ED" w14:textId="77777777" w:rsidR="008861EE" w:rsidRDefault="0032227F" w:rsidP="00FB0326">
      <w:pPr>
        <w:pStyle w:val="Text11"/>
        <w:spacing w:line="360" w:lineRule="auto"/>
        <w:ind w:left="709"/>
        <w:contextualSpacing/>
      </w:pPr>
      <w:r>
        <w:rPr>
          <w:color w:val="000000" w:themeColor="text1"/>
          <w:szCs w:val="22"/>
        </w:rPr>
        <w:t>se sídlem</w:t>
      </w:r>
      <w:r w:rsidR="004E7D32" w:rsidRPr="004E7D32">
        <w:rPr>
          <w:color w:val="000000" w:themeColor="text1"/>
        </w:rPr>
        <w:t xml:space="preserve"> </w:t>
      </w:r>
      <w:r w:rsidR="008861EE" w:rsidRPr="00845B2A">
        <w:t>U Cementárny 1303/16, Ostrava - Vítkovice</w:t>
      </w:r>
      <w:r w:rsidR="008861EE">
        <w:t xml:space="preserve">, PSČ 703 00, IČO: </w:t>
      </w:r>
      <w:r w:rsidR="008861EE" w:rsidRPr="00845B2A">
        <w:t>60793121</w:t>
      </w:r>
      <w:r w:rsidR="008861EE">
        <w:t xml:space="preserve">, </w:t>
      </w:r>
      <w:r w:rsidR="008861EE">
        <w:tab/>
        <w:t xml:space="preserve">    DIČ: CZ</w:t>
      </w:r>
      <w:r w:rsidR="008861EE" w:rsidRPr="00845B2A">
        <w:t>60793121</w:t>
      </w:r>
      <w:r w:rsidR="008861EE">
        <w:t>,</w:t>
      </w:r>
    </w:p>
    <w:p w14:paraId="7F1470C5" w14:textId="02D8E72B" w:rsidR="004E7D32" w:rsidRDefault="00CA7D90" w:rsidP="00FB0326">
      <w:pPr>
        <w:pStyle w:val="Text11"/>
        <w:spacing w:line="360" w:lineRule="auto"/>
        <w:ind w:left="709"/>
        <w:contextualSpacing/>
        <w:rPr>
          <w:szCs w:val="22"/>
        </w:rPr>
      </w:pPr>
      <w:r w:rsidRPr="00CA7D90">
        <w:rPr>
          <w:color w:val="000000" w:themeColor="text1"/>
          <w:szCs w:val="22"/>
        </w:rPr>
        <w:t xml:space="preserve">vedená </w:t>
      </w:r>
      <w:r w:rsidR="009751CA" w:rsidRPr="008062FA">
        <w:rPr>
          <w:color w:val="000000" w:themeColor="text1"/>
        </w:rPr>
        <w:t xml:space="preserve">u </w:t>
      </w:r>
      <w:r w:rsidR="008861EE">
        <w:t>Krajského soudu v Ostravě</w:t>
      </w:r>
      <w:r w:rsidR="008861EE" w:rsidRPr="00C533A5">
        <w:rPr>
          <w:i/>
        </w:rPr>
        <w:t xml:space="preserve">, </w:t>
      </w:r>
      <w:r w:rsidR="008861EE">
        <w:t>oddíl B, vložka 1025</w:t>
      </w:r>
    </w:p>
    <w:p w14:paraId="5F596A12" w14:textId="4E3725CF" w:rsidR="00DE082C" w:rsidRPr="00A12BB4" w:rsidRDefault="00DE082C" w:rsidP="00FB0326">
      <w:pPr>
        <w:pStyle w:val="Text11"/>
        <w:keepNext w:val="0"/>
        <w:spacing w:line="360" w:lineRule="auto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1785E0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9743AC">
        <w:rPr>
          <w:rFonts w:ascii="Times New Roman" w:hAnsi="Times New Roman" w:cs="Times New Roman"/>
          <w:sz w:val="22"/>
        </w:rPr>
        <w:t xml:space="preserve">uzavřely </w:t>
      </w:r>
      <w:r w:rsidR="00F85D46" w:rsidRPr="009743AC">
        <w:rPr>
          <w:rFonts w:ascii="Times New Roman" w:hAnsi="Times New Roman" w:cs="Times New Roman"/>
          <w:sz w:val="22"/>
        </w:rPr>
        <w:t xml:space="preserve">dne </w:t>
      </w:r>
      <w:r w:rsidR="009743AC" w:rsidRPr="009743AC">
        <w:rPr>
          <w:rFonts w:ascii="Times New Roman" w:hAnsi="Times New Roman" w:cs="Times New Roman"/>
          <w:sz w:val="22"/>
        </w:rPr>
        <w:t>18. 10</w:t>
      </w:r>
      <w:r w:rsidR="00144EA3" w:rsidRPr="009743AC">
        <w:rPr>
          <w:rFonts w:ascii="Times New Roman" w:hAnsi="Times New Roman" w:cs="Times New Roman"/>
          <w:sz w:val="22"/>
        </w:rPr>
        <w:t>. 2019</w:t>
      </w:r>
      <w:r w:rsidR="00675146" w:rsidRPr="009743AC">
        <w:rPr>
          <w:rFonts w:ascii="Times New Roman" w:hAnsi="Times New Roman" w:cs="Times New Roman"/>
          <w:sz w:val="22"/>
        </w:rPr>
        <w:t xml:space="preserve"> </w:t>
      </w:r>
      <w:r w:rsidRPr="009743AC">
        <w:rPr>
          <w:rFonts w:ascii="Times New Roman" w:hAnsi="Times New Roman" w:cs="Times New Roman"/>
          <w:sz w:val="22"/>
        </w:rPr>
        <w:t>SMLOUVU</w:t>
      </w:r>
      <w:r w:rsidRPr="008A0252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8A0252">
        <w:rPr>
          <w:rFonts w:ascii="Times New Roman" w:hAnsi="Times New Roman" w:cs="Times New Roman"/>
          <w:sz w:val="22"/>
        </w:rPr>
        <w:t xml:space="preserve"> („</w:t>
      </w:r>
      <w:r w:rsidR="00032A30" w:rsidRPr="008A0252">
        <w:rPr>
          <w:rFonts w:ascii="Times New Roman" w:hAnsi="Times New Roman" w:cs="Times New Roman"/>
          <w:b/>
          <w:sz w:val="22"/>
        </w:rPr>
        <w:t>Smlouva</w:t>
      </w:r>
      <w:r w:rsidR="00032A30" w:rsidRPr="008A0252">
        <w:rPr>
          <w:rFonts w:ascii="Times New Roman" w:hAnsi="Times New Roman" w:cs="Times New Roman"/>
          <w:sz w:val="22"/>
        </w:rPr>
        <w:t>“)</w:t>
      </w:r>
      <w:r w:rsidR="009C0070" w:rsidRPr="008A0252">
        <w:rPr>
          <w:rFonts w:ascii="Times New Roman" w:hAnsi="Times New Roman" w:cs="Times New Roman"/>
          <w:sz w:val="22"/>
        </w:rPr>
        <w:t>,</w:t>
      </w:r>
      <w:r w:rsidR="009C0070" w:rsidRPr="008A0252">
        <w:t xml:space="preserve"> </w:t>
      </w:r>
      <w:r w:rsidR="009C0070" w:rsidRPr="008A0252">
        <w:rPr>
          <w:rFonts w:ascii="Times New Roman" w:hAnsi="Times New Roman" w:cs="Times New Roman"/>
          <w:sz w:val="22"/>
        </w:rPr>
        <w:t>která byla zveřejn</w:t>
      </w:r>
      <w:r w:rsidR="00675146" w:rsidRPr="008A0252">
        <w:rPr>
          <w:rFonts w:ascii="Times New Roman" w:hAnsi="Times New Roman" w:cs="Times New Roman"/>
          <w:sz w:val="22"/>
        </w:rPr>
        <w:t>ěna</w:t>
      </w:r>
      <w:r w:rsidR="007F18FC" w:rsidRPr="008A0252">
        <w:rPr>
          <w:rFonts w:ascii="Times New Roman" w:hAnsi="Times New Roman" w:cs="Times New Roman"/>
          <w:sz w:val="22"/>
        </w:rPr>
        <w:t xml:space="preserve"> v r</w:t>
      </w:r>
      <w:r w:rsidR="008B21FB" w:rsidRPr="008A0252">
        <w:rPr>
          <w:rFonts w:ascii="Times New Roman" w:hAnsi="Times New Roman" w:cs="Times New Roman"/>
          <w:sz w:val="22"/>
        </w:rPr>
        <w:t xml:space="preserve">egistru smluv pod </w:t>
      </w:r>
      <w:r w:rsidR="008B21FB" w:rsidRPr="009743AC">
        <w:rPr>
          <w:rFonts w:ascii="Times New Roman" w:hAnsi="Times New Roman" w:cs="Times New Roman"/>
          <w:sz w:val="22"/>
        </w:rPr>
        <w:t xml:space="preserve">číslem </w:t>
      </w:r>
      <w:r w:rsidR="009743AC" w:rsidRPr="009743AC">
        <w:rPr>
          <w:rFonts w:ascii="Times New Roman" w:hAnsi="Times New Roman" w:cs="Times New Roman"/>
          <w:sz w:val="22"/>
        </w:rPr>
        <w:t>9742586</w:t>
      </w:r>
      <w:r w:rsidR="009C0070" w:rsidRPr="009743AC">
        <w:rPr>
          <w:rFonts w:ascii="Times New Roman" w:hAnsi="Times New Roman" w:cs="Times New Roman"/>
          <w:sz w:val="22"/>
        </w:rPr>
        <w:t xml:space="preserve">, </w:t>
      </w:r>
      <w:r w:rsidRPr="009743AC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D2E9C">
        <w:rPr>
          <w:rFonts w:ascii="Times New Roman" w:hAnsi="Times New Roman" w:cs="Times New Roman"/>
          <w:sz w:val="22"/>
        </w:rPr>
        <w:t>dne 30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808EE">
        <w:rPr>
          <w:rFonts w:ascii="Times New Roman" w:hAnsi="Times New Roman" w:cs="Times New Roman"/>
          <w:sz w:val="22"/>
        </w:rPr>
        <w:t xml:space="preserve"> 10</w:t>
      </w:r>
      <w:r w:rsidR="00ED2E9C">
        <w:rPr>
          <w:rFonts w:ascii="Times New Roman" w:hAnsi="Times New Roman" w:cs="Times New Roman"/>
          <w:sz w:val="22"/>
        </w:rPr>
        <w:t>.</w:t>
      </w:r>
      <w:r w:rsidR="00675146" w:rsidRPr="00675146">
        <w:rPr>
          <w:rFonts w:ascii="Times New Roman" w:hAnsi="Times New Roman" w:cs="Times New Roman"/>
          <w:sz w:val="22"/>
        </w:rPr>
        <w:t xml:space="preserve"> – </w:t>
      </w:r>
      <w:r w:rsidR="003B67B8">
        <w:rPr>
          <w:rFonts w:ascii="Times New Roman" w:hAnsi="Times New Roman" w:cs="Times New Roman"/>
          <w:sz w:val="22"/>
        </w:rPr>
        <w:t>2. 11</w:t>
      </w:r>
      <w:r w:rsidR="00144EA3">
        <w:rPr>
          <w:rFonts w:ascii="Times New Roman" w:hAnsi="Times New Roman" w:cs="Times New Roman"/>
          <w:sz w:val="22"/>
        </w:rPr>
        <w:t>. 2019</w:t>
      </w:r>
      <w:r w:rsidR="004808EE">
        <w:rPr>
          <w:rFonts w:ascii="Times New Roman" w:hAnsi="Times New Roman" w:cs="Times New Roman"/>
          <w:sz w:val="22"/>
        </w:rPr>
        <w:t xml:space="preserve"> v Pekingu, Čínská lidová republika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D550422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E0386">
        <w:rPr>
          <w:rFonts w:ascii="Times New Roman" w:hAnsi="Times New Roman" w:cs="Times New Roman"/>
          <w:sz w:val="22"/>
        </w:rPr>
        <w:t xml:space="preserve">Účasti </w:t>
      </w:r>
      <w:r w:rsidR="005F7098" w:rsidRPr="006E0386">
        <w:rPr>
          <w:rFonts w:ascii="Times New Roman" w:hAnsi="Times New Roman" w:cs="Times New Roman"/>
          <w:sz w:val="22"/>
        </w:rPr>
        <w:t xml:space="preserve">MSP </w:t>
      </w:r>
      <w:r w:rsidR="006E0386" w:rsidRPr="006E0386">
        <w:rPr>
          <w:rFonts w:ascii="Times New Roman" w:hAnsi="Times New Roman" w:cs="Times New Roman"/>
          <w:sz w:val="22"/>
        </w:rPr>
        <w:t>69 338,67</w:t>
      </w:r>
      <w:r w:rsidR="005F7098" w:rsidRPr="006E0386">
        <w:rPr>
          <w:rFonts w:ascii="Times New Roman" w:hAnsi="Times New Roman" w:cs="Times New Roman"/>
          <w:sz w:val="22"/>
        </w:rPr>
        <w:t xml:space="preserve"> </w:t>
      </w:r>
      <w:r w:rsidRPr="006E0386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6E0386">
        <w:rPr>
          <w:rFonts w:ascii="Times New Roman" w:hAnsi="Times New Roman" w:cs="Times New Roman"/>
          <w:sz w:val="22"/>
        </w:rPr>
        <w:t>y: šedesát devět</w:t>
      </w:r>
      <w:r w:rsidR="005F7098" w:rsidRPr="00BD6EBB">
        <w:rPr>
          <w:rFonts w:ascii="Times New Roman" w:hAnsi="Times New Roman" w:cs="Times New Roman"/>
          <w:sz w:val="22"/>
        </w:rPr>
        <w:t xml:space="preserve"> tisíc</w:t>
      </w:r>
      <w:r w:rsidR="006E0386">
        <w:rPr>
          <w:rFonts w:ascii="Times New Roman" w:hAnsi="Times New Roman" w:cs="Times New Roman"/>
          <w:sz w:val="22"/>
        </w:rPr>
        <w:t xml:space="preserve"> tři sta třicet osm</w:t>
      </w:r>
      <w:r w:rsidRPr="00BD6EBB">
        <w:rPr>
          <w:rFonts w:ascii="Times New Roman" w:hAnsi="Times New Roman" w:cs="Times New Roman"/>
          <w:sz w:val="22"/>
        </w:rPr>
        <w:t xml:space="preserve"> korun českých</w:t>
      </w:r>
      <w:r w:rsidR="006E0386">
        <w:rPr>
          <w:rFonts w:ascii="Times New Roman" w:hAnsi="Times New Roman" w:cs="Times New Roman"/>
          <w:sz w:val="22"/>
        </w:rPr>
        <w:t xml:space="preserve"> šedesát sedm haléřů</w:t>
      </w:r>
      <w:r w:rsidRPr="00BD6EBB">
        <w:rPr>
          <w:rFonts w:ascii="Times New Roman" w:hAnsi="Times New Roman" w:cs="Times New Roman"/>
          <w:sz w:val="22"/>
        </w:rPr>
        <w:t>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rozhodnutím </w:t>
      </w:r>
      <w:r w:rsidR="000E3C96" w:rsidRPr="006E0386">
        <w:rPr>
          <w:rFonts w:ascii="Times New Roman" w:hAnsi="Times New Roman" w:cs="Times New Roman"/>
          <w:sz w:val="22"/>
        </w:rPr>
        <w:t xml:space="preserve">ŘV a ŘO dne </w:t>
      </w:r>
      <w:r w:rsidR="006E0386" w:rsidRPr="006E0386">
        <w:rPr>
          <w:rFonts w:ascii="Times New Roman" w:hAnsi="Times New Roman" w:cs="Times New Roman"/>
          <w:sz w:val="22"/>
        </w:rPr>
        <w:t>18. 2. 2020</w:t>
      </w:r>
      <w:r w:rsidR="000E3C96" w:rsidRPr="006E038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4DFABD8" w:rsidR="00CF112A" w:rsidRPr="008861EE" w:rsidRDefault="008861EE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8861EE">
              <w:rPr>
                <w:rFonts w:ascii="Times New Roman" w:hAnsi="Times New Roman" w:cs="Times New Roman"/>
                <w:b/>
                <w:sz w:val="22"/>
              </w:rPr>
              <w:t>KOEXPRO OSTRAVA, akciová společnost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92041D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87BBE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1058274E" w:rsidR="00CF112A" w:rsidRPr="00CF112A" w:rsidRDefault="00144EA3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87BBE">
              <w:rPr>
                <w:rFonts w:ascii="Times New Roman" w:eastAsia="Times New Roman" w:hAnsi="Times New Roman" w:cs="Times New Roman"/>
                <w:sz w:val="22"/>
                <w:szCs w:val="24"/>
              </w:rPr>
              <w:t>26. 02. 2020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96BF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904800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69386EC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861EE">
              <w:rPr>
                <w:rFonts w:ascii="Times New Roman" w:hAnsi="Times New Roman" w:cs="Times New Roman"/>
                <w:sz w:val="22"/>
              </w:rPr>
              <w:t>Naďa Pařenicová</w:t>
            </w:r>
          </w:p>
          <w:p w14:paraId="65546A93" w14:textId="70E83CDA" w:rsidR="00CF112A" w:rsidRPr="00CF112A" w:rsidRDefault="00CF112A" w:rsidP="00FA05D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2E55A9">
              <w:rPr>
                <w:rFonts w:ascii="Times New Roman" w:eastAsia="Times New Roman" w:hAnsi="Times New Roman" w:cs="Times New Roman"/>
                <w:sz w:val="22"/>
                <w:szCs w:val="24"/>
              </w:rPr>
              <w:t>Statutární ředitel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E0386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81C19D1" w:rsidR="005F7098" w:rsidRPr="00152985" w:rsidRDefault="006E0386" w:rsidP="00EC74B0">
      <w:pPr>
        <w:rPr>
          <w:rFonts w:ascii="Times New Roman" w:hAnsi="Times New Roman" w:cs="Times New Roman"/>
          <w:sz w:val="22"/>
        </w:rPr>
      </w:pPr>
      <w:r w:rsidRPr="006E0386">
        <w:rPr>
          <w:noProof/>
          <w:lang w:eastAsia="cs-CZ"/>
        </w:rPr>
        <w:drawing>
          <wp:inline distT="0" distB="0" distL="0" distR="0" wp14:anchorId="6478EDCA" wp14:editId="0AA1002B">
            <wp:extent cx="8892540" cy="3057957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E9EB" w14:textId="77777777" w:rsidR="00577293" w:rsidRDefault="00577293" w:rsidP="00152985">
      <w:r>
        <w:separator/>
      </w:r>
    </w:p>
  </w:endnote>
  <w:endnote w:type="continuationSeparator" w:id="0">
    <w:p w14:paraId="1A10A4C7" w14:textId="77777777" w:rsidR="00577293" w:rsidRDefault="0057729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A666" w14:textId="77777777" w:rsidR="00577293" w:rsidRDefault="00577293" w:rsidP="00152985">
      <w:r>
        <w:separator/>
      </w:r>
    </w:p>
  </w:footnote>
  <w:footnote w:type="continuationSeparator" w:id="0">
    <w:p w14:paraId="25DBC77C" w14:textId="77777777" w:rsidR="00577293" w:rsidRDefault="0057729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9F0"/>
    <w:rsid w:val="00032A30"/>
    <w:rsid w:val="000821B3"/>
    <w:rsid w:val="0008253A"/>
    <w:rsid w:val="000B4249"/>
    <w:rsid w:val="000D5A11"/>
    <w:rsid w:val="000E07BD"/>
    <w:rsid w:val="000E2EE6"/>
    <w:rsid w:val="000E3C96"/>
    <w:rsid w:val="00110D2C"/>
    <w:rsid w:val="001177AD"/>
    <w:rsid w:val="00127AF7"/>
    <w:rsid w:val="00144EA3"/>
    <w:rsid w:val="00152985"/>
    <w:rsid w:val="001A225A"/>
    <w:rsid w:val="001A6F5C"/>
    <w:rsid w:val="00224B9C"/>
    <w:rsid w:val="00255181"/>
    <w:rsid w:val="00284E57"/>
    <w:rsid w:val="002B3556"/>
    <w:rsid w:val="002C6995"/>
    <w:rsid w:val="002E55A9"/>
    <w:rsid w:val="0032227F"/>
    <w:rsid w:val="0036353B"/>
    <w:rsid w:val="003B67B8"/>
    <w:rsid w:val="003E2738"/>
    <w:rsid w:val="004413F9"/>
    <w:rsid w:val="00447C11"/>
    <w:rsid w:val="00473166"/>
    <w:rsid w:val="004808EE"/>
    <w:rsid w:val="004B669E"/>
    <w:rsid w:val="004E1360"/>
    <w:rsid w:val="004E7D32"/>
    <w:rsid w:val="00517192"/>
    <w:rsid w:val="00520810"/>
    <w:rsid w:val="005224E9"/>
    <w:rsid w:val="00575BD4"/>
    <w:rsid w:val="00577293"/>
    <w:rsid w:val="0058689F"/>
    <w:rsid w:val="005950B2"/>
    <w:rsid w:val="005B60E3"/>
    <w:rsid w:val="005E68D3"/>
    <w:rsid w:val="005F7098"/>
    <w:rsid w:val="0064387E"/>
    <w:rsid w:val="006577B4"/>
    <w:rsid w:val="00675146"/>
    <w:rsid w:val="00697B69"/>
    <w:rsid w:val="006A4628"/>
    <w:rsid w:val="006C5CC9"/>
    <w:rsid w:val="006C5FB0"/>
    <w:rsid w:val="006E0386"/>
    <w:rsid w:val="006F377F"/>
    <w:rsid w:val="007B0CE5"/>
    <w:rsid w:val="007B4FB9"/>
    <w:rsid w:val="007C19A5"/>
    <w:rsid w:val="007C21C8"/>
    <w:rsid w:val="007E461B"/>
    <w:rsid w:val="007F18FC"/>
    <w:rsid w:val="00803CDD"/>
    <w:rsid w:val="00811820"/>
    <w:rsid w:val="0085409B"/>
    <w:rsid w:val="008861EE"/>
    <w:rsid w:val="0089196B"/>
    <w:rsid w:val="008A0252"/>
    <w:rsid w:val="008A5C87"/>
    <w:rsid w:val="008B21FB"/>
    <w:rsid w:val="008D1369"/>
    <w:rsid w:val="00904800"/>
    <w:rsid w:val="00921A31"/>
    <w:rsid w:val="00965681"/>
    <w:rsid w:val="009743AC"/>
    <w:rsid w:val="009751CA"/>
    <w:rsid w:val="00987BBE"/>
    <w:rsid w:val="009C0070"/>
    <w:rsid w:val="009D3119"/>
    <w:rsid w:val="00A044B8"/>
    <w:rsid w:val="00A12BB4"/>
    <w:rsid w:val="00A132F3"/>
    <w:rsid w:val="00A24C69"/>
    <w:rsid w:val="00A31B7F"/>
    <w:rsid w:val="00AA4ED0"/>
    <w:rsid w:val="00B00057"/>
    <w:rsid w:val="00B15D78"/>
    <w:rsid w:val="00B71DE9"/>
    <w:rsid w:val="00BD6EBB"/>
    <w:rsid w:val="00BF134E"/>
    <w:rsid w:val="00BF4A85"/>
    <w:rsid w:val="00C05437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C4FC6"/>
    <w:rsid w:val="00DE082C"/>
    <w:rsid w:val="00E338A9"/>
    <w:rsid w:val="00E65A8F"/>
    <w:rsid w:val="00EA25B6"/>
    <w:rsid w:val="00EA325F"/>
    <w:rsid w:val="00EC74B0"/>
    <w:rsid w:val="00ED2E9C"/>
    <w:rsid w:val="00F17FD9"/>
    <w:rsid w:val="00F40C3D"/>
    <w:rsid w:val="00F85D46"/>
    <w:rsid w:val="00FA05DF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7</cp:revision>
  <dcterms:created xsi:type="dcterms:W3CDTF">2019-09-11T14:15:00Z</dcterms:created>
  <dcterms:modified xsi:type="dcterms:W3CDTF">2020-02-28T10:06:00Z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