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512" w:rsidRPr="003400A3" w:rsidRDefault="00C71512" w:rsidP="007D45CC">
      <w:pPr>
        <w:pStyle w:val="Nadpis1"/>
        <w:spacing w:before="0" w:after="0" w:line="240" w:lineRule="auto"/>
        <w:jc w:val="left"/>
        <w:rPr>
          <w:rFonts w:asciiTheme="minorHAnsi" w:hAnsiTheme="minorHAnsi" w:cstheme="minorHAnsi"/>
          <w:color w:val="C00000"/>
          <w:sz w:val="24"/>
          <w:szCs w:val="24"/>
        </w:rPr>
      </w:pPr>
      <w:bookmarkStart w:id="0" w:name="_GoBack"/>
      <w:bookmarkEnd w:id="0"/>
    </w:p>
    <w:p w:rsidR="003400A3" w:rsidRPr="003400A3" w:rsidRDefault="003400A3" w:rsidP="003400A3">
      <w:pPr>
        <w:jc w:val="right"/>
        <w:rPr>
          <w:color w:val="C00000"/>
        </w:rPr>
      </w:pPr>
      <w:r w:rsidRPr="003400A3">
        <w:rPr>
          <w:b/>
          <w:color w:val="C00000"/>
        </w:rPr>
        <w:t>OBJEDNÁVKA ČÍSLO:</w:t>
      </w:r>
      <w:r w:rsidRPr="003400A3">
        <w:rPr>
          <w:color w:val="C00000"/>
        </w:rPr>
        <w:t xml:space="preserve"> </w:t>
      </w:r>
      <w:r w:rsidR="00DA1A37">
        <w:rPr>
          <w:color w:val="auto"/>
        </w:rPr>
        <w:fldChar w:fldCharType="begin">
          <w:ffData>
            <w:name w:val="Text9"/>
            <w:enabled/>
            <w:calcOnExit w:val="0"/>
            <w:textInput>
              <w:default w:val="20190130"/>
            </w:textInput>
          </w:ffData>
        </w:fldChar>
      </w:r>
      <w:bookmarkStart w:id="1" w:name="Text9"/>
      <w:r w:rsidR="00DA1A37">
        <w:rPr>
          <w:color w:val="auto"/>
        </w:rPr>
        <w:instrText xml:space="preserve"> FORMTEXT </w:instrText>
      </w:r>
      <w:r w:rsidR="00DA1A37">
        <w:rPr>
          <w:color w:val="auto"/>
        </w:rPr>
      </w:r>
      <w:r w:rsidR="00DA1A37">
        <w:rPr>
          <w:color w:val="auto"/>
        </w:rPr>
        <w:fldChar w:fldCharType="separate"/>
      </w:r>
      <w:r w:rsidR="00DA1A37">
        <w:rPr>
          <w:noProof/>
          <w:color w:val="auto"/>
        </w:rPr>
        <w:t>20190130</w:t>
      </w:r>
      <w:r w:rsidR="00DA1A37">
        <w:rPr>
          <w:color w:val="auto"/>
        </w:rPr>
        <w:fldChar w:fldCharType="end"/>
      </w:r>
      <w:bookmarkEnd w:id="1"/>
    </w:p>
    <w:p w:rsidR="003400A3" w:rsidRPr="003400A3" w:rsidRDefault="003400A3" w:rsidP="003400A3">
      <w:pPr>
        <w:pStyle w:val="Nadpis1"/>
        <w:rPr>
          <w:color w:val="C00000"/>
        </w:rPr>
      </w:pPr>
      <w:r w:rsidRPr="003400A3">
        <w:rPr>
          <w:color w:val="C00000"/>
        </w:rPr>
        <w:t>OBJEDNÁVKA</w:t>
      </w:r>
    </w:p>
    <w:tbl>
      <w:tblPr>
        <w:tblW w:w="9523" w:type="dxa"/>
        <w:tblLayout w:type="fixed"/>
        <w:tblCellMar>
          <w:left w:w="28" w:type="dxa"/>
          <w:right w:w="28" w:type="dxa"/>
        </w:tblCellMar>
        <w:tblLook w:val="01E0" w:firstRow="1" w:lastRow="1" w:firstColumn="1" w:lastColumn="1" w:noHBand="0" w:noVBand="0"/>
      </w:tblPr>
      <w:tblGrid>
        <w:gridCol w:w="1668"/>
        <w:gridCol w:w="3322"/>
        <w:gridCol w:w="1275"/>
        <w:gridCol w:w="3258"/>
      </w:tblGrid>
      <w:tr w:rsidR="003400A3" w:rsidTr="007004A6">
        <w:trPr>
          <w:trHeight w:val="1215"/>
        </w:trPr>
        <w:tc>
          <w:tcPr>
            <w:tcW w:w="1668" w:type="dxa"/>
            <w:vMerge w:val="restart"/>
          </w:tcPr>
          <w:p w:rsidR="003400A3" w:rsidRPr="007A3DED" w:rsidRDefault="003400A3" w:rsidP="007004A6">
            <w:pPr>
              <w:rPr>
                <w:rStyle w:val="tlTextGREENTun"/>
              </w:rPr>
            </w:pPr>
            <w:r w:rsidRPr="003400A3">
              <w:rPr>
                <w:rStyle w:val="tlTextGREENTun"/>
                <w:color w:val="C00000"/>
              </w:rPr>
              <w:t>OBJEDNAVATEL:</w:t>
            </w:r>
            <w:r w:rsidRPr="007A3DED">
              <w:rPr>
                <w:rStyle w:val="tlTextGREENTun"/>
              </w:rPr>
              <w:t xml:space="preserve"> </w:t>
            </w:r>
          </w:p>
          <w:p w:rsidR="003400A3" w:rsidRDefault="003400A3" w:rsidP="007004A6"/>
          <w:p w:rsidR="003400A3" w:rsidRDefault="003400A3" w:rsidP="007004A6"/>
          <w:p w:rsidR="003400A3" w:rsidRDefault="003400A3" w:rsidP="007004A6">
            <w:r w:rsidRPr="001341E1">
              <w:t xml:space="preserve">IČO: </w:t>
            </w:r>
          </w:p>
          <w:p w:rsidR="003400A3" w:rsidRDefault="003400A3" w:rsidP="007004A6">
            <w:r w:rsidRPr="001341E1">
              <w:t>DIČ:</w:t>
            </w:r>
          </w:p>
          <w:p w:rsidR="003400A3" w:rsidRDefault="003400A3" w:rsidP="007004A6">
            <w:r w:rsidRPr="001341E1">
              <w:t>Tel.:</w:t>
            </w:r>
          </w:p>
          <w:p w:rsidR="003400A3" w:rsidRPr="00D25906" w:rsidRDefault="003400A3" w:rsidP="007004A6">
            <w:pPr>
              <w:rPr>
                <w:sz w:val="12"/>
              </w:rPr>
            </w:pPr>
          </w:p>
          <w:p w:rsidR="003400A3" w:rsidRPr="00D25906" w:rsidRDefault="003400A3" w:rsidP="007004A6">
            <w:pPr>
              <w:rPr>
                <w:sz w:val="12"/>
                <w:szCs w:val="14"/>
              </w:rPr>
            </w:pPr>
          </w:p>
          <w:p w:rsidR="003400A3" w:rsidRPr="00D25906" w:rsidRDefault="003400A3" w:rsidP="007004A6">
            <w:pPr>
              <w:rPr>
                <w:sz w:val="12"/>
                <w:szCs w:val="14"/>
              </w:rPr>
            </w:pPr>
          </w:p>
          <w:p w:rsidR="003400A3" w:rsidRPr="00D25906" w:rsidRDefault="003400A3" w:rsidP="007004A6">
            <w:pPr>
              <w:rPr>
                <w:sz w:val="12"/>
                <w:szCs w:val="14"/>
              </w:rPr>
            </w:pPr>
          </w:p>
          <w:p w:rsidR="003400A3" w:rsidRDefault="003400A3" w:rsidP="007004A6">
            <w:r w:rsidRPr="001341E1">
              <w:t>Registrace:</w:t>
            </w:r>
          </w:p>
        </w:tc>
        <w:bookmarkStart w:id="2" w:name="Text1"/>
        <w:tc>
          <w:tcPr>
            <w:tcW w:w="3322" w:type="dxa"/>
            <w:vMerge w:val="restart"/>
            <w:tcMar>
              <w:right w:w="142" w:type="dxa"/>
            </w:tcMar>
          </w:tcPr>
          <w:p w:rsidR="003400A3" w:rsidRPr="003400A3" w:rsidRDefault="003400A3" w:rsidP="007004A6">
            <w:pPr>
              <w:rPr>
                <w:b/>
                <w:color w:val="auto"/>
              </w:rPr>
            </w:pPr>
            <w:r w:rsidRPr="003400A3">
              <w:rPr>
                <w:b/>
                <w:color w:val="auto"/>
              </w:rPr>
              <w:fldChar w:fldCharType="begin">
                <w:ffData>
                  <w:name w:val="Text1"/>
                  <w:enabled/>
                  <w:calcOnExit w:val="0"/>
                  <w:textInput>
                    <w:default w:val="České Švýcarsko o.p.s."/>
                  </w:textInput>
                </w:ffData>
              </w:fldChar>
            </w:r>
            <w:r w:rsidRPr="003400A3">
              <w:rPr>
                <w:b/>
                <w:color w:val="auto"/>
              </w:rPr>
              <w:instrText xml:space="preserve"> FORMTEXT </w:instrText>
            </w:r>
            <w:r w:rsidRPr="003400A3">
              <w:rPr>
                <w:b/>
                <w:color w:val="auto"/>
              </w:rPr>
            </w:r>
            <w:r w:rsidRPr="003400A3">
              <w:rPr>
                <w:b/>
                <w:color w:val="auto"/>
              </w:rPr>
              <w:fldChar w:fldCharType="separate"/>
            </w:r>
            <w:r w:rsidRPr="003400A3">
              <w:rPr>
                <w:b/>
                <w:noProof/>
                <w:color w:val="auto"/>
              </w:rPr>
              <w:t>České Švýcarsko o.p.s.</w:t>
            </w:r>
            <w:r w:rsidRPr="003400A3">
              <w:rPr>
                <w:b/>
                <w:color w:val="auto"/>
              </w:rPr>
              <w:fldChar w:fldCharType="end"/>
            </w:r>
            <w:bookmarkEnd w:id="2"/>
          </w:p>
          <w:bookmarkStart w:id="3" w:name="Text2"/>
          <w:p w:rsidR="003400A3" w:rsidRPr="003400A3" w:rsidRDefault="003400A3" w:rsidP="007004A6">
            <w:pPr>
              <w:rPr>
                <w:b/>
                <w:color w:val="auto"/>
              </w:rPr>
            </w:pPr>
            <w:r w:rsidRPr="003400A3">
              <w:rPr>
                <w:b/>
                <w:color w:val="auto"/>
              </w:rPr>
              <w:fldChar w:fldCharType="begin">
                <w:ffData>
                  <w:name w:val="Text2"/>
                  <w:enabled/>
                  <w:calcOnExit w:val="0"/>
                  <w:textInput>
                    <w:default w:val="Křinické nám. 1161/10"/>
                  </w:textInput>
                </w:ffData>
              </w:fldChar>
            </w:r>
            <w:r w:rsidRPr="003400A3">
              <w:rPr>
                <w:b/>
                <w:color w:val="auto"/>
              </w:rPr>
              <w:instrText xml:space="preserve"> FORMTEXT </w:instrText>
            </w:r>
            <w:r w:rsidRPr="003400A3">
              <w:rPr>
                <w:b/>
                <w:color w:val="auto"/>
              </w:rPr>
            </w:r>
            <w:r w:rsidRPr="003400A3">
              <w:rPr>
                <w:b/>
                <w:color w:val="auto"/>
              </w:rPr>
              <w:fldChar w:fldCharType="separate"/>
            </w:r>
            <w:r w:rsidRPr="003400A3">
              <w:rPr>
                <w:b/>
                <w:noProof/>
                <w:color w:val="auto"/>
              </w:rPr>
              <w:t>Křinické nám. 1161/10</w:t>
            </w:r>
            <w:r w:rsidRPr="003400A3">
              <w:rPr>
                <w:b/>
                <w:color w:val="auto"/>
              </w:rPr>
              <w:fldChar w:fldCharType="end"/>
            </w:r>
            <w:bookmarkEnd w:id="3"/>
          </w:p>
          <w:bookmarkStart w:id="4" w:name="Text3"/>
          <w:p w:rsidR="003400A3" w:rsidRPr="003400A3" w:rsidRDefault="003400A3" w:rsidP="007004A6">
            <w:pPr>
              <w:rPr>
                <w:b/>
                <w:color w:val="auto"/>
              </w:rPr>
            </w:pPr>
            <w:r w:rsidRPr="003400A3">
              <w:rPr>
                <w:b/>
                <w:color w:val="auto"/>
              </w:rPr>
              <w:fldChar w:fldCharType="begin">
                <w:ffData>
                  <w:name w:val="Text3"/>
                  <w:enabled/>
                  <w:calcOnExit w:val="0"/>
                  <w:textInput>
                    <w:default w:val="407 46 Krásná Lípa"/>
                  </w:textInput>
                </w:ffData>
              </w:fldChar>
            </w:r>
            <w:r w:rsidRPr="003400A3">
              <w:rPr>
                <w:b/>
                <w:color w:val="auto"/>
              </w:rPr>
              <w:instrText xml:space="preserve"> FORMTEXT </w:instrText>
            </w:r>
            <w:r w:rsidRPr="003400A3">
              <w:rPr>
                <w:b/>
                <w:color w:val="auto"/>
              </w:rPr>
            </w:r>
            <w:r w:rsidRPr="003400A3">
              <w:rPr>
                <w:b/>
                <w:color w:val="auto"/>
              </w:rPr>
              <w:fldChar w:fldCharType="separate"/>
            </w:r>
            <w:r w:rsidRPr="003400A3">
              <w:rPr>
                <w:b/>
                <w:noProof/>
                <w:color w:val="auto"/>
              </w:rPr>
              <w:t>407 46 Krásná Lípa</w:t>
            </w:r>
            <w:r w:rsidRPr="003400A3">
              <w:rPr>
                <w:b/>
                <w:color w:val="auto"/>
              </w:rPr>
              <w:fldChar w:fldCharType="end"/>
            </w:r>
            <w:bookmarkEnd w:id="4"/>
          </w:p>
          <w:bookmarkStart w:id="5" w:name="Text4"/>
          <w:p w:rsidR="003400A3" w:rsidRPr="003400A3" w:rsidRDefault="003400A3" w:rsidP="007004A6">
            <w:pPr>
              <w:rPr>
                <w:color w:val="auto"/>
              </w:rPr>
            </w:pPr>
            <w:r w:rsidRPr="003400A3">
              <w:rPr>
                <w:color w:val="auto"/>
              </w:rPr>
              <w:fldChar w:fldCharType="begin">
                <w:ffData>
                  <w:name w:val="Text4"/>
                  <w:enabled/>
                  <w:calcOnExit w:val="0"/>
                  <w:textInput>
                    <w:default w:val="25436911"/>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25436911</w:t>
            </w:r>
            <w:r w:rsidRPr="003400A3">
              <w:rPr>
                <w:color w:val="auto"/>
              </w:rPr>
              <w:fldChar w:fldCharType="end"/>
            </w:r>
            <w:bookmarkEnd w:id="5"/>
          </w:p>
          <w:bookmarkStart w:id="6" w:name="Text5"/>
          <w:p w:rsidR="003400A3" w:rsidRPr="003400A3" w:rsidRDefault="003400A3" w:rsidP="007004A6">
            <w:pPr>
              <w:rPr>
                <w:color w:val="auto"/>
              </w:rPr>
            </w:pPr>
            <w:r w:rsidRPr="003400A3">
              <w:rPr>
                <w:color w:val="auto"/>
              </w:rPr>
              <w:fldChar w:fldCharType="begin">
                <w:ffData>
                  <w:name w:val="Text5"/>
                  <w:enabled/>
                  <w:calcOnExit w:val="0"/>
                  <w:textInput>
                    <w:default w:val="CZ25436911"/>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CZ25436911</w:t>
            </w:r>
            <w:r w:rsidRPr="003400A3">
              <w:rPr>
                <w:color w:val="auto"/>
              </w:rPr>
              <w:fldChar w:fldCharType="end"/>
            </w:r>
            <w:bookmarkEnd w:id="6"/>
          </w:p>
          <w:p w:rsidR="003400A3" w:rsidRPr="003400A3" w:rsidRDefault="00DA1A37" w:rsidP="007004A6">
            <w:pPr>
              <w:rPr>
                <w:color w:val="auto"/>
              </w:rPr>
            </w:pPr>
            <w:r>
              <w:rPr>
                <w:color w:val="auto"/>
              </w:rPr>
              <w:fldChar w:fldCharType="begin">
                <w:ffData>
                  <w:name w:val="Text6"/>
                  <w:enabled/>
                  <w:calcOnExit w:val="0"/>
                  <w:textInput>
                    <w:default w:val="+420 412 383 000"/>
                  </w:textInput>
                </w:ffData>
              </w:fldChar>
            </w:r>
            <w:bookmarkStart w:id="7" w:name="Text6"/>
            <w:r>
              <w:rPr>
                <w:color w:val="auto"/>
              </w:rPr>
              <w:instrText xml:space="preserve"> FORMTEXT </w:instrText>
            </w:r>
            <w:r>
              <w:rPr>
                <w:color w:val="auto"/>
              </w:rPr>
            </w:r>
            <w:r>
              <w:rPr>
                <w:color w:val="auto"/>
              </w:rPr>
              <w:fldChar w:fldCharType="separate"/>
            </w:r>
            <w:r>
              <w:rPr>
                <w:noProof/>
                <w:color w:val="auto"/>
              </w:rPr>
              <w:t>+420 412 383 000</w:t>
            </w:r>
            <w:r>
              <w:rPr>
                <w:color w:val="auto"/>
              </w:rPr>
              <w:fldChar w:fldCharType="end"/>
            </w:r>
            <w:bookmarkEnd w:id="7"/>
          </w:p>
          <w:p w:rsidR="003400A3" w:rsidRPr="003400A3" w:rsidRDefault="003400A3" w:rsidP="007004A6">
            <w:pPr>
              <w:rPr>
                <w:color w:val="auto"/>
              </w:rPr>
            </w:pPr>
            <w:r w:rsidRPr="003400A3">
              <w:rPr>
                <w:color w:val="auto"/>
              </w:rPr>
              <w:t xml:space="preserve">e-mail: </w:t>
            </w:r>
            <w:r w:rsidR="00DA1A37">
              <w:rPr>
                <w:color w:val="auto"/>
              </w:rPr>
              <w:fldChar w:fldCharType="begin">
                <w:ffData>
                  <w:name w:val="Text7"/>
                  <w:enabled/>
                  <w:calcOnExit w:val="0"/>
                  <w:textInput>
                    <w:default w:val="ops@ceskesvycarsko.cz"/>
                  </w:textInput>
                </w:ffData>
              </w:fldChar>
            </w:r>
            <w:bookmarkStart w:id="8" w:name="Text7"/>
            <w:r w:rsidR="00DA1A37">
              <w:rPr>
                <w:color w:val="auto"/>
              </w:rPr>
              <w:instrText xml:space="preserve"> FORMTEXT </w:instrText>
            </w:r>
            <w:r w:rsidR="00DA1A37">
              <w:rPr>
                <w:color w:val="auto"/>
              </w:rPr>
            </w:r>
            <w:r w:rsidR="00DA1A37">
              <w:rPr>
                <w:color w:val="auto"/>
              </w:rPr>
              <w:fldChar w:fldCharType="separate"/>
            </w:r>
            <w:r w:rsidR="00DA1A37">
              <w:rPr>
                <w:noProof/>
                <w:color w:val="auto"/>
              </w:rPr>
              <w:t>ops@ceskesvycarsko.cz</w:t>
            </w:r>
            <w:r w:rsidR="00DA1A37">
              <w:rPr>
                <w:color w:val="auto"/>
              </w:rPr>
              <w:fldChar w:fldCharType="end"/>
            </w:r>
            <w:bookmarkEnd w:id="8"/>
          </w:p>
          <w:p w:rsidR="003400A3" w:rsidRPr="003400A3" w:rsidRDefault="003400A3" w:rsidP="007004A6">
            <w:pPr>
              <w:rPr>
                <w:color w:val="auto"/>
              </w:rPr>
            </w:pPr>
            <w:r w:rsidRPr="003400A3">
              <w:rPr>
                <w:color w:val="auto"/>
              </w:rPr>
              <w:t xml:space="preserve">www: </w:t>
            </w:r>
            <w:bookmarkStart w:id="9" w:name="Text8"/>
            <w:r w:rsidRPr="003400A3">
              <w:rPr>
                <w:color w:val="auto"/>
              </w:rPr>
              <w:fldChar w:fldCharType="begin">
                <w:ffData>
                  <w:name w:val="Text8"/>
                  <w:enabled/>
                  <w:calcOnExit w:val="0"/>
                  <w:textInput>
                    <w:default w:val="www.ceskesvycarsko.cz"/>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www.ceskesvycarsko.cz</w:t>
            </w:r>
            <w:r w:rsidRPr="003400A3">
              <w:rPr>
                <w:color w:val="auto"/>
              </w:rPr>
              <w:fldChar w:fldCharType="end"/>
            </w:r>
            <w:bookmarkEnd w:id="9"/>
          </w:p>
          <w:p w:rsidR="003400A3" w:rsidRPr="003400A3" w:rsidRDefault="003400A3" w:rsidP="007004A6">
            <w:pPr>
              <w:rPr>
                <w:color w:val="auto"/>
                <w:sz w:val="12"/>
                <w:szCs w:val="12"/>
              </w:rPr>
            </w:pPr>
          </w:p>
          <w:p w:rsidR="003400A3" w:rsidRPr="003400A3" w:rsidRDefault="003400A3" w:rsidP="007004A6">
            <w:pPr>
              <w:rPr>
                <w:color w:val="auto"/>
                <w:sz w:val="12"/>
                <w:szCs w:val="12"/>
              </w:rPr>
            </w:pPr>
            <w:r w:rsidRPr="003400A3">
              <w:rPr>
                <w:color w:val="auto"/>
                <w:sz w:val="12"/>
                <w:szCs w:val="12"/>
              </w:rPr>
              <w:t>Společnost je zapsána v rejstříku obecně prospěšných společností, vedeného Krajským soudem v Ústí nad Labem, oddíl O, vložka 101</w:t>
            </w:r>
          </w:p>
        </w:tc>
        <w:tc>
          <w:tcPr>
            <w:tcW w:w="1275" w:type="dxa"/>
            <w:tcBorders>
              <w:top w:val="single" w:sz="18" w:space="0" w:color="auto"/>
              <w:left w:val="single" w:sz="18" w:space="0" w:color="auto"/>
              <w:bottom w:val="nil"/>
            </w:tcBorders>
          </w:tcPr>
          <w:p w:rsidR="003400A3" w:rsidRPr="003400A3" w:rsidRDefault="003400A3" w:rsidP="007004A6">
            <w:pPr>
              <w:rPr>
                <w:rStyle w:val="tlTextGREENTun"/>
                <w:color w:val="C00000"/>
              </w:rPr>
            </w:pPr>
            <w:r w:rsidRPr="003400A3">
              <w:rPr>
                <w:rStyle w:val="tlTextGREENTun"/>
                <w:color w:val="C00000"/>
              </w:rPr>
              <w:t>DODAVATEL:</w:t>
            </w:r>
          </w:p>
          <w:p w:rsidR="003400A3" w:rsidRDefault="003400A3" w:rsidP="007004A6"/>
          <w:p w:rsidR="003400A3" w:rsidRDefault="003400A3" w:rsidP="007004A6"/>
          <w:p w:rsidR="003400A3" w:rsidRPr="00A774E6" w:rsidRDefault="003400A3" w:rsidP="007004A6"/>
        </w:tc>
        <w:tc>
          <w:tcPr>
            <w:tcW w:w="3258" w:type="dxa"/>
            <w:tcBorders>
              <w:top w:val="single" w:sz="18" w:space="0" w:color="auto"/>
              <w:bottom w:val="nil"/>
              <w:right w:val="single" w:sz="18" w:space="0" w:color="auto"/>
            </w:tcBorders>
          </w:tcPr>
          <w:p w:rsidR="003400A3" w:rsidRPr="003400A3" w:rsidRDefault="00DA1A37" w:rsidP="007004A6">
            <w:pPr>
              <w:rPr>
                <w:b/>
                <w:color w:val="auto"/>
              </w:rPr>
            </w:pPr>
            <w:r>
              <w:rPr>
                <w:b/>
                <w:color w:val="auto"/>
              </w:rPr>
              <w:fldChar w:fldCharType="begin">
                <w:ffData>
                  <w:name w:val="Text10"/>
                  <w:enabled/>
                  <w:calcOnExit w:val="0"/>
                  <w:textInput>
                    <w:default w:val="Noesis s.r.o."/>
                  </w:textInput>
                </w:ffData>
              </w:fldChar>
            </w:r>
            <w:bookmarkStart w:id="10" w:name="Text10"/>
            <w:r>
              <w:rPr>
                <w:b/>
                <w:color w:val="auto"/>
              </w:rPr>
              <w:instrText xml:space="preserve"> FORMTEXT </w:instrText>
            </w:r>
            <w:r>
              <w:rPr>
                <w:b/>
                <w:color w:val="auto"/>
              </w:rPr>
            </w:r>
            <w:r>
              <w:rPr>
                <w:b/>
                <w:color w:val="auto"/>
              </w:rPr>
              <w:fldChar w:fldCharType="separate"/>
            </w:r>
            <w:r>
              <w:rPr>
                <w:b/>
                <w:noProof/>
                <w:color w:val="auto"/>
              </w:rPr>
              <w:t>Noesis s.r.o.</w:t>
            </w:r>
            <w:r>
              <w:rPr>
                <w:b/>
                <w:color w:val="auto"/>
              </w:rPr>
              <w:fldChar w:fldCharType="end"/>
            </w:r>
            <w:bookmarkEnd w:id="10"/>
          </w:p>
          <w:p w:rsidR="003400A3" w:rsidRPr="003400A3" w:rsidRDefault="00DA1A37" w:rsidP="007004A6">
            <w:pPr>
              <w:rPr>
                <w:b/>
                <w:color w:val="auto"/>
              </w:rPr>
            </w:pPr>
            <w:r>
              <w:rPr>
                <w:b/>
                <w:color w:val="auto"/>
              </w:rPr>
              <w:fldChar w:fldCharType="begin">
                <w:ffData>
                  <w:name w:val="Text11"/>
                  <w:enabled/>
                  <w:calcOnExit w:val="0"/>
                  <w:textInput>
                    <w:default w:val="Dvořákova 3134/2"/>
                  </w:textInput>
                </w:ffData>
              </w:fldChar>
            </w:r>
            <w:bookmarkStart w:id="11" w:name="Text11"/>
            <w:r>
              <w:rPr>
                <w:b/>
                <w:color w:val="auto"/>
              </w:rPr>
              <w:instrText xml:space="preserve"> FORMTEXT </w:instrText>
            </w:r>
            <w:r>
              <w:rPr>
                <w:b/>
                <w:color w:val="auto"/>
              </w:rPr>
            </w:r>
            <w:r>
              <w:rPr>
                <w:b/>
                <w:color w:val="auto"/>
              </w:rPr>
              <w:fldChar w:fldCharType="separate"/>
            </w:r>
            <w:r>
              <w:rPr>
                <w:b/>
                <w:noProof/>
                <w:color w:val="auto"/>
              </w:rPr>
              <w:t>Dvořákova 3134/2</w:t>
            </w:r>
            <w:r>
              <w:rPr>
                <w:b/>
                <w:color w:val="auto"/>
              </w:rPr>
              <w:fldChar w:fldCharType="end"/>
            </w:r>
            <w:bookmarkEnd w:id="11"/>
          </w:p>
          <w:p w:rsidR="003400A3" w:rsidRPr="003400A3" w:rsidRDefault="00DA1A37" w:rsidP="007004A6">
            <w:pPr>
              <w:rPr>
                <w:b/>
                <w:color w:val="auto"/>
              </w:rPr>
            </w:pPr>
            <w:r>
              <w:rPr>
                <w:b/>
                <w:color w:val="auto"/>
              </w:rPr>
              <w:fldChar w:fldCharType="begin">
                <w:ffData>
                  <w:name w:val="Text12"/>
                  <w:enabled/>
                  <w:calcOnExit w:val="0"/>
                  <w:textInput>
                    <w:default w:val="Ústí nad Labem"/>
                  </w:textInput>
                </w:ffData>
              </w:fldChar>
            </w:r>
            <w:bookmarkStart w:id="12" w:name="Text12"/>
            <w:r>
              <w:rPr>
                <w:b/>
                <w:color w:val="auto"/>
              </w:rPr>
              <w:instrText xml:space="preserve"> FORMTEXT </w:instrText>
            </w:r>
            <w:r>
              <w:rPr>
                <w:b/>
                <w:color w:val="auto"/>
              </w:rPr>
            </w:r>
            <w:r>
              <w:rPr>
                <w:b/>
                <w:color w:val="auto"/>
              </w:rPr>
              <w:fldChar w:fldCharType="separate"/>
            </w:r>
            <w:r>
              <w:rPr>
                <w:b/>
                <w:noProof/>
                <w:color w:val="auto"/>
              </w:rPr>
              <w:t>Ústí nad Labem</w:t>
            </w:r>
            <w:r>
              <w:rPr>
                <w:b/>
                <w:color w:val="auto"/>
              </w:rPr>
              <w:fldChar w:fldCharType="end"/>
            </w:r>
            <w:bookmarkEnd w:id="12"/>
          </w:p>
          <w:p w:rsidR="003400A3" w:rsidRPr="003400A3" w:rsidRDefault="00DA1A37" w:rsidP="007004A6">
            <w:pPr>
              <w:rPr>
                <w:b/>
                <w:color w:val="auto"/>
              </w:rPr>
            </w:pPr>
            <w:r>
              <w:rPr>
                <w:b/>
                <w:color w:val="auto"/>
              </w:rPr>
              <w:fldChar w:fldCharType="begin">
                <w:ffData>
                  <w:name w:val="Text13"/>
                  <w:enabled/>
                  <w:calcOnExit w:val="0"/>
                  <w:textInput>
                    <w:default w:val="400 01"/>
                  </w:textInput>
                </w:ffData>
              </w:fldChar>
            </w:r>
            <w:bookmarkStart w:id="13" w:name="Text13"/>
            <w:r>
              <w:rPr>
                <w:b/>
                <w:color w:val="auto"/>
              </w:rPr>
              <w:instrText xml:space="preserve"> FORMTEXT </w:instrText>
            </w:r>
            <w:r>
              <w:rPr>
                <w:b/>
                <w:color w:val="auto"/>
              </w:rPr>
            </w:r>
            <w:r>
              <w:rPr>
                <w:b/>
                <w:color w:val="auto"/>
              </w:rPr>
              <w:fldChar w:fldCharType="separate"/>
            </w:r>
            <w:r>
              <w:rPr>
                <w:b/>
                <w:noProof/>
                <w:color w:val="auto"/>
              </w:rPr>
              <w:t>400 01</w:t>
            </w:r>
            <w:r>
              <w:rPr>
                <w:b/>
                <w:color w:val="auto"/>
              </w:rPr>
              <w:fldChar w:fldCharType="end"/>
            </w:r>
            <w:bookmarkEnd w:id="13"/>
          </w:p>
        </w:tc>
      </w:tr>
      <w:tr w:rsidR="003400A3" w:rsidTr="007004A6">
        <w:trPr>
          <w:trHeight w:val="330"/>
        </w:trPr>
        <w:tc>
          <w:tcPr>
            <w:tcW w:w="1668" w:type="dxa"/>
            <w:vMerge/>
          </w:tcPr>
          <w:p w:rsidR="003400A3" w:rsidRPr="007A3DED" w:rsidRDefault="003400A3" w:rsidP="007004A6">
            <w:pPr>
              <w:rPr>
                <w:rStyle w:val="tlTextGREENTun"/>
              </w:rPr>
            </w:pPr>
          </w:p>
        </w:tc>
        <w:tc>
          <w:tcPr>
            <w:tcW w:w="3322" w:type="dxa"/>
            <w:vMerge/>
          </w:tcPr>
          <w:p w:rsidR="003400A3" w:rsidRDefault="003400A3" w:rsidP="007004A6"/>
        </w:tc>
        <w:tc>
          <w:tcPr>
            <w:tcW w:w="1275" w:type="dxa"/>
            <w:tcBorders>
              <w:top w:val="nil"/>
              <w:left w:val="single" w:sz="18" w:space="0" w:color="auto"/>
              <w:bottom w:val="single" w:sz="18" w:space="0" w:color="auto"/>
            </w:tcBorders>
          </w:tcPr>
          <w:p w:rsidR="003400A3" w:rsidRDefault="003400A3" w:rsidP="007004A6">
            <w:r w:rsidRPr="001341E1">
              <w:t>IČO:</w:t>
            </w:r>
          </w:p>
          <w:p w:rsidR="003400A3" w:rsidRPr="00A774E6" w:rsidRDefault="003400A3" w:rsidP="007004A6">
            <w:r w:rsidRPr="001341E1">
              <w:t>DIČ:</w:t>
            </w:r>
          </w:p>
        </w:tc>
        <w:tc>
          <w:tcPr>
            <w:tcW w:w="3258" w:type="dxa"/>
            <w:tcBorders>
              <w:top w:val="nil"/>
              <w:bottom w:val="single" w:sz="18" w:space="0" w:color="auto"/>
              <w:right w:val="single" w:sz="18" w:space="0" w:color="auto"/>
            </w:tcBorders>
          </w:tcPr>
          <w:p w:rsidR="003400A3" w:rsidRPr="003400A3" w:rsidRDefault="00DA1A37" w:rsidP="007004A6">
            <w:pPr>
              <w:rPr>
                <w:color w:val="auto"/>
              </w:rPr>
            </w:pPr>
            <w:r>
              <w:rPr>
                <w:color w:val="auto"/>
              </w:rPr>
              <w:fldChar w:fldCharType="begin">
                <w:ffData>
                  <w:name w:val="Text14"/>
                  <w:enabled/>
                  <w:calcOnExit w:val="0"/>
                  <w:textInput>
                    <w:default w:val="25035860"/>
                  </w:textInput>
                </w:ffData>
              </w:fldChar>
            </w:r>
            <w:bookmarkStart w:id="14" w:name="Text14"/>
            <w:r>
              <w:rPr>
                <w:color w:val="auto"/>
              </w:rPr>
              <w:instrText xml:space="preserve"> FORMTEXT </w:instrText>
            </w:r>
            <w:r>
              <w:rPr>
                <w:color w:val="auto"/>
              </w:rPr>
            </w:r>
            <w:r>
              <w:rPr>
                <w:color w:val="auto"/>
              </w:rPr>
              <w:fldChar w:fldCharType="separate"/>
            </w:r>
            <w:r>
              <w:rPr>
                <w:noProof/>
                <w:color w:val="auto"/>
              </w:rPr>
              <w:t>25035860</w:t>
            </w:r>
            <w:r>
              <w:rPr>
                <w:color w:val="auto"/>
              </w:rPr>
              <w:fldChar w:fldCharType="end"/>
            </w:r>
            <w:bookmarkEnd w:id="14"/>
          </w:p>
          <w:p w:rsidR="003400A3" w:rsidRPr="003400A3" w:rsidRDefault="00DA1A37" w:rsidP="007004A6">
            <w:pPr>
              <w:rPr>
                <w:color w:val="auto"/>
              </w:rPr>
            </w:pPr>
            <w:r>
              <w:rPr>
                <w:color w:val="auto"/>
              </w:rPr>
              <w:fldChar w:fldCharType="begin">
                <w:ffData>
                  <w:name w:val="Text15"/>
                  <w:enabled/>
                  <w:calcOnExit w:val="0"/>
                  <w:textInput>
                    <w:default w:val="CZ25035860"/>
                  </w:textInput>
                </w:ffData>
              </w:fldChar>
            </w:r>
            <w:bookmarkStart w:id="15" w:name="Text15"/>
            <w:r>
              <w:rPr>
                <w:color w:val="auto"/>
              </w:rPr>
              <w:instrText xml:space="preserve"> FORMTEXT </w:instrText>
            </w:r>
            <w:r>
              <w:rPr>
                <w:color w:val="auto"/>
              </w:rPr>
            </w:r>
            <w:r>
              <w:rPr>
                <w:color w:val="auto"/>
              </w:rPr>
              <w:fldChar w:fldCharType="separate"/>
            </w:r>
            <w:r>
              <w:rPr>
                <w:noProof/>
                <w:color w:val="auto"/>
              </w:rPr>
              <w:t>CZ25035860</w:t>
            </w:r>
            <w:r>
              <w:rPr>
                <w:color w:val="auto"/>
              </w:rPr>
              <w:fldChar w:fldCharType="end"/>
            </w:r>
            <w:bookmarkEnd w:id="15"/>
          </w:p>
        </w:tc>
      </w:tr>
      <w:tr w:rsidR="003400A3" w:rsidTr="007004A6">
        <w:tc>
          <w:tcPr>
            <w:tcW w:w="1668" w:type="dxa"/>
            <w:vMerge/>
          </w:tcPr>
          <w:p w:rsidR="003400A3" w:rsidRDefault="003400A3" w:rsidP="007004A6"/>
        </w:tc>
        <w:tc>
          <w:tcPr>
            <w:tcW w:w="3322" w:type="dxa"/>
            <w:vMerge/>
          </w:tcPr>
          <w:p w:rsidR="003400A3" w:rsidRDefault="003400A3" w:rsidP="007004A6"/>
        </w:tc>
        <w:tc>
          <w:tcPr>
            <w:tcW w:w="1275" w:type="dxa"/>
            <w:tcBorders>
              <w:top w:val="single" w:sz="18" w:space="0" w:color="auto"/>
            </w:tcBorders>
          </w:tcPr>
          <w:p w:rsidR="003400A3" w:rsidRDefault="003400A3" w:rsidP="007004A6"/>
        </w:tc>
        <w:tc>
          <w:tcPr>
            <w:tcW w:w="3258" w:type="dxa"/>
            <w:tcBorders>
              <w:top w:val="single" w:sz="18" w:space="0" w:color="auto"/>
            </w:tcBorders>
            <w:tcMar>
              <w:top w:w="198" w:type="dxa"/>
            </w:tcMar>
          </w:tcPr>
          <w:p w:rsidR="003400A3" w:rsidRPr="003400A3" w:rsidRDefault="003400A3" w:rsidP="007004A6">
            <w:pPr>
              <w:rPr>
                <w:color w:val="auto"/>
              </w:rPr>
            </w:pPr>
            <w:r w:rsidRPr="003400A3">
              <w:rPr>
                <w:color w:val="auto"/>
              </w:rPr>
              <w:t>Termín dodání:</w:t>
            </w:r>
            <w:r w:rsidRPr="003400A3">
              <w:rPr>
                <w:color w:val="auto"/>
              </w:rPr>
              <w:tab/>
            </w:r>
            <w:r w:rsidRPr="003400A3">
              <w:rPr>
                <w:color w:val="auto"/>
              </w:rPr>
              <w:tab/>
            </w:r>
            <w:r w:rsidR="00DA1A37">
              <w:rPr>
                <w:color w:val="auto"/>
              </w:rPr>
              <w:fldChar w:fldCharType="begin">
                <w:ffData>
                  <w:name w:val="Text16"/>
                  <w:enabled/>
                  <w:calcOnExit w:val="0"/>
                  <w:textInput>
                    <w:default w:val="10.3.2020"/>
                  </w:textInput>
                </w:ffData>
              </w:fldChar>
            </w:r>
            <w:bookmarkStart w:id="16" w:name="Text16"/>
            <w:r w:rsidR="00DA1A37">
              <w:rPr>
                <w:color w:val="auto"/>
              </w:rPr>
              <w:instrText xml:space="preserve"> FORMTEXT </w:instrText>
            </w:r>
            <w:r w:rsidR="00DA1A37">
              <w:rPr>
                <w:color w:val="auto"/>
              </w:rPr>
            </w:r>
            <w:r w:rsidR="00DA1A37">
              <w:rPr>
                <w:color w:val="auto"/>
              </w:rPr>
              <w:fldChar w:fldCharType="separate"/>
            </w:r>
            <w:r w:rsidR="00DA1A37">
              <w:rPr>
                <w:noProof/>
                <w:color w:val="auto"/>
              </w:rPr>
              <w:t>10.3.2020</w:t>
            </w:r>
            <w:r w:rsidR="00DA1A37">
              <w:rPr>
                <w:color w:val="auto"/>
              </w:rPr>
              <w:fldChar w:fldCharType="end"/>
            </w:r>
            <w:bookmarkEnd w:id="16"/>
          </w:p>
          <w:p w:rsidR="003400A3" w:rsidRPr="003400A3" w:rsidRDefault="003400A3" w:rsidP="007004A6">
            <w:pPr>
              <w:rPr>
                <w:color w:val="auto"/>
              </w:rPr>
            </w:pPr>
            <w:r w:rsidRPr="003400A3">
              <w:rPr>
                <w:color w:val="auto"/>
              </w:rPr>
              <w:t>Způsob dopravy:</w:t>
            </w:r>
            <w:r w:rsidRPr="003400A3">
              <w:rPr>
                <w:color w:val="auto"/>
              </w:rPr>
              <w:tab/>
            </w:r>
            <w:r w:rsidR="00DA1A37">
              <w:rPr>
                <w:color w:val="auto"/>
              </w:rPr>
              <w:fldChar w:fldCharType="begin">
                <w:ffData>
                  <w:name w:val="Text17"/>
                  <w:enabled/>
                  <w:calcOnExit w:val="0"/>
                  <w:textInput/>
                </w:ffData>
              </w:fldChar>
            </w:r>
            <w:bookmarkStart w:id="17" w:name="Text17"/>
            <w:r w:rsidR="00DA1A37">
              <w:rPr>
                <w:color w:val="auto"/>
              </w:rPr>
              <w:instrText xml:space="preserve"> FORMTEXT </w:instrText>
            </w:r>
            <w:r w:rsidR="00DA1A37">
              <w:rPr>
                <w:color w:val="auto"/>
              </w:rPr>
            </w:r>
            <w:r w:rsidR="00DA1A37">
              <w:rPr>
                <w:color w:val="auto"/>
              </w:rPr>
              <w:fldChar w:fldCharType="separate"/>
            </w:r>
            <w:r w:rsidR="00DA1A37">
              <w:rPr>
                <w:noProof/>
                <w:color w:val="auto"/>
              </w:rPr>
              <w:t> </w:t>
            </w:r>
            <w:r w:rsidR="00DA1A37">
              <w:rPr>
                <w:noProof/>
                <w:color w:val="auto"/>
              </w:rPr>
              <w:t> </w:t>
            </w:r>
            <w:r w:rsidR="00DA1A37">
              <w:rPr>
                <w:noProof/>
                <w:color w:val="auto"/>
              </w:rPr>
              <w:t> </w:t>
            </w:r>
            <w:r w:rsidR="00DA1A37">
              <w:rPr>
                <w:noProof/>
                <w:color w:val="auto"/>
              </w:rPr>
              <w:t> </w:t>
            </w:r>
            <w:r w:rsidR="00DA1A37">
              <w:rPr>
                <w:noProof/>
                <w:color w:val="auto"/>
              </w:rPr>
              <w:t> </w:t>
            </w:r>
            <w:r w:rsidR="00DA1A37">
              <w:rPr>
                <w:color w:val="auto"/>
              </w:rPr>
              <w:fldChar w:fldCharType="end"/>
            </w:r>
            <w:bookmarkEnd w:id="17"/>
          </w:p>
          <w:p w:rsidR="003400A3" w:rsidRPr="003400A3" w:rsidRDefault="003400A3" w:rsidP="00DA1A37">
            <w:pPr>
              <w:rPr>
                <w:color w:val="auto"/>
              </w:rPr>
            </w:pPr>
            <w:r w:rsidRPr="003400A3">
              <w:rPr>
                <w:color w:val="auto"/>
              </w:rPr>
              <w:t>Platební podmínky:</w:t>
            </w:r>
            <w:r w:rsidRPr="003400A3">
              <w:rPr>
                <w:color w:val="auto"/>
              </w:rPr>
              <w:tab/>
            </w:r>
            <w:r w:rsidR="00DA1A37">
              <w:rPr>
                <w:color w:val="auto"/>
              </w:rPr>
              <w:fldChar w:fldCharType="begin">
                <w:ffData>
                  <w:name w:val="Text18"/>
                  <w:enabled/>
                  <w:calcOnExit w:val="0"/>
                  <w:textInput>
                    <w:default w:val="faktura"/>
                  </w:textInput>
                </w:ffData>
              </w:fldChar>
            </w:r>
            <w:bookmarkStart w:id="18" w:name="Text18"/>
            <w:r w:rsidR="00DA1A37">
              <w:rPr>
                <w:color w:val="auto"/>
              </w:rPr>
              <w:instrText xml:space="preserve"> FORMTEXT </w:instrText>
            </w:r>
            <w:r w:rsidR="00DA1A37">
              <w:rPr>
                <w:color w:val="auto"/>
              </w:rPr>
            </w:r>
            <w:r w:rsidR="00DA1A37">
              <w:rPr>
                <w:color w:val="auto"/>
              </w:rPr>
              <w:fldChar w:fldCharType="separate"/>
            </w:r>
            <w:r w:rsidR="00DA1A37">
              <w:rPr>
                <w:noProof/>
                <w:color w:val="auto"/>
              </w:rPr>
              <w:t>faktura</w:t>
            </w:r>
            <w:r w:rsidR="00DA1A37">
              <w:rPr>
                <w:color w:val="auto"/>
              </w:rPr>
              <w:fldChar w:fldCharType="end"/>
            </w:r>
            <w:bookmarkEnd w:id="18"/>
          </w:p>
        </w:tc>
      </w:tr>
    </w:tbl>
    <w:p w:rsidR="003400A3" w:rsidRPr="001341E1" w:rsidRDefault="003400A3" w:rsidP="003400A3"/>
    <w:tbl>
      <w:tblPr>
        <w:tblW w:w="9526" w:type="dxa"/>
        <w:tblInd w:w="85"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157"/>
        <w:gridCol w:w="709"/>
        <w:gridCol w:w="4536"/>
        <w:gridCol w:w="1276"/>
        <w:gridCol w:w="1848"/>
      </w:tblGrid>
      <w:tr w:rsidR="003400A3" w:rsidRPr="003400A3" w:rsidTr="007004A6">
        <w:tc>
          <w:tcPr>
            <w:tcW w:w="1157" w:type="dxa"/>
            <w:tcBorders>
              <w:top w:val="single" w:sz="6" w:space="0" w:color="999999"/>
              <w:left w:val="single" w:sz="6" w:space="0" w:color="999999"/>
              <w:bottom w:val="single" w:sz="6" w:space="0" w:color="999999"/>
              <w:right w:val="single" w:sz="6" w:space="0" w:color="999999"/>
            </w:tcBorders>
            <w:tcMar>
              <w:bottom w:w="113" w:type="dxa"/>
            </w:tcMar>
          </w:tcPr>
          <w:p w:rsidR="003400A3" w:rsidRPr="003400A3" w:rsidRDefault="003400A3" w:rsidP="007004A6">
            <w:pPr>
              <w:jc w:val="center"/>
              <w:rPr>
                <w:color w:val="auto"/>
              </w:rPr>
            </w:pPr>
            <w:r w:rsidRPr="003400A3">
              <w:rPr>
                <w:color w:val="auto"/>
              </w:rPr>
              <w:t>Množství</w:t>
            </w:r>
          </w:p>
        </w:tc>
        <w:tc>
          <w:tcPr>
            <w:tcW w:w="709"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center"/>
              <w:rPr>
                <w:color w:val="auto"/>
              </w:rPr>
            </w:pPr>
            <w:r w:rsidRPr="003400A3">
              <w:rPr>
                <w:color w:val="auto"/>
              </w:rPr>
              <w:t>MJ</w:t>
            </w:r>
          </w:p>
        </w:tc>
        <w:tc>
          <w:tcPr>
            <w:tcW w:w="453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center"/>
              <w:rPr>
                <w:color w:val="auto"/>
              </w:rPr>
            </w:pPr>
            <w:r w:rsidRPr="003400A3">
              <w:rPr>
                <w:color w:val="auto"/>
              </w:rPr>
              <w:t>Popis</w:t>
            </w:r>
          </w:p>
        </w:tc>
        <w:tc>
          <w:tcPr>
            <w:tcW w:w="127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center"/>
              <w:rPr>
                <w:color w:val="auto"/>
              </w:rPr>
            </w:pPr>
            <w:r w:rsidRPr="003400A3">
              <w:rPr>
                <w:color w:val="auto"/>
              </w:rPr>
              <w:t>Cena za MJ v Kč</w:t>
            </w:r>
          </w:p>
          <w:p w:rsidR="003400A3" w:rsidRPr="003400A3" w:rsidRDefault="003400A3" w:rsidP="007004A6">
            <w:pPr>
              <w:jc w:val="center"/>
              <w:rPr>
                <w:color w:val="auto"/>
              </w:rPr>
            </w:pPr>
            <w:r w:rsidRPr="003400A3">
              <w:rPr>
                <w:color w:val="auto"/>
              </w:rPr>
              <w:t>(bez DPH)</w:t>
            </w:r>
          </w:p>
        </w:tc>
        <w:tc>
          <w:tcPr>
            <w:tcW w:w="1848"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center"/>
              <w:rPr>
                <w:color w:val="auto"/>
              </w:rPr>
            </w:pPr>
            <w:r w:rsidRPr="003400A3">
              <w:rPr>
                <w:color w:val="auto"/>
              </w:rPr>
              <w:t>Cena Celkem v Kč</w:t>
            </w:r>
          </w:p>
          <w:p w:rsidR="003400A3" w:rsidRPr="003400A3" w:rsidRDefault="003400A3" w:rsidP="007004A6">
            <w:pPr>
              <w:jc w:val="center"/>
              <w:rPr>
                <w:color w:val="auto"/>
              </w:rPr>
            </w:pPr>
            <w:r w:rsidRPr="003400A3">
              <w:rPr>
                <w:color w:val="auto"/>
              </w:rPr>
              <w:t>(bez DPH)</w:t>
            </w:r>
          </w:p>
        </w:tc>
      </w:tr>
      <w:tr w:rsidR="003400A3" w:rsidRPr="003400A3" w:rsidTr="007004A6">
        <w:tc>
          <w:tcPr>
            <w:tcW w:w="1157" w:type="dxa"/>
            <w:tcBorders>
              <w:top w:val="single" w:sz="6" w:space="0" w:color="999999"/>
              <w:left w:val="single" w:sz="6" w:space="0" w:color="999999"/>
              <w:bottom w:val="single" w:sz="6" w:space="0" w:color="999999"/>
              <w:right w:val="single" w:sz="6" w:space="0" w:color="999999"/>
            </w:tcBorders>
          </w:tcPr>
          <w:p w:rsidR="003400A3" w:rsidRPr="003400A3" w:rsidRDefault="00DA1A37" w:rsidP="007004A6">
            <w:pPr>
              <w:rPr>
                <w:color w:val="auto"/>
              </w:rPr>
            </w:pPr>
            <w:r>
              <w:rPr>
                <w:color w:val="auto"/>
              </w:rPr>
              <w:fldChar w:fldCharType="begin">
                <w:ffData>
                  <w:name w:val="m1"/>
                  <w:enabled w:val="0"/>
                  <w:calcOnExit/>
                  <w:textInput>
                    <w:type w:val="number"/>
                    <w:default w:val="20 000"/>
                  </w:textInput>
                </w:ffData>
              </w:fldChar>
            </w:r>
            <w:bookmarkStart w:id="19" w:name="m1"/>
            <w:r>
              <w:rPr>
                <w:color w:val="auto"/>
              </w:rPr>
              <w:instrText xml:space="preserve"> FORMTEXT </w:instrText>
            </w:r>
            <w:r>
              <w:rPr>
                <w:color w:val="auto"/>
              </w:rPr>
            </w:r>
            <w:r>
              <w:rPr>
                <w:color w:val="auto"/>
              </w:rPr>
              <w:fldChar w:fldCharType="separate"/>
            </w:r>
            <w:r>
              <w:rPr>
                <w:noProof/>
                <w:color w:val="auto"/>
              </w:rPr>
              <w:t>20 000</w:t>
            </w:r>
            <w:r>
              <w:rPr>
                <w:color w:val="auto"/>
              </w:rPr>
              <w:fldChar w:fldCharType="end"/>
            </w:r>
            <w:bookmarkEnd w:id="19"/>
          </w:p>
        </w:tc>
        <w:tc>
          <w:tcPr>
            <w:tcW w:w="709" w:type="dxa"/>
            <w:tcBorders>
              <w:top w:val="single" w:sz="6" w:space="0" w:color="999999"/>
              <w:left w:val="single" w:sz="6" w:space="0" w:color="999999"/>
              <w:bottom w:val="single" w:sz="6" w:space="0" w:color="999999"/>
              <w:right w:val="single" w:sz="6" w:space="0" w:color="999999"/>
            </w:tcBorders>
          </w:tcPr>
          <w:p w:rsidR="003400A3" w:rsidRPr="003400A3" w:rsidRDefault="00DA1A37" w:rsidP="007004A6">
            <w:pPr>
              <w:rPr>
                <w:color w:val="auto"/>
              </w:rPr>
            </w:pPr>
            <w:r>
              <w:rPr>
                <w:color w:val="auto"/>
              </w:rPr>
              <w:fldChar w:fldCharType="begin">
                <w:ffData>
                  <w:name w:val="mj1"/>
                  <w:enabled/>
                  <w:calcOnExit w:val="0"/>
                  <w:textInput>
                    <w:default w:val="ks"/>
                  </w:textInput>
                </w:ffData>
              </w:fldChar>
            </w:r>
            <w:bookmarkStart w:id="20" w:name="mj1"/>
            <w:r>
              <w:rPr>
                <w:color w:val="auto"/>
              </w:rPr>
              <w:instrText xml:space="preserve"> FORMTEXT </w:instrText>
            </w:r>
            <w:r>
              <w:rPr>
                <w:color w:val="auto"/>
              </w:rPr>
            </w:r>
            <w:r>
              <w:rPr>
                <w:color w:val="auto"/>
              </w:rPr>
              <w:fldChar w:fldCharType="separate"/>
            </w:r>
            <w:r>
              <w:rPr>
                <w:noProof/>
                <w:color w:val="auto"/>
              </w:rPr>
              <w:t>ks</w:t>
            </w:r>
            <w:r>
              <w:rPr>
                <w:color w:val="auto"/>
              </w:rPr>
              <w:fldChar w:fldCharType="end"/>
            </w:r>
            <w:bookmarkEnd w:id="20"/>
          </w:p>
        </w:tc>
        <w:tc>
          <w:tcPr>
            <w:tcW w:w="4536" w:type="dxa"/>
            <w:tcBorders>
              <w:top w:val="single" w:sz="6" w:space="0" w:color="999999"/>
              <w:left w:val="single" w:sz="6" w:space="0" w:color="999999"/>
              <w:bottom w:val="single" w:sz="6" w:space="0" w:color="999999"/>
              <w:right w:val="single" w:sz="6" w:space="0" w:color="999999"/>
            </w:tcBorders>
          </w:tcPr>
          <w:p w:rsidR="003400A3" w:rsidRPr="003400A3" w:rsidRDefault="00DA1A37" w:rsidP="007004A6">
            <w:pPr>
              <w:rPr>
                <w:color w:val="auto"/>
              </w:rPr>
            </w:pPr>
            <w:r>
              <w:rPr>
                <w:color w:val="auto"/>
              </w:rPr>
              <w:fldChar w:fldCharType="begin">
                <w:ffData>
                  <w:name w:val="Text49"/>
                  <w:enabled/>
                  <w:calcOnExit w:val="0"/>
                  <w:textInput>
                    <w:default w:val="Zážitky v Českosaském Švýcarsku 19/20 CZ"/>
                  </w:textInput>
                </w:ffData>
              </w:fldChar>
            </w:r>
            <w:bookmarkStart w:id="21" w:name="Text49"/>
            <w:r>
              <w:rPr>
                <w:color w:val="auto"/>
              </w:rPr>
              <w:instrText xml:space="preserve"> FORMTEXT </w:instrText>
            </w:r>
            <w:r>
              <w:rPr>
                <w:color w:val="auto"/>
              </w:rPr>
            </w:r>
            <w:r>
              <w:rPr>
                <w:color w:val="auto"/>
              </w:rPr>
              <w:fldChar w:fldCharType="separate"/>
            </w:r>
            <w:r>
              <w:rPr>
                <w:noProof/>
                <w:color w:val="auto"/>
              </w:rPr>
              <w:t>Zážitky v Českosaském Švýcarsku 19/20 CZ</w:t>
            </w:r>
            <w:r>
              <w:rPr>
                <w:color w:val="auto"/>
              </w:rPr>
              <w:fldChar w:fldCharType="end"/>
            </w:r>
            <w:bookmarkEnd w:id="21"/>
          </w:p>
        </w:tc>
        <w:tc>
          <w:tcPr>
            <w:tcW w:w="1276" w:type="dxa"/>
            <w:tcBorders>
              <w:top w:val="single" w:sz="6" w:space="0" w:color="999999"/>
              <w:left w:val="single" w:sz="6" w:space="0" w:color="999999"/>
              <w:bottom w:val="single" w:sz="6" w:space="0" w:color="999999"/>
              <w:right w:val="single" w:sz="6" w:space="0" w:color="999999"/>
            </w:tcBorders>
          </w:tcPr>
          <w:p w:rsidR="003400A3" w:rsidRPr="003400A3" w:rsidRDefault="00DA1A37" w:rsidP="007004A6">
            <w:pPr>
              <w:jc w:val="right"/>
              <w:rPr>
                <w:color w:val="auto"/>
              </w:rPr>
            </w:pPr>
            <w:r>
              <w:rPr>
                <w:color w:val="auto"/>
              </w:rPr>
              <w:fldChar w:fldCharType="begin">
                <w:ffData>
                  <w:name w:val="c1"/>
                  <w:enabled/>
                  <w:calcOnExit/>
                  <w:textInput>
                    <w:type w:val="number"/>
                    <w:default w:val="8,25"/>
                    <w:format w:val="# ##0,00"/>
                  </w:textInput>
                </w:ffData>
              </w:fldChar>
            </w:r>
            <w:bookmarkStart w:id="22" w:name="c1"/>
            <w:r>
              <w:rPr>
                <w:color w:val="auto"/>
              </w:rPr>
              <w:instrText xml:space="preserve"> FORMTEXT </w:instrText>
            </w:r>
            <w:r>
              <w:rPr>
                <w:color w:val="auto"/>
              </w:rPr>
            </w:r>
            <w:r>
              <w:rPr>
                <w:color w:val="auto"/>
              </w:rPr>
              <w:fldChar w:fldCharType="separate"/>
            </w:r>
            <w:r>
              <w:rPr>
                <w:noProof/>
                <w:color w:val="auto"/>
              </w:rPr>
              <w:t>8,25</w:t>
            </w:r>
            <w:r>
              <w:rPr>
                <w:color w:val="auto"/>
              </w:rPr>
              <w:fldChar w:fldCharType="end"/>
            </w:r>
            <w:bookmarkEnd w:id="22"/>
          </w:p>
        </w:tc>
        <w:tc>
          <w:tcPr>
            <w:tcW w:w="1848" w:type="dxa"/>
            <w:tcBorders>
              <w:top w:val="single" w:sz="6" w:space="0" w:color="999999"/>
              <w:left w:val="single" w:sz="6" w:space="0" w:color="999999"/>
              <w:bottom w:val="single" w:sz="6" w:space="0" w:color="999999"/>
              <w:right w:val="single" w:sz="6" w:space="0" w:color="999999"/>
            </w:tcBorders>
          </w:tcPr>
          <w:p w:rsidR="003400A3" w:rsidRPr="003400A3" w:rsidRDefault="00DA1A37" w:rsidP="007004A6">
            <w:pPr>
              <w:jc w:val="right"/>
              <w:rPr>
                <w:color w:val="auto"/>
              </w:rPr>
            </w:pPr>
            <w:r>
              <w:rPr>
                <w:color w:val="auto"/>
              </w:rPr>
              <w:fldChar w:fldCharType="begin">
                <w:ffData>
                  <w:name w:val="cena1"/>
                  <w:enabled/>
                  <w:calcOnExit w:val="0"/>
                  <w:textInput>
                    <w:type w:val="number"/>
                    <w:default w:val="165 000,00"/>
                    <w:format w:val="# ##0,00"/>
                  </w:textInput>
                </w:ffData>
              </w:fldChar>
            </w:r>
            <w:bookmarkStart w:id="23" w:name="cena1"/>
            <w:r>
              <w:rPr>
                <w:color w:val="auto"/>
              </w:rPr>
              <w:instrText xml:space="preserve"> FORMTEXT </w:instrText>
            </w:r>
            <w:r>
              <w:rPr>
                <w:color w:val="auto"/>
              </w:rPr>
            </w:r>
            <w:r>
              <w:rPr>
                <w:color w:val="auto"/>
              </w:rPr>
              <w:fldChar w:fldCharType="separate"/>
            </w:r>
            <w:r>
              <w:rPr>
                <w:noProof/>
                <w:color w:val="auto"/>
              </w:rPr>
              <w:t>165 000,00</w:t>
            </w:r>
            <w:r>
              <w:rPr>
                <w:color w:val="auto"/>
              </w:rPr>
              <w:fldChar w:fldCharType="end"/>
            </w:r>
            <w:bookmarkEnd w:id="23"/>
          </w:p>
        </w:tc>
      </w:tr>
      <w:bookmarkStart w:id="24" w:name="m2"/>
      <w:tr w:rsidR="003400A3" w:rsidRPr="003400A3" w:rsidTr="007004A6">
        <w:tc>
          <w:tcPr>
            <w:tcW w:w="1157"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m2"/>
                  <w:enabled/>
                  <w:calcOnExit/>
                  <w:textInput>
                    <w:type w:val="number"/>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24"/>
          </w:p>
        </w:tc>
        <w:bookmarkStart w:id="25" w:name="mj2"/>
        <w:tc>
          <w:tcPr>
            <w:tcW w:w="709"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mj2"/>
                  <w:enabled/>
                  <w:calcOnExit w:val="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25"/>
          </w:p>
        </w:tc>
        <w:tc>
          <w:tcPr>
            <w:tcW w:w="453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50"/>
                  <w:enabled/>
                  <w:calcOnExit w:val="0"/>
                  <w:textInput/>
                </w:ffData>
              </w:fldChar>
            </w:r>
            <w:bookmarkStart w:id="26" w:name="Text50"/>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26"/>
          </w:p>
        </w:tc>
        <w:bookmarkStart w:id="27" w:name="c2"/>
        <w:tc>
          <w:tcPr>
            <w:tcW w:w="127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2"/>
                  <w:enabled/>
                  <w:calcOnExit w:val="0"/>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27"/>
          </w:p>
        </w:tc>
        <w:bookmarkStart w:id="28" w:name="cena2"/>
        <w:tc>
          <w:tcPr>
            <w:tcW w:w="1848"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ena2"/>
                  <w:enabled/>
                  <w:calcOnExit/>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28"/>
          </w:p>
        </w:tc>
      </w:tr>
      <w:bookmarkStart w:id="29" w:name="m3"/>
      <w:tr w:rsidR="003400A3" w:rsidRPr="003400A3" w:rsidTr="007004A6">
        <w:tc>
          <w:tcPr>
            <w:tcW w:w="1157"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m3"/>
                  <w:enabled/>
                  <w:calcOnExit/>
                  <w:textInput>
                    <w:type w:val="number"/>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29"/>
          </w:p>
        </w:tc>
        <w:bookmarkStart w:id="30" w:name="mj3"/>
        <w:tc>
          <w:tcPr>
            <w:tcW w:w="709"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mj3"/>
                  <w:enabled/>
                  <w:calcOnExit w:val="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30"/>
          </w:p>
        </w:tc>
        <w:tc>
          <w:tcPr>
            <w:tcW w:w="453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51"/>
                  <w:enabled/>
                  <w:calcOnExit w:val="0"/>
                  <w:textInput/>
                </w:ffData>
              </w:fldChar>
            </w:r>
            <w:bookmarkStart w:id="31" w:name="Text51"/>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31"/>
          </w:p>
        </w:tc>
        <w:bookmarkStart w:id="32" w:name="c3"/>
        <w:tc>
          <w:tcPr>
            <w:tcW w:w="127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3"/>
                  <w:enabled/>
                  <w:calcOnExit w:val="0"/>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32"/>
          </w:p>
        </w:tc>
        <w:bookmarkStart w:id="33" w:name="cena3"/>
        <w:tc>
          <w:tcPr>
            <w:tcW w:w="1848"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ena3"/>
                  <w:enabled/>
                  <w:calcOnExit/>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33"/>
          </w:p>
        </w:tc>
      </w:tr>
      <w:tr w:rsidR="003400A3" w:rsidRPr="003400A3" w:rsidTr="007004A6">
        <w:tc>
          <w:tcPr>
            <w:tcW w:w="1157"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22"/>
                  <w:enabled/>
                  <w:calcOnExit w:val="0"/>
                  <w:textInput/>
                </w:ffData>
              </w:fldChar>
            </w:r>
            <w:bookmarkStart w:id="34" w:name="Text22"/>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34"/>
          </w:p>
        </w:tc>
        <w:bookmarkStart w:id="35" w:name="mj4"/>
        <w:tc>
          <w:tcPr>
            <w:tcW w:w="709"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mj4"/>
                  <w:enabled/>
                  <w:calcOnExit w:val="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35"/>
          </w:p>
        </w:tc>
        <w:tc>
          <w:tcPr>
            <w:tcW w:w="453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52"/>
                  <w:enabled/>
                  <w:calcOnExit w:val="0"/>
                  <w:textInput/>
                </w:ffData>
              </w:fldChar>
            </w:r>
            <w:bookmarkStart w:id="36" w:name="Text52"/>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36"/>
          </w:p>
        </w:tc>
        <w:bookmarkStart w:id="37" w:name="c4"/>
        <w:tc>
          <w:tcPr>
            <w:tcW w:w="127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4"/>
                  <w:enabled/>
                  <w:calcOnExit w:val="0"/>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37"/>
          </w:p>
        </w:tc>
        <w:bookmarkStart w:id="38" w:name="cena4"/>
        <w:tc>
          <w:tcPr>
            <w:tcW w:w="1848"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ena4"/>
                  <w:enabled/>
                  <w:calcOnExit/>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38"/>
          </w:p>
        </w:tc>
      </w:tr>
      <w:tr w:rsidR="003400A3" w:rsidRPr="003400A3" w:rsidTr="007004A6">
        <w:tc>
          <w:tcPr>
            <w:tcW w:w="1157"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23"/>
                  <w:enabled/>
                  <w:calcOnExit w:val="0"/>
                  <w:textInput/>
                </w:ffData>
              </w:fldChar>
            </w:r>
            <w:bookmarkStart w:id="39" w:name="Text23"/>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39"/>
          </w:p>
        </w:tc>
        <w:bookmarkStart w:id="40" w:name="mj5"/>
        <w:tc>
          <w:tcPr>
            <w:tcW w:w="709"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mj5"/>
                  <w:enabled/>
                  <w:calcOnExit w:val="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40"/>
          </w:p>
        </w:tc>
        <w:tc>
          <w:tcPr>
            <w:tcW w:w="453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53"/>
                  <w:enabled/>
                  <w:calcOnExit w:val="0"/>
                  <w:textInput/>
                </w:ffData>
              </w:fldChar>
            </w:r>
            <w:bookmarkStart w:id="41" w:name="Text53"/>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41"/>
          </w:p>
        </w:tc>
        <w:bookmarkStart w:id="42" w:name="c5"/>
        <w:tc>
          <w:tcPr>
            <w:tcW w:w="127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5"/>
                  <w:enabled/>
                  <w:calcOnExit w:val="0"/>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42"/>
          </w:p>
        </w:tc>
        <w:bookmarkStart w:id="43" w:name="cena5"/>
        <w:tc>
          <w:tcPr>
            <w:tcW w:w="1848"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ena5"/>
                  <w:enabled/>
                  <w:calcOnExit/>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43"/>
          </w:p>
        </w:tc>
      </w:tr>
      <w:tr w:rsidR="003400A3" w:rsidRPr="003400A3" w:rsidTr="007004A6">
        <w:tc>
          <w:tcPr>
            <w:tcW w:w="1157"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24"/>
                  <w:enabled/>
                  <w:calcOnExit w:val="0"/>
                  <w:textInput/>
                </w:ffData>
              </w:fldChar>
            </w:r>
            <w:bookmarkStart w:id="44" w:name="Text24"/>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44"/>
          </w:p>
        </w:tc>
        <w:bookmarkStart w:id="45" w:name="mj6"/>
        <w:tc>
          <w:tcPr>
            <w:tcW w:w="709"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mj6"/>
                  <w:enabled/>
                  <w:calcOnExit w:val="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45"/>
          </w:p>
        </w:tc>
        <w:tc>
          <w:tcPr>
            <w:tcW w:w="453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54"/>
                  <w:enabled/>
                  <w:calcOnExit w:val="0"/>
                  <w:textInput/>
                </w:ffData>
              </w:fldChar>
            </w:r>
            <w:bookmarkStart w:id="46" w:name="Text54"/>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46"/>
          </w:p>
        </w:tc>
        <w:bookmarkStart w:id="47" w:name="c6"/>
        <w:tc>
          <w:tcPr>
            <w:tcW w:w="127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6"/>
                  <w:enabled/>
                  <w:calcOnExit w:val="0"/>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47"/>
          </w:p>
        </w:tc>
        <w:bookmarkStart w:id="48" w:name="cena6"/>
        <w:tc>
          <w:tcPr>
            <w:tcW w:w="1848"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ena6"/>
                  <w:enabled/>
                  <w:calcOnExit/>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48"/>
          </w:p>
        </w:tc>
      </w:tr>
      <w:tr w:rsidR="003400A3" w:rsidRPr="003400A3" w:rsidTr="007004A6">
        <w:tc>
          <w:tcPr>
            <w:tcW w:w="1157"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25"/>
                  <w:enabled/>
                  <w:calcOnExit w:val="0"/>
                  <w:textInput/>
                </w:ffData>
              </w:fldChar>
            </w:r>
            <w:bookmarkStart w:id="49" w:name="Text25"/>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49"/>
          </w:p>
        </w:tc>
        <w:bookmarkStart w:id="50" w:name="mj7"/>
        <w:tc>
          <w:tcPr>
            <w:tcW w:w="709"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mj7"/>
                  <w:enabled/>
                  <w:calcOnExit w:val="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50"/>
          </w:p>
        </w:tc>
        <w:tc>
          <w:tcPr>
            <w:tcW w:w="453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55"/>
                  <w:enabled/>
                  <w:calcOnExit w:val="0"/>
                  <w:textInput/>
                </w:ffData>
              </w:fldChar>
            </w:r>
            <w:bookmarkStart w:id="51" w:name="Text55"/>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51"/>
          </w:p>
        </w:tc>
        <w:bookmarkStart w:id="52" w:name="c7"/>
        <w:tc>
          <w:tcPr>
            <w:tcW w:w="127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7"/>
                  <w:enabled/>
                  <w:calcOnExit w:val="0"/>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52"/>
          </w:p>
        </w:tc>
        <w:bookmarkStart w:id="53" w:name="cena7"/>
        <w:tc>
          <w:tcPr>
            <w:tcW w:w="1848"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ena7"/>
                  <w:enabled/>
                  <w:calcOnExit/>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53"/>
          </w:p>
        </w:tc>
      </w:tr>
      <w:tr w:rsidR="003400A3" w:rsidRPr="003400A3" w:rsidTr="007004A6">
        <w:tc>
          <w:tcPr>
            <w:tcW w:w="1157"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26"/>
                  <w:enabled/>
                  <w:calcOnExit w:val="0"/>
                  <w:textInput/>
                </w:ffData>
              </w:fldChar>
            </w:r>
            <w:bookmarkStart w:id="54" w:name="Text26"/>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54"/>
          </w:p>
        </w:tc>
        <w:bookmarkStart w:id="55" w:name="mj8"/>
        <w:tc>
          <w:tcPr>
            <w:tcW w:w="709"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mj8"/>
                  <w:enabled/>
                  <w:calcOnExit w:val="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55"/>
          </w:p>
        </w:tc>
        <w:tc>
          <w:tcPr>
            <w:tcW w:w="453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56"/>
                  <w:enabled/>
                  <w:calcOnExit w:val="0"/>
                  <w:textInput/>
                </w:ffData>
              </w:fldChar>
            </w:r>
            <w:bookmarkStart w:id="56" w:name="Text56"/>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56"/>
          </w:p>
        </w:tc>
        <w:bookmarkStart w:id="57" w:name="c8"/>
        <w:tc>
          <w:tcPr>
            <w:tcW w:w="127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8"/>
                  <w:enabled/>
                  <w:calcOnExit w:val="0"/>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57"/>
          </w:p>
        </w:tc>
        <w:bookmarkStart w:id="58" w:name="cena8"/>
        <w:tc>
          <w:tcPr>
            <w:tcW w:w="1848"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ena8"/>
                  <w:enabled/>
                  <w:calcOnExit/>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58"/>
          </w:p>
        </w:tc>
      </w:tr>
      <w:tr w:rsidR="003400A3" w:rsidRPr="003400A3" w:rsidTr="007004A6">
        <w:tc>
          <w:tcPr>
            <w:tcW w:w="1157"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27"/>
                  <w:enabled/>
                  <w:calcOnExit w:val="0"/>
                  <w:textInput/>
                </w:ffData>
              </w:fldChar>
            </w:r>
            <w:bookmarkStart w:id="59" w:name="Text27"/>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59"/>
          </w:p>
        </w:tc>
        <w:bookmarkStart w:id="60" w:name="mj9"/>
        <w:tc>
          <w:tcPr>
            <w:tcW w:w="709"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mj9"/>
                  <w:enabled/>
                  <w:calcOnExit w:val="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60"/>
          </w:p>
        </w:tc>
        <w:tc>
          <w:tcPr>
            <w:tcW w:w="453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57"/>
                  <w:enabled/>
                  <w:calcOnExit w:val="0"/>
                  <w:textInput/>
                </w:ffData>
              </w:fldChar>
            </w:r>
            <w:bookmarkStart w:id="61" w:name="Text57"/>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61"/>
          </w:p>
        </w:tc>
        <w:bookmarkStart w:id="62" w:name="c9"/>
        <w:tc>
          <w:tcPr>
            <w:tcW w:w="127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9"/>
                  <w:enabled/>
                  <w:calcOnExit w:val="0"/>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62"/>
          </w:p>
        </w:tc>
        <w:bookmarkStart w:id="63" w:name="cena9"/>
        <w:tc>
          <w:tcPr>
            <w:tcW w:w="1848"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ena9"/>
                  <w:enabled/>
                  <w:calcOnExit/>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63"/>
          </w:p>
        </w:tc>
      </w:tr>
      <w:tr w:rsidR="003400A3" w:rsidRPr="003400A3" w:rsidTr="007004A6">
        <w:tc>
          <w:tcPr>
            <w:tcW w:w="1157"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28"/>
                  <w:enabled/>
                  <w:calcOnExit w:val="0"/>
                  <w:textInput/>
                </w:ffData>
              </w:fldChar>
            </w:r>
            <w:bookmarkStart w:id="64" w:name="Text28"/>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64"/>
          </w:p>
        </w:tc>
        <w:bookmarkStart w:id="65" w:name="mj10"/>
        <w:tc>
          <w:tcPr>
            <w:tcW w:w="709"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mj10"/>
                  <w:enabled/>
                  <w:calcOnExit w:val="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65"/>
          </w:p>
        </w:tc>
        <w:tc>
          <w:tcPr>
            <w:tcW w:w="453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58"/>
                  <w:enabled/>
                  <w:calcOnExit w:val="0"/>
                  <w:textInput/>
                </w:ffData>
              </w:fldChar>
            </w:r>
            <w:bookmarkStart w:id="66" w:name="Text58"/>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66"/>
          </w:p>
        </w:tc>
        <w:bookmarkStart w:id="67" w:name="c10"/>
        <w:tc>
          <w:tcPr>
            <w:tcW w:w="127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10"/>
                  <w:enabled/>
                  <w:calcOnExit w:val="0"/>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67"/>
          </w:p>
        </w:tc>
        <w:bookmarkStart w:id="68" w:name="cena10"/>
        <w:tc>
          <w:tcPr>
            <w:tcW w:w="1848"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ena10"/>
                  <w:enabled/>
                  <w:calcOnExit/>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68"/>
          </w:p>
        </w:tc>
      </w:tr>
      <w:tr w:rsidR="003400A3" w:rsidRPr="003400A3" w:rsidTr="007004A6">
        <w:tc>
          <w:tcPr>
            <w:tcW w:w="1157"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29"/>
                  <w:enabled/>
                  <w:calcOnExit w:val="0"/>
                  <w:textInput/>
                </w:ffData>
              </w:fldChar>
            </w:r>
            <w:bookmarkStart w:id="69" w:name="Text29"/>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69"/>
          </w:p>
        </w:tc>
        <w:bookmarkStart w:id="70" w:name="mj11"/>
        <w:tc>
          <w:tcPr>
            <w:tcW w:w="709"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mj11"/>
                  <w:enabled/>
                  <w:calcOnExit w:val="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70"/>
          </w:p>
        </w:tc>
        <w:tc>
          <w:tcPr>
            <w:tcW w:w="453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59"/>
                  <w:enabled/>
                  <w:calcOnExit w:val="0"/>
                  <w:textInput/>
                </w:ffData>
              </w:fldChar>
            </w:r>
            <w:bookmarkStart w:id="71" w:name="Text59"/>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71"/>
          </w:p>
        </w:tc>
        <w:bookmarkStart w:id="72" w:name="c11"/>
        <w:tc>
          <w:tcPr>
            <w:tcW w:w="127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11"/>
                  <w:enabled/>
                  <w:calcOnExit w:val="0"/>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72"/>
          </w:p>
        </w:tc>
        <w:bookmarkStart w:id="73" w:name="cena11"/>
        <w:tc>
          <w:tcPr>
            <w:tcW w:w="1848"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ena11"/>
                  <w:enabled/>
                  <w:calcOnExit/>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73"/>
          </w:p>
        </w:tc>
      </w:tr>
      <w:tr w:rsidR="003400A3" w:rsidRPr="003400A3" w:rsidTr="007004A6">
        <w:tc>
          <w:tcPr>
            <w:tcW w:w="1157"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30"/>
                  <w:enabled/>
                  <w:calcOnExit w:val="0"/>
                  <w:textInput/>
                </w:ffData>
              </w:fldChar>
            </w:r>
            <w:bookmarkStart w:id="74" w:name="Text30"/>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74"/>
          </w:p>
        </w:tc>
        <w:bookmarkStart w:id="75" w:name="mj12"/>
        <w:tc>
          <w:tcPr>
            <w:tcW w:w="709"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mj12"/>
                  <w:enabled/>
                  <w:calcOnExit w:val="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75"/>
          </w:p>
        </w:tc>
        <w:tc>
          <w:tcPr>
            <w:tcW w:w="453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60"/>
                  <w:enabled/>
                  <w:calcOnExit w:val="0"/>
                  <w:textInput/>
                </w:ffData>
              </w:fldChar>
            </w:r>
            <w:bookmarkStart w:id="76" w:name="Text60"/>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76"/>
          </w:p>
        </w:tc>
        <w:bookmarkStart w:id="77" w:name="c12"/>
        <w:tc>
          <w:tcPr>
            <w:tcW w:w="127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12"/>
                  <w:enabled/>
                  <w:calcOnExit w:val="0"/>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77"/>
          </w:p>
        </w:tc>
        <w:bookmarkStart w:id="78" w:name="cena12"/>
        <w:tc>
          <w:tcPr>
            <w:tcW w:w="1848"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ena12"/>
                  <w:enabled/>
                  <w:calcOnExit/>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78"/>
          </w:p>
        </w:tc>
      </w:tr>
      <w:tr w:rsidR="003400A3" w:rsidRPr="003400A3" w:rsidTr="007004A6">
        <w:tc>
          <w:tcPr>
            <w:tcW w:w="1157"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31"/>
                  <w:enabled/>
                  <w:calcOnExit w:val="0"/>
                  <w:textInput/>
                </w:ffData>
              </w:fldChar>
            </w:r>
            <w:bookmarkStart w:id="79" w:name="Text31"/>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79"/>
          </w:p>
        </w:tc>
        <w:bookmarkStart w:id="80" w:name="mj13"/>
        <w:tc>
          <w:tcPr>
            <w:tcW w:w="709"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mj13"/>
                  <w:enabled/>
                  <w:calcOnExit w:val="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80"/>
          </w:p>
        </w:tc>
        <w:tc>
          <w:tcPr>
            <w:tcW w:w="453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61"/>
                  <w:enabled/>
                  <w:calcOnExit w:val="0"/>
                  <w:textInput/>
                </w:ffData>
              </w:fldChar>
            </w:r>
            <w:bookmarkStart w:id="81" w:name="Text61"/>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81"/>
          </w:p>
        </w:tc>
        <w:bookmarkStart w:id="82" w:name="c13"/>
        <w:tc>
          <w:tcPr>
            <w:tcW w:w="127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13"/>
                  <w:enabled/>
                  <w:calcOnExit w:val="0"/>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82"/>
          </w:p>
        </w:tc>
        <w:bookmarkStart w:id="83" w:name="cena13"/>
        <w:tc>
          <w:tcPr>
            <w:tcW w:w="1848"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ena13"/>
                  <w:enabled/>
                  <w:calcOnExit/>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83"/>
          </w:p>
        </w:tc>
      </w:tr>
      <w:tr w:rsidR="003400A3" w:rsidRPr="003400A3" w:rsidTr="007004A6">
        <w:tc>
          <w:tcPr>
            <w:tcW w:w="1157"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32"/>
                  <w:enabled/>
                  <w:calcOnExit w:val="0"/>
                  <w:textInput/>
                </w:ffData>
              </w:fldChar>
            </w:r>
            <w:bookmarkStart w:id="84" w:name="Text32"/>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84"/>
          </w:p>
        </w:tc>
        <w:bookmarkStart w:id="85" w:name="mj14"/>
        <w:tc>
          <w:tcPr>
            <w:tcW w:w="709"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mj14"/>
                  <w:enabled/>
                  <w:calcOnExit w:val="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85"/>
          </w:p>
        </w:tc>
        <w:tc>
          <w:tcPr>
            <w:tcW w:w="453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62"/>
                  <w:enabled/>
                  <w:calcOnExit w:val="0"/>
                  <w:textInput/>
                </w:ffData>
              </w:fldChar>
            </w:r>
            <w:bookmarkStart w:id="86" w:name="Text62"/>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86"/>
          </w:p>
        </w:tc>
        <w:bookmarkStart w:id="87" w:name="c14"/>
        <w:tc>
          <w:tcPr>
            <w:tcW w:w="127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14"/>
                  <w:enabled/>
                  <w:calcOnExit w:val="0"/>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87"/>
          </w:p>
        </w:tc>
        <w:bookmarkStart w:id="88" w:name="cena14"/>
        <w:tc>
          <w:tcPr>
            <w:tcW w:w="1848"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ena14"/>
                  <w:enabled/>
                  <w:calcOnExit/>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88"/>
          </w:p>
        </w:tc>
      </w:tr>
      <w:tr w:rsidR="003400A3" w:rsidRPr="003400A3" w:rsidTr="007004A6">
        <w:tc>
          <w:tcPr>
            <w:tcW w:w="1157"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33"/>
                  <w:enabled/>
                  <w:calcOnExit w:val="0"/>
                  <w:textInput/>
                </w:ffData>
              </w:fldChar>
            </w:r>
            <w:bookmarkStart w:id="89" w:name="Text33"/>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89"/>
          </w:p>
        </w:tc>
        <w:bookmarkStart w:id="90" w:name="mj15"/>
        <w:tc>
          <w:tcPr>
            <w:tcW w:w="709"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mj15"/>
                  <w:enabled/>
                  <w:calcOnExit w:val="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90"/>
          </w:p>
        </w:tc>
        <w:tc>
          <w:tcPr>
            <w:tcW w:w="453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rPr>
                <w:color w:val="auto"/>
              </w:rPr>
            </w:pPr>
            <w:r w:rsidRPr="003400A3">
              <w:rPr>
                <w:color w:val="auto"/>
              </w:rPr>
              <w:fldChar w:fldCharType="begin">
                <w:ffData>
                  <w:name w:val="Text63"/>
                  <w:enabled/>
                  <w:calcOnExit w:val="0"/>
                  <w:textInput/>
                </w:ffData>
              </w:fldChar>
            </w:r>
            <w:bookmarkStart w:id="91" w:name="Text63"/>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noProof/>
                <w:color w:val="auto"/>
              </w:rPr>
              <w:t> </w:t>
            </w:r>
            <w:r w:rsidRPr="003400A3">
              <w:rPr>
                <w:color w:val="auto"/>
              </w:rPr>
              <w:fldChar w:fldCharType="end"/>
            </w:r>
            <w:bookmarkEnd w:id="91"/>
          </w:p>
        </w:tc>
        <w:bookmarkStart w:id="92" w:name="c15"/>
        <w:tc>
          <w:tcPr>
            <w:tcW w:w="1276"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15"/>
                  <w:enabled/>
                  <w:calcOnExit w:val="0"/>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92"/>
          </w:p>
        </w:tc>
        <w:bookmarkStart w:id="93" w:name="cena15"/>
        <w:tc>
          <w:tcPr>
            <w:tcW w:w="1848" w:type="dxa"/>
            <w:tcBorders>
              <w:top w:val="single" w:sz="6" w:space="0" w:color="999999"/>
              <w:left w:val="single" w:sz="6" w:space="0" w:color="999999"/>
              <w:bottom w:val="single" w:sz="6" w:space="0" w:color="999999"/>
              <w:right w:val="single" w:sz="6" w:space="0" w:color="999999"/>
            </w:tcBorders>
          </w:tcPr>
          <w:p w:rsidR="003400A3" w:rsidRPr="003400A3" w:rsidRDefault="003400A3" w:rsidP="007004A6">
            <w:pPr>
              <w:jc w:val="right"/>
              <w:rPr>
                <w:color w:val="auto"/>
              </w:rPr>
            </w:pPr>
            <w:r w:rsidRPr="003400A3">
              <w:rPr>
                <w:color w:val="auto"/>
              </w:rPr>
              <w:fldChar w:fldCharType="begin">
                <w:ffData>
                  <w:name w:val="cena15"/>
                  <w:enabled/>
                  <w:calcOnExit/>
                  <w:textInput>
                    <w:type w:val="number"/>
                    <w:default w:val="0,00"/>
                    <w:format w:val="# ##0,00"/>
                  </w:textInput>
                </w:ffData>
              </w:fldChar>
            </w:r>
            <w:r w:rsidRPr="003400A3">
              <w:rPr>
                <w:color w:val="auto"/>
              </w:rPr>
              <w:instrText xml:space="preserve"> FORMTEXT </w:instrText>
            </w:r>
            <w:r w:rsidRPr="003400A3">
              <w:rPr>
                <w:color w:val="auto"/>
              </w:rPr>
            </w:r>
            <w:r w:rsidRPr="003400A3">
              <w:rPr>
                <w:color w:val="auto"/>
              </w:rPr>
              <w:fldChar w:fldCharType="separate"/>
            </w:r>
            <w:r w:rsidRPr="003400A3">
              <w:rPr>
                <w:noProof/>
                <w:color w:val="auto"/>
              </w:rPr>
              <w:t>0,00</w:t>
            </w:r>
            <w:r w:rsidRPr="003400A3">
              <w:rPr>
                <w:color w:val="auto"/>
              </w:rPr>
              <w:fldChar w:fldCharType="end"/>
            </w:r>
            <w:bookmarkEnd w:id="93"/>
          </w:p>
        </w:tc>
      </w:tr>
      <w:tr w:rsidR="003400A3" w:rsidRPr="003400A3" w:rsidTr="007004A6">
        <w:tc>
          <w:tcPr>
            <w:tcW w:w="1157" w:type="dxa"/>
            <w:tcBorders>
              <w:top w:val="single" w:sz="6" w:space="0" w:color="999999"/>
              <w:left w:val="nil"/>
              <w:bottom w:val="single" w:sz="18" w:space="0" w:color="999999"/>
              <w:right w:val="nil"/>
            </w:tcBorders>
          </w:tcPr>
          <w:p w:rsidR="003400A3" w:rsidRPr="003400A3" w:rsidRDefault="003400A3" w:rsidP="007004A6">
            <w:pPr>
              <w:rPr>
                <w:color w:val="auto"/>
                <w:sz w:val="10"/>
                <w:szCs w:val="10"/>
              </w:rPr>
            </w:pPr>
          </w:p>
        </w:tc>
        <w:tc>
          <w:tcPr>
            <w:tcW w:w="709" w:type="dxa"/>
            <w:tcBorders>
              <w:top w:val="single" w:sz="6" w:space="0" w:color="999999"/>
              <w:left w:val="nil"/>
              <w:bottom w:val="single" w:sz="18" w:space="0" w:color="999999"/>
              <w:right w:val="nil"/>
            </w:tcBorders>
          </w:tcPr>
          <w:p w:rsidR="003400A3" w:rsidRPr="003400A3" w:rsidRDefault="003400A3" w:rsidP="007004A6">
            <w:pPr>
              <w:rPr>
                <w:color w:val="auto"/>
                <w:sz w:val="10"/>
                <w:szCs w:val="10"/>
              </w:rPr>
            </w:pPr>
          </w:p>
        </w:tc>
        <w:tc>
          <w:tcPr>
            <w:tcW w:w="4536" w:type="dxa"/>
            <w:tcBorders>
              <w:top w:val="single" w:sz="6" w:space="0" w:color="999999"/>
              <w:left w:val="nil"/>
              <w:bottom w:val="single" w:sz="18" w:space="0" w:color="999999"/>
              <w:right w:val="nil"/>
            </w:tcBorders>
          </w:tcPr>
          <w:p w:rsidR="003400A3" w:rsidRPr="003400A3" w:rsidRDefault="003400A3" w:rsidP="007004A6">
            <w:pPr>
              <w:rPr>
                <w:color w:val="auto"/>
                <w:sz w:val="10"/>
                <w:szCs w:val="10"/>
              </w:rPr>
            </w:pPr>
          </w:p>
        </w:tc>
        <w:tc>
          <w:tcPr>
            <w:tcW w:w="1276" w:type="dxa"/>
            <w:tcBorders>
              <w:top w:val="single" w:sz="6" w:space="0" w:color="999999"/>
              <w:left w:val="nil"/>
              <w:bottom w:val="single" w:sz="18" w:space="0" w:color="999999"/>
              <w:right w:val="nil"/>
            </w:tcBorders>
          </w:tcPr>
          <w:p w:rsidR="003400A3" w:rsidRPr="003400A3" w:rsidRDefault="003400A3" w:rsidP="007004A6">
            <w:pPr>
              <w:rPr>
                <w:color w:val="auto"/>
                <w:sz w:val="10"/>
                <w:szCs w:val="10"/>
              </w:rPr>
            </w:pPr>
          </w:p>
        </w:tc>
        <w:tc>
          <w:tcPr>
            <w:tcW w:w="1848" w:type="dxa"/>
            <w:tcBorders>
              <w:top w:val="single" w:sz="6" w:space="0" w:color="999999"/>
              <w:left w:val="nil"/>
              <w:bottom w:val="single" w:sz="18" w:space="0" w:color="999999"/>
              <w:right w:val="nil"/>
            </w:tcBorders>
          </w:tcPr>
          <w:p w:rsidR="003400A3" w:rsidRPr="003400A3" w:rsidRDefault="003400A3" w:rsidP="007004A6">
            <w:pPr>
              <w:rPr>
                <w:color w:val="auto"/>
                <w:sz w:val="10"/>
                <w:szCs w:val="10"/>
              </w:rPr>
            </w:pPr>
          </w:p>
        </w:tc>
      </w:tr>
      <w:tr w:rsidR="003400A3" w:rsidRPr="003400A3" w:rsidTr="007004A6">
        <w:tc>
          <w:tcPr>
            <w:tcW w:w="6402" w:type="dxa"/>
            <w:gridSpan w:val="3"/>
            <w:tcBorders>
              <w:top w:val="single" w:sz="18" w:space="0" w:color="999999"/>
              <w:left w:val="single" w:sz="18" w:space="0" w:color="999999"/>
              <w:bottom w:val="single" w:sz="18" w:space="0" w:color="999999"/>
              <w:right w:val="single" w:sz="18" w:space="0" w:color="999999"/>
            </w:tcBorders>
            <w:tcMar>
              <w:right w:w="567" w:type="dxa"/>
            </w:tcMar>
            <w:vAlign w:val="center"/>
          </w:tcPr>
          <w:p w:rsidR="003400A3" w:rsidRPr="003400A3" w:rsidRDefault="003400A3" w:rsidP="007004A6">
            <w:pPr>
              <w:jc w:val="right"/>
              <w:rPr>
                <w:b/>
                <w:color w:val="auto"/>
              </w:rPr>
            </w:pPr>
            <w:r w:rsidRPr="003400A3">
              <w:rPr>
                <w:b/>
                <w:color w:val="auto"/>
              </w:rPr>
              <w:t>Cena celkem - Kč</w:t>
            </w:r>
          </w:p>
        </w:tc>
        <w:tc>
          <w:tcPr>
            <w:tcW w:w="3124" w:type="dxa"/>
            <w:gridSpan w:val="2"/>
            <w:tcBorders>
              <w:top w:val="single" w:sz="18" w:space="0" w:color="999999"/>
              <w:left w:val="single" w:sz="18" w:space="0" w:color="999999"/>
              <w:bottom w:val="single" w:sz="18" w:space="0" w:color="999999"/>
              <w:right w:val="single" w:sz="18" w:space="0" w:color="999999"/>
            </w:tcBorders>
            <w:vAlign w:val="center"/>
          </w:tcPr>
          <w:p w:rsidR="003400A3" w:rsidRPr="003400A3" w:rsidRDefault="003400A3" w:rsidP="00DA1A37">
            <w:pPr>
              <w:jc w:val="center"/>
              <w:rPr>
                <w:b/>
                <w:color w:val="auto"/>
              </w:rPr>
            </w:pPr>
            <w:r w:rsidRPr="003400A3">
              <w:rPr>
                <w:b/>
                <w:color w:val="auto"/>
              </w:rPr>
              <w:t xml:space="preserve"> </w:t>
            </w:r>
            <w:r w:rsidR="00DA1A37">
              <w:rPr>
                <w:b/>
                <w:color w:val="auto"/>
              </w:rPr>
              <w:fldChar w:fldCharType="begin">
                <w:ffData>
                  <w:name w:val="cena"/>
                  <w:enabled w:val="0"/>
                  <w:calcOnExit w:val="0"/>
                  <w:textInput>
                    <w:type w:val="calculated"/>
                    <w:default w:val="=cena1+cena2+cena3+cena4+cena5+cena6+cena7+cena8+cena9+cena10+cena11+cena12+cena13+cena14+cena15"/>
                    <w:format w:val="# ##0,00"/>
                  </w:textInput>
                </w:ffData>
              </w:fldChar>
            </w:r>
            <w:bookmarkStart w:id="94" w:name="cena"/>
            <w:r w:rsidR="00DA1A37">
              <w:rPr>
                <w:b/>
                <w:color w:val="auto"/>
              </w:rPr>
              <w:instrText xml:space="preserve"> FORMTEXT </w:instrText>
            </w:r>
            <w:r w:rsidR="00DA1A37">
              <w:rPr>
                <w:b/>
                <w:color w:val="auto"/>
              </w:rPr>
              <w:fldChar w:fldCharType="begin"/>
            </w:r>
            <w:r w:rsidR="00DA1A37">
              <w:rPr>
                <w:b/>
                <w:color w:val="auto"/>
              </w:rPr>
              <w:instrText xml:space="preserve"> =cena1+cena2+cena3+cena4+cena5+cena6+cena7+cena8+cena9+cena10+cena11+cena12+cena13+cena14+cena15 </w:instrText>
            </w:r>
            <w:r w:rsidR="00DA1A37">
              <w:rPr>
                <w:b/>
                <w:color w:val="auto"/>
              </w:rPr>
              <w:fldChar w:fldCharType="separate"/>
            </w:r>
            <w:r w:rsidR="00DA1A37">
              <w:rPr>
                <w:b/>
                <w:noProof/>
                <w:color w:val="auto"/>
              </w:rPr>
              <w:instrText>165 000</w:instrText>
            </w:r>
            <w:r w:rsidR="00DA1A37">
              <w:rPr>
                <w:b/>
                <w:color w:val="auto"/>
              </w:rPr>
              <w:fldChar w:fldCharType="end"/>
            </w:r>
            <w:r w:rsidR="00DA1A37">
              <w:rPr>
                <w:b/>
                <w:color w:val="auto"/>
              </w:rPr>
            </w:r>
            <w:r w:rsidR="00DA1A37">
              <w:rPr>
                <w:b/>
                <w:color w:val="auto"/>
              </w:rPr>
              <w:fldChar w:fldCharType="separate"/>
            </w:r>
            <w:r w:rsidR="00DA1A37">
              <w:rPr>
                <w:b/>
                <w:noProof/>
                <w:color w:val="auto"/>
              </w:rPr>
              <w:t>165 000,00</w:t>
            </w:r>
            <w:r w:rsidR="00DA1A37">
              <w:rPr>
                <w:b/>
                <w:color w:val="auto"/>
              </w:rPr>
              <w:fldChar w:fldCharType="end"/>
            </w:r>
            <w:bookmarkEnd w:id="94"/>
            <w:r w:rsidRPr="003400A3">
              <w:rPr>
                <w:b/>
                <w:color w:val="auto"/>
              </w:rPr>
              <w:t xml:space="preserve"> - Kč</w:t>
            </w:r>
          </w:p>
        </w:tc>
      </w:tr>
    </w:tbl>
    <w:p w:rsidR="003400A3" w:rsidRPr="003400A3" w:rsidRDefault="003400A3" w:rsidP="003400A3">
      <w:pPr>
        <w:rPr>
          <w:color w:val="auto"/>
        </w:rPr>
      </w:pPr>
      <w:r w:rsidRPr="00667C59">
        <w:rPr>
          <w:sz w:val="6"/>
          <w:szCs w:val="6"/>
        </w:rPr>
        <w:br/>
      </w:r>
      <w:r w:rsidRPr="003400A3">
        <w:rPr>
          <w:color w:val="auto"/>
        </w:rPr>
        <w:t xml:space="preserve">Datum: </w:t>
      </w:r>
      <w:proofErr w:type="gramStart"/>
      <w:r w:rsidR="00DA1A37">
        <w:rPr>
          <w:color w:val="auto"/>
        </w:rPr>
        <w:t>30.1.2020</w:t>
      </w:r>
      <w:proofErr w:type="gramEnd"/>
      <w:r w:rsidRPr="003400A3">
        <w:rPr>
          <w:color w:val="auto"/>
        </w:rPr>
        <w:t xml:space="preserve">                         Vyřizuje:                                                  Schválil:</w:t>
      </w:r>
    </w:p>
    <w:p w:rsidR="003400A3" w:rsidRPr="003400A3" w:rsidRDefault="003400A3" w:rsidP="003400A3">
      <w:pPr>
        <w:ind w:left="708" w:firstLine="708"/>
        <w:rPr>
          <w:color w:val="auto"/>
        </w:rPr>
      </w:pPr>
      <w:r w:rsidRPr="003400A3">
        <w:rPr>
          <w:color w:val="auto"/>
        </w:rPr>
        <w:tab/>
      </w:r>
      <w:r w:rsidRPr="003400A3">
        <w:rPr>
          <w:color w:val="auto"/>
        </w:rPr>
        <w:tab/>
      </w:r>
      <w:r w:rsidRPr="003400A3">
        <w:rPr>
          <w:color w:val="auto"/>
        </w:rPr>
        <w:tab/>
      </w:r>
    </w:p>
    <w:p w:rsidR="003400A3" w:rsidRPr="003400A3" w:rsidRDefault="003400A3" w:rsidP="003400A3">
      <w:pPr>
        <w:ind w:left="708" w:firstLine="708"/>
        <w:rPr>
          <w:color w:val="auto"/>
        </w:rPr>
      </w:pPr>
      <w:r w:rsidRPr="003400A3">
        <w:rPr>
          <w:color w:val="auto"/>
        </w:rPr>
        <w:t xml:space="preserve">.................................. </w:t>
      </w:r>
      <w:r w:rsidRPr="003400A3">
        <w:rPr>
          <w:color w:val="auto"/>
        </w:rPr>
        <w:tab/>
      </w:r>
      <w:r w:rsidRPr="003400A3">
        <w:rPr>
          <w:color w:val="auto"/>
        </w:rPr>
        <w:tab/>
      </w:r>
      <w:r w:rsidR="00DA1A37">
        <w:rPr>
          <w:color w:val="auto"/>
        </w:rPr>
        <w:t xml:space="preserve"> </w:t>
      </w:r>
      <w:r w:rsidR="00DA1A37">
        <w:rPr>
          <w:color w:val="auto"/>
        </w:rPr>
        <w:tab/>
      </w:r>
      <w:r w:rsidRPr="003400A3">
        <w:rPr>
          <w:color w:val="auto"/>
        </w:rPr>
        <w:t>..................................</w:t>
      </w:r>
    </w:p>
    <w:p w:rsidR="003400A3" w:rsidRPr="003400A3" w:rsidRDefault="003400A3" w:rsidP="003400A3">
      <w:pPr>
        <w:ind w:left="708" w:firstLine="708"/>
        <w:rPr>
          <w:color w:val="auto"/>
        </w:rPr>
      </w:pPr>
      <w:r w:rsidRPr="003400A3">
        <w:rPr>
          <w:color w:val="auto"/>
        </w:rPr>
        <w:t>razítko, podpis objednavatel</w:t>
      </w:r>
      <w:r w:rsidRPr="003400A3">
        <w:rPr>
          <w:color w:val="auto"/>
        </w:rPr>
        <w:tab/>
      </w:r>
      <w:r w:rsidRPr="003400A3">
        <w:rPr>
          <w:color w:val="auto"/>
        </w:rPr>
        <w:tab/>
      </w:r>
      <w:r w:rsidR="00DA1A37">
        <w:rPr>
          <w:color w:val="auto"/>
        </w:rPr>
        <w:tab/>
      </w:r>
      <w:r w:rsidRPr="003400A3">
        <w:rPr>
          <w:color w:val="auto"/>
        </w:rPr>
        <w:t>podpis</w:t>
      </w:r>
    </w:p>
    <w:p w:rsidR="003400A3" w:rsidRPr="003400A3" w:rsidRDefault="003400A3" w:rsidP="003400A3">
      <w:pPr>
        <w:rPr>
          <w:color w:val="auto"/>
        </w:rPr>
      </w:pPr>
    </w:p>
    <w:p w:rsidR="00DA1A37" w:rsidRDefault="003400A3" w:rsidP="00DA1A37">
      <w:pPr>
        <w:jc w:val="both"/>
        <w:rPr>
          <w:color w:val="auto"/>
        </w:rPr>
      </w:pPr>
      <w:r w:rsidRPr="003400A3">
        <w:rPr>
          <w:color w:val="auto"/>
        </w:rPr>
        <w:t>Datum potvrzení objednávky prodávajícím, tj. datum vzniku kupní smlouvy: …………………………</w:t>
      </w:r>
    </w:p>
    <w:p w:rsidR="003400A3" w:rsidRPr="003400A3" w:rsidRDefault="003400A3" w:rsidP="00DA1A37">
      <w:pPr>
        <w:jc w:val="both"/>
        <w:rPr>
          <w:color w:val="auto"/>
        </w:rPr>
      </w:pPr>
      <w:r w:rsidRPr="003400A3">
        <w:rPr>
          <w:color w:val="auto"/>
        </w:rPr>
        <w:t>Prodávající podpisem této objednávky stvrzuje, že se smluvní vztah řídí obchodními podmínkami,</w:t>
      </w:r>
    </w:p>
    <w:p w:rsidR="003400A3" w:rsidRPr="003400A3" w:rsidRDefault="003400A3" w:rsidP="00DA1A37">
      <w:pPr>
        <w:jc w:val="both"/>
        <w:rPr>
          <w:color w:val="auto"/>
        </w:rPr>
      </w:pPr>
      <w:r w:rsidRPr="003400A3">
        <w:rPr>
          <w:color w:val="auto"/>
        </w:rPr>
        <w:t>na zadní straně této objednávky</w:t>
      </w:r>
    </w:p>
    <w:p w:rsidR="003400A3" w:rsidRPr="003400A3" w:rsidRDefault="003400A3" w:rsidP="003400A3">
      <w:pPr>
        <w:rPr>
          <w:color w:val="auto"/>
        </w:rPr>
      </w:pPr>
      <w:r w:rsidRPr="003400A3">
        <w:rPr>
          <w:color w:val="auto"/>
        </w:rPr>
        <w:t xml:space="preserve">  </w:t>
      </w:r>
    </w:p>
    <w:p w:rsidR="003400A3" w:rsidRPr="003400A3" w:rsidRDefault="00DA1A37" w:rsidP="00DA1A37">
      <w:pPr>
        <w:tabs>
          <w:tab w:val="left" w:pos="3969"/>
        </w:tabs>
        <w:rPr>
          <w:color w:val="auto"/>
        </w:rPr>
      </w:pPr>
      <w:r>
        <w:rPr>
          <w:color w:val="auto"/>
        </w:rPr>
        <w:tab/>
      </w:r>
      <w:r w:rsidR="003400A3" w:rsidRPr="003400A3">
        <w:rPr>
          <w:color w:val="auto"/>
        </w:rPr>
        <w:t>………………………………………………razítko, podpis dodavatel</w:t>
      </w:r>
    </w:p>
    <w:p w:rsidR="003400A3" w:rsidRPr="003400A3" w:rsidRDefault="003400A3" w:rsidP="003400A3">
      <w:pPr>
        <w:rPr>
          <w:color w:val="auto"/>
        </w:rPr>
      </w:pPr>
      <w:r w:rsidRPr="003400A3">
        <w:rPr>
          <w:color w:val="auto"/>
        </w:rPr>
        <w:br w:type="page"/>
      </w:r>
      <w:r w:rsidRPr="003400A3">
        <w:rPr>
          <w:color w:val="auto"/>
        </w:rPr>
        <w:lastRenderedPageBreak/>
        <w:t>Obchodní podmínky</w:t>
      </w:r>
    </w:p>
    <w:p w:rsidR="003400A3" w:rsidRPr="003400A3" w:rsidRDefault="003400A3" w:rsidP="003400A3">
      <w:pPr>
        <w:numPr>
          <w:ilvl w:val="0"/>
          <w:numId w:val="4"/>
        </w:numPr>
        <w:tabs>
          <w:tab w:val="clear" w:pos="1065"/>
          <w:tab w:val="num" w:pos="709"/>
        </w:tabs>
        <w:spacing w:after="240"/>
        <w:ind w:left="709" w:hanging="709"/>
        <w:rPr>
          <w:color w:val="auto"/>
        </w:rPr>
      </w:pPr>
      <w:r w:rsidRPr="003400A3">
        <w:rPr>
          <w:color w:val="auto"/>
        </w:rPr>
        <w:t>Tato objednávka je návrhem kupní smlouvy ze strany kupujícího (České Švýcarsko o.p.s.). Kupní smlouva vzniká na základě závazného potvrzení této objednávky prodávajícím, které bude kupujícímu předáno osobně nebo doručovací službou jako originál objednávky s originálními podpisy kupujícího i prodávajícího.</w:t>
      </w:r>
    </w:p>
    <w:p w:rsidR="003400A3" w:rsidRPr="003400A3" w:rsidRDefault="003400A3" w:rsidP="003400A3">
      <w:pPr>
        <w:numPr>
          <w:ilvl w:val="0"/>
          <w:numId w:val="4"/>
        </w:numPr>
        <w:tabs>
          <w:tab w:val="clear" w:pos="1065"/>
          <w:tab w:val="num" w:pos="709"/>
        </w:tabs>
        <w:spacing w:after="240"/>
        <w:ind w:left="709" w:hanging="709"/>
        <w:rPr>
          <w:color w:val="auto"/>
        </w:rPr>
      </w:pPr>
      <w:r w:rsidRPr="003400A3">
        <w:rPr>
          <w:color w:val="auto"/>
        </w:rPr>
        <w:t>Za závazné potvrzení se mimo to považuje i potvrzení učiněné písemně prodávajícím po přijetí objednávky a doručené kupujícímu elektronicky (emailem), faxem.</w:t>
      </w:r>
    </w:p>
    <w:p w:rsidR="003400A3" w:rsidRPr="003400A3" w:rsidRDefault="003400A3" w:rsidP="003400A3">
      <w:pPr>
        <w:numPr>
          <w:ilvl w:val="0"/>
          <w:numId w:val="4"/>
        </w:numPr>
        <w:tabs>
          <w:tab w:val="clear" w:pos="1065"/>
          <w:tab w:val="num" w:pos="709"/>
        </w:tabs>
        <w:spacing w:after="240"/>
        <w:ind w:left="709" w:hanging="709"/>
        <w:rPr>
          <w:color w:val="auto"/>
        </w:rPr>
      </w:pPr>
      <w:r w:rsidRPr="003400A3">
        <w:rPr>
          <w:color w:val="auto"/>
        </w:rPr>
        <w:t xml:space="preserve">Objednávku potvrdí prodávající obratem, nejpozději do 10 pracovních dnů po přijetí objednávky, jinak není kupující svým návrhem vázán. </w:t>
      </w:r>
    </w:p>
    <w:p w:rsidR="003400A3" w:rsidRPr="003400A3" w:rsidRDefault="003400A3" w:rsidP="003400A3">
      <w:pPr>
        <w:numPr>
          <w:ilvl w:val="0"/>
          <w:numId w:val="4"/>
        </w:numPr>
        <w:tabs>
          <w:tab w:val="clear" w:pos="1065"/>
          <w:tab w:val="num" w:pos="709"/>
        </w:tabs>
        <w:spacing w:after="240"/>
        <w:ind w:left="709" w:hanging="709"/>
        <w:rPr>
          <w:color w:val="auto"/>
        </w:rPr>
      </w:pPr>
      <w:r w:rsidRPr="003400A3">
        <w:rPr>
          <w:color w:val="auto"/>
        </w:rPr>
        <w:t>Prodávající se zavazuje dodat zboží nebo poskytnout službu dle v objednávce uvedeném termínu nebo v jinak mezi smluvními stranami dohodnuté lhůtě.</w:t>
      </w:r>
    </w:p>
    <w:p w:rsidR="003400A3" w:rsidRPr="003400A3" w:rsidRDefault="003400A3" w:rsidP="003400A3">
      <w:pPr>
        <w:numPr>
          <w:ilvl w:val="0"/>
          <w:numId w:val="4"/>
        </w:numPr>
        <w:tabs>
          <w:tab w:val="clear" w:pos="1065"/>
          <w:tab w:val="num" w:pos="709"/>
        </w:tabs>
        <w:spacing w:after="240"/>
        <w:ind w:left="709" w:hanging="709"/>
        <w:rPr>
          <w:color w:val="auto"/>
        </w:rPr>
      </w:pPr>
      <w:r w:rsidRPr="003400A3">
        <w:rPr>
          <w:color w:val="auto"/>
        </w:rPr>
        <w:t>Nedodá-li prodávající zboží nebo službu v dohodnuté lhůtě, je kupující oprávněn od smlouvy odstoupit.</w:t>
      </w:r>
    </w:p>
    <w:p w:rsidR="003400A3" w:rsidRPr="003400A3" w:rsidRDefault="003400A3" w:rsidP="003400A3">
      <w:pPr>
        <w:numPr>
          <w:ilvl w:val="0"/>
          <w:numId w:val="4"/>
        </w:numPr>
        <w:tabs>
          <w:tab w:val="clear" w:pos="1065"/>
          <w:tab w:val="num" w:pos="709"/>
        </w:tabs>
        <w:spacing w:after="240"/>
        <w:ind w:left="709" w:hanging="709"/>
        <w:rPr>
          <w:color w:val="auto"/>
        </w:rPr>
      </w:pPr>
      <w:r w:rsidRPr="003400A3">
        <w:rPr>
          <w:color w:val="auto"/>
        </w:rPr>
        <w:t>Platba za dodané zboží nebo službu bude uskutečněna bezhotovostním převodem na účet prodávajícího na základě faktury vystavené prodávajícím po dodání zboží, služby a doručení potvrzené objednávky kupujícímu. Splatnost faktury činí 14 dnů od jejího doručení kupujícímu, nebude-li výslovně dohodnuto jinak.</w:t>
      </w:r>
    </w:p>
    <w:p w:rsidR="003400A3" w:rsidRPr="003400A3" w:rsidRDefault="003400A3" w:rsidP="003400A3">
      <w:pPr>
        <w:numPr>
          <w:ilvl w:val="0"/>
          <w:numId w:val="4"/>
        </w:numPr>
        <w:tabs>
          <w:tab w:val="clear" w:pos="1065"/>
          <w:tab w:val="num" w:pos="709"/>
        </w:tabs>
        <w:spacing w:after="240"/>
        <w:ind w:left="709" w:hanging="709"/>
        <w:rPr>
          <w:color w:val="auto"/>
        </w:rPr>
      </w:pPr>
      <w:r w:rsidRPr="003400A3">
        <w:rPr>
          <w:color w:val="auto"/>
        </w:rPr>
        <w:t>Kupující je povinen zkontrolovat dodané zboží při převzetí zásilky od dopravce. Pokud obsah dodávky není kompletní, zboží je poškozeno nebo nesplňuje dohodnuté kvalitativní parametry, je kupující povinen bez zbytečného odkladu neprodleně informovat prodávajícího o zjištěných závadách.</w:t>
      </w:r>
    </w:p>
    <w:p w:rsidR="003400A3" w:rsidRPr="003400A3" w:rsidRDefault="003400A3" w:rsidP="003400A3">
      <w:pPr>
        <w:numPr>
          <w:ilvl w:val="0"/>
          <w:numId w:val="4"/>
        </w:numPr>
        <w:tabs>
          <w:tab w:val="clear" w:pos="1065"/>
          <w:tab w:val="num" w:pos="709"/>
        </w:tabs>
        <w:spacing w:after="240"/>
        <w:ind w:left="709" w:hanging="709"/>
        <w:rPr>
          <w:color w:val="auto"/>
        </w:rPr>
      </w:pPr>
      <w:r w:rsidRPr="003400A3">
        <w:rPr>
          <w:color w:val="auto"/>
        </w:rPr>
        <w:t>V případech, kdy byla u poskytnuté služby nebo u dodaného zboží zjištěna vada, je prodávající povinen sjednat nápravu, a to na vlastní náklady. Není-li to z povahy věci nebo z jiných důvodů možné, má kupující nárok na přiměřenou slevu z kupní ceny, resp. vyhrazuje si právo bez náhrady odstoupit od smlouvy.</w:t>
      </w:r>
    </w:p>
    <w:p w:rsidR="003400A3" w:rsidRPr="003400A3" w:rsidRDefault="003400A3" w:rsidP="003400A3">
      <w:pPr>
        <w:numPr>
          <w:ilvl w:val="0"/>
          <w:numId w:val="4"/>
        </w:numPr>
        <w:tabs>
          <w:tab w:val="clear" w:pos="1065"/>
          <w:tab w:val="num" w:pos="709"/>
        </w:tabs>
        <w:spacing w:after="240"/>
        <w:ind w:left="709" w:hanging="709"/>
        <w:rPr>
          <w:color w:val="auto"/>
        </w:rPr>
      </w:pPr>
      <w:r w:rsidRPr="003400A3">
        <w:rPr>
          <w:color w:val="auto"/>
        </w:rPr>
        <w:t>Délka záruční doby je uvedena v záručním listě, který tvoří nedílnou součást dodávky zboží.</w:t>
      </w:r>
    </w:p>
    <w:p w:rsidR="003400A3" w:rsidRPr="003400A3" w:rsidRDefault="003400A3" w:rsidP="003400A3">
      <w:pPr>
        <w:numPr>
          <w:ilvl w:val="0"/>
          <w:numId w:val="4"/>
        </w:numPr>
        <w:tabs>
          <w:tab w:val="clear" w:pos="1065"/>
          <w:tab w:val="num" w:pos="709"/>
        </w:tabs>
        <w:spacing w:after="240"/>
        <w:ind w:left="709" w:hanging="709"/>
        <w:rPr>
          <w:color w:val="auto"/>
        </w:rPr>
      </w:pPr>
      <w:r w:rsidRPr="003400A3">
        <w:rPr>
          <w:color w:val="auto"/>
        </w:rPr>
        <w:t>V případě prodlení s dodáním zboží kupujícímu ve sjednané lhůtě je kupující oprávněn vyúčtovat prodávajícímu smluvní pokutu ve výši 1% z ceny předmětu smlouvy za každý den prodlení.</w:t>
      </w:r>
    </w:p>
    <w:p w:rsidR="00C71512" w:rsidRPr="003400A3" w:rsidRDefault="003400A3" w:rsidP="003400A3">
      <w:pPr>
        <w:numPr>
          <w:ilvl w:val="0"/>
          <w:numId w:val="4"/>
        </w:numPr>
        <w:tabs>
          <w:tab w:val="clear" w:pos="1065"/>
          <w:tab w:val="num" w:pos="709"/>
        </w:tabs>
        <w:spacing w:after="240"/>
        <w:ind w:left="709" w:hanging="709"/>
        <w:rPr>
          <w:color w:val="auto"/>
        </w:rPr>
      </w:pPr>
      <w:r w:rsidRPr="003400A3">
        <w:rPr>
          <w:color w:val="auto"/>
        </w:rPr>
        <w:t xml:space="preserve">Není-li těmito podmínkami výslovně stanoveno jinak, řídí se </w:t>
      </w:r>
      <w:proofErr w:type="spellStart"/>
      <w:r w:rsidRPr="003400A3">
        <w:rPr>
          <w:color w:val="auto"/>
        </w:rPr>
        <w:t>prává</w:t>
      </w:r>
      <w:proofErr w:type="spellEnd"/>
      <w:r w:rsidRPr="003400A3">
        <w:rPr>
          <w:color w:val="auto"/>
        </w:rPr>
        <w:t xml:space="preserve"> a povinnosti účastníků obchodním zákoníkem, zejména jeho </w:t>
      </w:r>
      <w:proofErr w:type="spellStart"/>
      <w:r w:rsidRPr="003400A3">
        <w:rPr>
          <w:color w:val="auto"/>
        </w:rPr>
        <w:t>ust</w:t>
      </w:r>
      <w:proofErr w:type="spellEnd"/>
      <w:r w:rsidRPr="003400A3">
        <w:rPr>
          <w:color w:val="auto"/>
        </w:rPr>
        <w:t xml:space="preserve">. § </w:t>
      </w:r>
      <w:smartTag w:uri="urn:schemas-microsoft-com:office:smarttags" w:element="metricconverter">
        <w:smartTagPr>
          <w:attr w:name="ProductID" w:val="409 a"/>
        </w:smartTagPr>
        <w:r w:rsidRPr="003400A3">
          <w:rPr>
            <w:color w:val="auto"/>
          </w:rPr>
          <w:t>409 a</w:t>
        </w:r>
      </w:smartTag>
      <w:r w:rsidRPr="003400A3">
        <w:rPr>
          <w:color w:val="auto"/>
        </w:rPr>
        <w:t xml:space="preserve"> násl.</w:t>
      </w:r>
    </w:p>
    <w:p w:rsidR="003400A3" w:rsidRPr="003400A3" w:rsidRDefault="003400A3" w:rsidP="003400A3">
      <w:pPr>
        <w:spacing w:after="240"/>
        <w:ind w:left="709"/>
        <w:rPr>
          <w:color w:val="auto"/>
        </w:rPr>
      </w:pPr>
    </w:p>
    <w:p w:rsidR="003400A3" w:rsidRPr="003400A3" w:rsidRDefault="003400A3" w:rsidP="003400A3">
      <w:pPr>
        <w:spacing w:after="240"/>
        <w:ind w:left="709"/>
        <w:rPr>
          <w:color w:val="auto"/>
        </w:rPr>
      </w:pPr>
    </w:p>
    <w:p w:rsidR="003400A3" w:rsidRPr="003400A3" w:rsidRDefault="003400A3" w:rsidP="003400A3">
      <w:pPr>
        <w:spacing w:after="240"/>
        <w:ind w:left="709"/>
        <w:rPr>
          <w:color w:val="auto"/>
        </w:rPr>
      </w:pPr>
    </w:p>
    <w:p w:rsidR="003400A3" w:rsidRPr="003400A3" w:rsidRDefault="003400A3" w:rsidP="003400A3">
      <w:pPr>
        <w:spacing w:after="240"/>
        <w:ind w:left="709"/>
        <w:rPr>
          <w:color w:val="auto"/>
        </w:rPr>
      </w:pPr>
    </w:p>
    <w:p w:rsidR="003400A3" w:rsidRPr="003400A3" w:rsidRDefault="003400A3" w:rsidP="003400A3">
      <w:pPr>
        <w:spacing w:after="240"/>
        <w:ind w:left="709"/>
        <w:rPr>
          <w:color w:val="auto"/>
        </w:rPr>
      </w:pPr>
    </w:p>
    <w:sectPr w:rsidR="003400A3" w:rsidRPr="003400A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13F" w:rsidRDefault="00D6313F" w:rsidP="00C71512">
      <w:pPr>
        <w:spacing w:line="240" w:lineRule="auto"/>
      </w:pPr>
      <w:r>
        <w:separator/>
      </w:r>
    </w:p>
  </w:endnote>
  <w:endnote w:type="continuationSeparator" w:id="0">
    <w:p w:rsidR="00D6313F" w:rsidRDefault="00D6313F" w:rsidP="00C71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fficinaSansItcTOT-Bold">
    <w:altName w:val="Times New Roman"/>
    <w:panose1 w:val="00000000000000000000"/>
    <w:charset w:val="EE"/>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46" w:rsidRPr="002D2046" w:rsidRDefault="002D2046" w:rsidP="002D2046">
    <w:pPr>
      <w:pStyle w:val="Zpat"/>
      <w:spacing w:line="276" w:lineRule="auto"/>
      <w:rPr>
        <w:color w:val="A500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13F" w:rsidRDefault="00D6313F" w:rsidP="00C71512">
      <w:pPr>
        <w:spacing w:line="240" w:lineRule="auto"/>
      </w:pPr>
      <w:r>
        <w:separator/>
      </w:r>
    </w:p>
  </w:footnote>
  <w:footnote w:type="continuationSeparator" w:id="0">
    <w:p w:rsidR="00D6313F" w:rsidRDefault="00D6313F" w:rsidP="00C715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9E" w:rsidRDefault="000B099E">
    <w:pPr>
      <w:pStyle w:val="Zhlav"/>
    </w:pPr>
    <w:r>
      <w:rPr>
        <w:noProof/>
        <w:lang w:eastAsia="cs-CZ"/>
      </w:rPr>
      <w:drawing>
        <wp:anchor distT="0" distB="0" distL="114300" distR="114300" simplePos="0" relativeHeight="251662336" behindDoc="0" locked="0" layoutInCell="1" allowOverlap="1" wp14:anchorId="47707ED1" wp14:editId="41BDE6D3">
          <wp:simplePos x="0" y="0"/>
          <wp:positionH relativeFrom="column">
            <wp:posOffset>1311910</wp:posOffset>
          </wp:positionH>
          <wp:positionV relativeFrom="paragraph">
            <wp:posOffset>-228600</wp:posOffset>
          </wp:positionV>
          <wp:extent cx="2647950" cy="591185"/>
          <wp:effectExtent l="0" t="0" r="0" b="0"/>
          <wp:wrapSquare wrapText="bothSides"/>
          <wp:docPr id="11" name="Obrázek 11" descr="Z:\PR, marketing, publikace\LOGA a grafické manuály\Loga a grafické manuály\01 NOVÝ Grafický manuál ČSŠ od 2018\Logo OPS\Logo_CS_ops_cmyk_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 marketing, publikace\LOGA a grafické manuály\Loga a grafické manuály\01 NOVÝ Grafický manuál ČSŠ od 2018\Logo OPS\Logo_CS_ops_cmyk_coat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7950" cy="591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99E" w:rsidRDefault="000B099E">
    <w:pPr>
      <w:pStyle w:val="Zhlav"/>
    </w:pPr>
  </w:p>
  <w:p w:rsidR="000B099E" w:rsidRDefault="000B099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92B40"/>
    <w:multiLevelType w:val="hybridMultilevel"/>
    <w:tmpl w:val="7272ECEA"/>
    <w:lvl w:ilvl="0" w:tplc="4E2AF3E6">
      <w:start w:val="1"/>
      <w:numFmt w:val="upperLetter"/>
      <w:lvlText w:val="%1)"/>
      <w:lvlJc w:val="left"/>
      <w:pPr>
        <w:tabs>
          <w:tab w:val="num" w:pos="1065"/>
        </w:tabs>
        <w:ind w:left="1065" w:hanging="70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nsid w:val="4B750C7B"/>
    <w:multiLevelType w:val="hybridMultilevel"/>
    <w:tmpl w:val="8A36C1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D452767"/>
    <w:multiLevelType w:val="hybridMultilevel"/>
    <w:tmpl w:val="05D2B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56265CA"/>
    <w:multiLevelType w:val="hybridMultilevel"/>
    <w:tmpl w:val="93EC57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5B"/>
    <w:rsid w:val="000B099E"/>
    <w:rsid w:val="002D2046"/>
    <w:rsid w:val="003400A3"/>
    <w:rsid w:val="003959A5"/>
    <w:rsid w:val="006A395B"/>
    <w:rsid w:val="006F6E0E"/>
    <w:rsid w:val="007204FC"/>
    <w:rsid w:val="00782ADF"/>
    <w:rsid w:val="007D45CC"/>
    <w:rsid w:val="009013B8"/>
    <w:rsid w:val="0094591E"/>
    <w:rsid w:val="009D0390"/>
    <w:rsid w:val="00A1748E"/>
    <w:rsid w:val="00B95FDE"/>
    <w:rsid w:val="00BA6107"/>
    <w:rsid w:val="00BD69C6"/>
    <w:rsid w:val="00BE1E48"/>
    <w:rsid w:val="00C71512"/>
    <w:rsid w:val="00D6313F"/>
    <w:rsid w:val="00DA1A37"/>
    <w:rsid w:val="00F108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00A3"/>
    <w:pPr>
      <w:spacing w:after="0" w:line="288" w:lineRule="auto"/>
    </w:pPr>
    <w:rPr>
      <w:rFonts w:ascii="Trebuchet MS" w:eastAsia="Times New Roman" w:hAnsi="Trebuchet MS" w:cs="Times New Roman"/>
      <w:color w:val="6D6E71"/>
      <w:sz w:val="20"/>
      <w:szCs w:val="20"/>
      <w:lang w:eastAsia="sk-SK"/>
    </w:rPr>
  </w:style>
  <w:style w:type="paragraph" w:styleId="Nadpis1">
    <w:name w:val="heading 1"/>
    <w:basedOn w:val="Normln"/>
    <w:next w:val="Normln"/>
    <w:link w:val="Nadpis1Char"/>
    <w:qFormat/>
    <w:rsid w:val="00F10899"/>
    <w:pPr>
      <w:autoSpaceDE w:val="0"/>
      <w:autoSpaceDN w:val="0"/>
      <w:adjustRightInd w:val="0"/>
      <w:spacing w:before="360" w:after="360" w:line="360" w:lineRule="auto"/>
      <w:jc w:val="center"/>
      <w:outlineLvl w:val="0"/>
    </w:pPr>
    <w:rPr>
      <w:rFonts w:cs="OfficinaSansItcTOT-Bold"/>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1089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0899"/>
    <w:rPr>
      <w:rFonts w:ascii="Tahoma" w:hAnsi="Tahoma" w:cs="Tahoma"/>
      <w:sz w:val="16"/>
      <w:szCs w:val="16"/>
    </w:rPr>
  </w:style>
  <w:style w:type="character" w:customStyle="1" w:styleId="Nadpis1Char">
    <w:name w:val="Nadpis 1 Char"/>
    <w:basedOn w:val="Standardnpsmoodstavce"/>
    <w:link w:val="Nadpis1"/>
    <w:rsid w:val="00F10899"/>
    <w:rPr>
      <w:rFonts w:ascii="Trebuchet MS" w:eastAsia="Times New Roman" w:hAnsi="Trebuchet MS" w:cs="OfficinaSansItcTOT-Bold"/>
      <w:b/>
      <w:bCs/>
      <w:color w:val="6D6E71"/>
      <w:sz w:val="36"/>
      <w:szCs w:val="36"/>
      <w:lang w:eastAsia="sk-SK"/>
    </w:rPr>
  </w:style>
  <w:style w:type="paragraph" w:styleId="Odstavecseseznamem">
    <w:name w:val="List Paragraph"/>
    <w:basedOn w:val="Normln"/>
    <w:uiPriority w:val="34"/>
    <w:qFormat/>
    <w:rsid w:val="00F10899"/>
    <w:pPr>
      <w:ind w:left="720"/>
      <w:contextualSpacing/>
    </w:pPr>
    <w:rPr>
      <w:rFonts w:ascii="Calibri" w:hAnsi="Calibri"/>
      <w:lang w:eastAsia="cs-CZ"/>
    </w:rPr>
  </w:style>
  <w:style w:type="paragraph" w:styleId="Zpat">
    <w:name w:val="footer"/>
    <w:basedOn w:val="Normln"/>
    <w:link w:val="ZpatChar"/>
    <w:uiPriority w:val="99"/>
    <w:rsid w:val="003959A5"/>
    <w:pPr>
      <w:tabs>
        <w:tab w:val="center" w:pos="4536"/>
        <w:tab w:val="right" w:pos="9072"/>
      </w:tabs>
      <w:spacing w:line="360" w:lineRule="auto"/>
    </w:pPr>
    <w:rPr>
      <w:sz w:val="18"/>
    </w:rPr>
  </w:style>
  <w:style w:type="character" w:customStyle="1" w:styleId="ZpatChar">
    <w:name w:val="Zápatí Char"/>
    <w:basedOn w:val="Standardnpsmoodstavce"/>
    <w:link w:val="Zpat"/>
    <w:uiPriority w:val="99"/>
    <w:rsid w:val="003959A5"/>
    <w:rPr>
      <w:rFonts w:ascii="Trebuchet MS" w:eastAsia="Times New Roman" w:hAnsi="Trebuchet MS" w:cs="Times New Roman"/>
      <w:color w:val="6D6E71"/>
      <w:sz w:val="18"/>
      <w:szCs w:val="20"/>
      <w:lang w:eastAsia="sk-SK"/>
    </w:rPr>
  </w:style>
  <w:style w:type="character" w:styleId="Hypertextovodkaz">
    <w:name w:val="Hyperlink"/>
    <w:basedOn w:val="Standardnpsmoodstavce"/>
    <w:uiPriority w:val="99"/>
    <w:unhideWhenUsed/>
    <w:rsid w:val="003959A5"/>
    <w:rPr>
      <w:color w:val="0000FF" w:themeColor="hyperlink"/>
      <w:u w:val="single"/>
    </w:rPr>
  </w:style>
  <w:style w:type="paragraph" w:styleId="Zhlav">
    <w:name w:val="header"/>
    <w:basedOn w:val="Normln"/>
    <w:link w:val="ZhlavChar"/>
    <w:uiPriority w:val="99"/>
    <w:unhideWhenUsed/>
    <w:rsid w:val="00C71512"/>
    <w:pPr>
      <w:tabs>
        <w:tab w:val="center" w:pos="4536"/>
        <w:tab w:val="right" w:pos="9072"/>
      </w:tabs>
      <w:spacing w:line="240" w:lineRule="auto"/>
    </w:pPr>
  </w:style>
  <w:style w:type="character" w:customStyle="1" w:styleId="ZhlavChar">
    <w:name w:val="Záhlaví Char"/>
    <w:basedOn w:val="Standardnpsmoodstavce"/>
    <w:link w:val="Zhlav"/>
    <w:uiPriority w:val="99"/>
    <w:rsid w:val="00C71512"/>
  </w:style>
  <w:style w:type="character" w:styleId="Siln">
    <w:name w:val="Strong"/>
    <w:basedOn w:val="Standardnpsmoodstavce"/>
    <w:uiPriority w:val="22"/>
    <w:qFormat/>
    <w:rsid w:val="002D2046"/>
    <w:rPr>
      <w:b/>
      <w:bCs/>
    </w:rPr>
  </w:style>
  <w:style w:type="character" w:customStyle="1" w:styleId="tlTextGREENTun">
    <w:name w:val="Štýl Text GREEN + Tučné"/>
    <w:basedOn w:val="Standardnpsmoodstavce"/>
    <w:rsid w:val="007D45CC"/>
    <w:rPr>
      <w:b/>
      <w:bCs/>
      <w:color w:val="0073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00A3"/>
    <w:pPr>
      <w:spacing w:after="0" w:line="288" w:lineRule="auto"/>
    </w:pPr>
    <w:rPr>
      <w:rFonts w:ascii="Trebuchet MS" w:eastAsia="Times New Roman" w:hAnsi="Trebuchet MS" w:cs="Times New Roman"/>
      <w:color w:val="6D6E71"/>
      <w:sz w:val="20"/>
      <w:szCs w:val="20"/>
      <w:lang w:eastAsia="sk-SK"/>
    </w:rPr>
  </w:style>
  <w:style w:type="paragraph" w:styleId="Nadpis1">
    <w:name w:val="heading 1"/>
    <w:basedOn w:val="Normln"/>
    <w:next w:val="Normln"/>
    <w:link w:val="Nadpis1Char"/>
    <w:qFormat/>
    <w:rsid w:val="00F10899"/>
    <w:pPr>
      <w:autoSpaceDE w:val="0"/>
      <w:autoSpaceDN w:val="0"/>
      <w:adjustRightInd w:val="0"/>
      <w:spacing w:before="360" w:after="360" w:line="360" w:lineRule="auto"/>
      <w:jc w:val="center"/>
      <w:outlineLvl w:val="0"/>
    </w:pPr>
    <w:rPr>
      <w:rFonts w:cs="OfficinaSansItcTOT-Bold"/>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1089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0899"/>
    <w:rPr>
      <w:rFonts w:ascii="Tahoma" w:hAnsi="Tahoma" w:cs="Tahoma"/>
      <w:sz w:val="16"/>
      <w:szCs w:val="16"/>
    </w:rPr>
  </w:style>
  <w:style w:type="character" w:customStyle="1" w:styleId="Nadpis1Char">
    <w:name w:val="Nadpis 1 Char"/>
    <w:basedOn w:val="Standardnpsmoodstavce"/>
    <w:link w:val="Nadpis1"/>
    <w:rsid w:val="00F10899"/>
    <w:rPr>
      <w:rFonts w:ascii="Trebuchet MS" w:eastAsia="Times New Roman" w:hAnsi="Trebuchet MS" w:cs="OfficinaSansItcTOT-Bold"/>
      <w:b/>
      <w:bCs/>
      <w:color w:val="6D6E71"/>
      <w:sz w:val="36"/>
      <w:szCs w:val="36"/>
      <w:lang w:eastAsia="sk-SK"/>
    </w:rPr>
  </w:style>
  <w:style w:type="paragraph" w:styleId="Odstavecseseznamem">
    <w:name w:val="List Paragraph"/>
    <w:basedOn w:val="Normln"/>
    <w:uiPriority w:val="34"/>
    <w:qFormat/>
    <w:rsid w:val="00F10899"/>
    <w:pPr>
      <w:ind w:left="720"/>
      <w:contextualSpacing/>
    </w:pPr>
    <w:rPr>
      <w:rFonts w:ascii="Calibri" w:hAnsi="Calibri"/>
      <w:lang w:eastAsia="cs-CZ"/>
    </w:rPr>
  </w:style>
  <w:style w:type="paragraph" w:styleId="Zpat">
    <w:name w:val="footer"/>
    <w:basedOn w:val="Normln"/>
    <w:link w:val="ZpatChar"/>
    <w:uiPriority w:val="99"/>
    <w:rsid w:val="003959A5"/>
    <w:pPr>
      <w:tabs>
        <w:tab w:val="center" w:pos="4536"/>
        <w:tab w:val="right" w:pos="9072"/>
      </w:tabs>
      <w:spacing w:line="360" w:lineRule="auto"/>
    </w:pPr>
    <w:rPr>
      <w:sz w:val="18"/>
    </w:rPr>
  </w:style>
  <w:style w:type="character" w:customStyle="1" w:styleId="ZpatChar">
    <w:name w:val="Zápatí Char"/>
    <w:basedOn w:val="Standardnpsmoodstavce"/>
    <w:link w:val="Zpat"/>
    <w:uiPriority w:val="99"/>
    <w:rsid w:val="003959A5"/>
    <w:rPr>
      <w:rFonts w:ascii="Trebuchet MS" w:eastAsia="Times New Roman" w:hAnsi="Trebuchet MS" w:cs="Times New Roman"/>
      <w:color w:val="6D6E71"/>
      <w:sz w:val="18"/>
      <w:szCs w:val="20"/>
      <w:lang w:eastAsia="sk-SK"/>
    </w:rPr>
  </w:style>
  <w:style w:type="character" w:styleId="Hypertextovodkaz">
    <w:name w:val="Hyperlink"/>
    <w:basedOn w:val="Standardnpsmoodstavce"/>
    <w:uiPriority w:val="99"/>
    <w:unhideWhenUsed/>
    <w:rsid w:val="003959A5"/>
    <w:rPr>
      <w:color w:val="0000FF" w:themeColor="hyperlink"/>
      <w:u w:val="single"/>
    </w:rPr>
  </w:style>
  <w:style w:type="paragraph" w:styleId="Zhlav">
    <w:name w:val="header"/>
    <w:basedOn w:val="Normln"/>
    <w:link w:val="ZhlavChar"/>
    <w:uiPriority w:val="99"/>
    <w:unhideWhenUsed/>
    <w:rsid w:val="00C71512"/>
    <w:pPr>
      <w:tabs>
        <w:tab w:val="center" w:pos="4536"/>
        <w:tab w:val="right" w:pos="9072"/>
      </w:tabs>
      <w:spacing w:line="240" w:lineRule="auto"/>
    </w:pPr>
  </w:style>
  <w:style w:type="character" w:customStyle="1" w:styleId="ZhlavChar">
    <w:name w:val="Záhlaví Char"/>
    <w:basedOn w:val="Standardnpsmoodstavce"/>
    <w:link w:val="Zhlav"/>
    <w:uiPriority w:val="99"/>
    <w:rsid w:val="00C71512"/>
  </w:style>
  <w:style w:type="character" w:styleId="Siln">
    <w:name w:val="Strong"/>
    <w:basedOn w:val="Standardnpsmoodstavce"/>
    <w:uiPriority w:val="22"/>
    <w:qFormat/>
    <w:rsid w:val="002D2046"/>
    <w:rPr>
      <w:b/>
      <w:bCs/>
    </w:rPr>
  </w:style>
  <w:style w:type="character" w:customStyle="1" w:styleId="tlTextGREENTun">
    <w:name w:val="Štýl Text GREEN + Tučné"/>
    <w:basedOn w:val="Standardnpsmoodstavce"/>
    <w:rsid w:val="007D45CC"/>
    <w:rPr>
      <w:b/>
      <w:bCs/>
      <w:color w:val="0073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3301">
      <w:bodyDiv w:val="1"/>
      <w:marLeft w:val="0"/>
      <w:marRight w:val="0"/>
      <w:marTop w:val="0"/>
      <w:marBottom w:val="0"/>
      <w:divBdr>
        <w:top w:val="none" w:sz="0" w:space="0" w:color="auto"/>
        <w:left w:val="none" w:sz="0" w:space="0" w:color="auto"/>
        <w:bottom w:val="none" w:sz="0" w:space="0" w:color="auto"/>
        <w:right w:val="none" w:sz="0" w:space="0" w:color="auto"/>
      </w:divBdr>
    </w:div>
    <w:div w:id="80407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667E4-05E2-4F7B-AF6A-84C08B25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760</Words>
  <Characters>4484</Characters>
  <Application>Microsoft Office Word</Application>
  <DocSecurity>4</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Vaňková</dc:creator>
  <cp:lastModifiedBy>Pavla Skotnicova</cp:lastModifiedBy>
  <cp:revision>2</cp:revision>
  <cp:lastPrinted>2020-01-30T08:37:00Z</cp:lastPrinted>
  <dcterms:created xsi:type="dcterms:W3CDTF">2020-02-28T07:51:00Z</dcterms:created>
  <dcterms:modified xsi:type="dcterms:W3CDTF">2020-02-28T07:51:00Z</dcterms:modified>
</cp:coreProperties>
</file>