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19481" w14:textId="6793D926" w:rsidR="00D32656" w:rsidRDefault="001177AD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A6">
        <w:rPr>
          <w:rFonts w:ascii="Times New Roman" w:hAnsi="Times New Roman" w:cs="Times New Roman"/>
          <w:b/>
          <w:sz w:val="28"/>
          <w:szCs w:val="28"/>
        </w:rPr>
        <w:t>MINING WORLD UKRAINE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 2019 – </w:t>
      </w:r>
      <w:r w:rsidR="007A02A6" w:rsidRPr="007A02A6">
        <w:rPr>
          <w:rFonts w:ascii="Times New Roman" w:hAnsi="Times New Roman" w:cs="Times New Roman"/>
          <w:b/>
          <w:sz w:val="28"/>
          <w:szCs w:val="28"/>
        </w:rPr>
        <w:t>2019/068N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33DA">
        <w:rPr>
          <w:rFonts w:ascii="Times New Roman" w:hAnsi="Times New Roman" w:cs="Times New Roman"/>
          <w:b/>
          <w:sz w:val="28"/>
          <w:szCs w:val="28"/>
        </w:rPr>
        <w:t>ZÁPOROŽÍ</w:t>
      </w:r>
      <w:r w:rsidR="007A02A6" w:rsidRPr="007A02A6">
        <w:rPr>
          <w:rFonts w:ascii="Times New Roman" w:hAnsi="Times New Roman" w:cs="Times New Roman"/>
          <w:b/>
          <w:sz w:val="28"/>
          <w:szCs w:val="28"/>
        </w:rPr>
        <w:t>, UKRAJINA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5DCB5A4" w14:textId="5F1FC9ED" w:rsidR="001177AD" w:rsidRPr="005224E9" w:rsidRDefault="007A02A6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A6">
        <w:rPr>
          <w:rFonts w:ascii="Times New Roman" w:hAnsi="Times New Roman" w:cs="Times New Roman"/>
          <w:b/>
          <w:sz w:val="28"/>
          <w:szCs w:val="28"/>
        </w:rPr>
        <w:t>8. – 10. 10.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7CDE00A2" w:rsidR="00956E57" w:rsidRPr="00956E57" w:rsidRDefault="009F0533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9F0533">
        <w:rPr>
          <w:rFonts w:ascii="Times New Roman" w:eastAsia="Times New Roman" w:hAnsi="Times New Roman" w:cs="Times New Roman"/>
          <w:b/>
          <w:sz w:val="22"/>
          <w:szCs w:val="24"/>
        </w:rPr>
        <w:t>Hansen</w:t>
      </w:r>
      <w:proofErr w:type="spellEnd"/>
      <w:r w:rsidRPr="009F0533">
        <w:rPr>
          <w:rFonts w:ascii="Times New Roman" w:eastAsia="Times New Roman" w:hAnsi="Times New Roman" w:cs="Times New Roman"/>
          <w:b/>
          <w:sz w:val="22"/>
          <w:szCs w:val="24"/>
        </w:rPr>
        <w:t xml:space="preserve"> Electric, spol. s r.o.</w:t>
      </w:r>
    </w:p>
    <w:p w14:paraId="067E9D75" w14:textId="49D858F7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871D5E">
        <w:rPr>
          <w:rFonts w:ascii="Times New Roman" w:eastAsia="Times New Roman" w:hAnsi="Times New Roman" w:cs="Times New Roman"/>
          <w:sz w:val="22"/>
          <w:szCs w:val="24"/>
        </w:rPr>
        <w:t>01</w:t>
      </w:r>
      <w:r w:rsidR="00110187" w:rsidRPr="00110187">
        <w:rPr>
          <w:rFonts w:ascii="Times New Roman" w:eastAsia="Times New Roman" w:hAnsi="Times New Roman" w:cs="Times New Roman"/>
          <w:sz w:val="22"/>
          <w:szCs w:val="24"/>
        </w:rPr>
        <w:t>/2019/068N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2872616C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281AE7" w:rsidRPr="00281AE7">
        <w:rPr>
          <w:rFonts w:ascii="Times New Roman" w:eastAsia="Times New Roman" w:hAnsi="Times New Roman" w:cs="Times New Roman"/>
          <w:bCs/>
          <w:sz w:val="22"/>
          <w:szCs w:val="24"/>
        </w:rPr>
        <w:t>Těšínská 2977/79c, 746 01 Opava - Předměstí, IČO: 47973862, DIČ: CZ47973862</w:t>
      </w:r>
    </w:p>
    <w:p w14:paraId="2DE4EE0F" w14:textId="3554936A" w:rsidR="00485238" w:rsidRPr="00485238" w:rsidRDefault="00492C4F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2C4F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 xml:space="preserve">u </w:t>
      </w:r>
      <w:r w:rsidR="00281AE7" w:rsidRPr="00281AE7">
        <w:rPr>
          <w:rFonts w:ascii="Times New Roman" w:eastAsia="Times New Roman" w:hAnsi="Times New Roman" w:cs="Times New Roman"/>
          <w:sz w:val="22"/>
          <w:szCs w:val="24"/>
        </w:rPr>
        <w:t>Krajského soudu v Ostravě</w:t>
      </w:r>
      <w:r w:rsidR="00281AE7" w:rsidRPr="00281AE7">
        <w:rPr>
          <w:rFonts w:ascii="Times New Roman" w:eastAsia="Times New Roman" w:hAnsi="Times New Roman" w:cs="Times New Roman"/>
          <w:i/>
          <w:sz w:val="22"/>
          <w:szCs w:val="24"/>
        </w:rPr>
        <w:t xml:space="preserve">, </w:t>
      </w:r>
      <w:r w:rsidR="00281AE7" w:rsidRPr="00281AE7">
        <w:rPr>
          <w:rFonts w:ascii="Times New Roman" w:eastAsia="Times New Roman" w:hAnsi="Times New Roman" w:cs="Times New Roman"/>
          <w:sz w:val="22"/>
          <w:szCs w:val="24"/>
        </w:rPr>
        <w:t>oddíl C, vložka 5399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A51E591" w:rsidR="006C5CC9" w:rsidRPr="00545C2B" w:rsidRDefault="00EA325F" w:rsidP="00CA6EE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B033DA">
        <w:rPr>
          <w:rFonts w:ascii="Times New Roman" w:hAnsi="Times New Roman" w:cs="Times New Roman"/>
          <w:sz w:val="22"/>
        </w:rPr>
        <w:t>1. 10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B033DA">
        <w:rPr>
          <w:rFonts w:ascii="Times New Roman" w:hAnsi="Times New Roman" w:cs="Times New Roman"/>
          <w:sz w:val="22"/>
        </w:rPr>
        <w:t>9569</w:t>
      </w:r>
      <w:r w:rsidR="00D03214">
        <w:rPr>
          <w:rFonts w:ascii="Times New Roman" w:hAnsi="Times New Roman" w:cs="Times New Roman"/>
          <w:sz w:val="22"/>
        </w:rPr>
        <w:t>730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33DA">
        <w:rPr>
          <w:rFonts w:ascii="Times New Roman" w:hAnsi="Times New Roman" w:cs="Times New Roman"/>
          <w:sz w:val="22"/>
        </w:rPr>
        <w:t>dne 8. 10. – 10. 10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B033DA">
        <w:rPr>
          <w:rFonts w:ascii="Times New Roman" w:hAnsi="Times New Roman" w:cs="Times New Roman"/>
          <w:sz w:val="22"/>
        </w:rPr>
        <w:t>Záporoží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F87C1F3" w:rsidR="009C0070" w:rsidRPr="004C5C09" w:rsidRDefault="00517192" w:rsidP="0096139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961395">
        <w:rPr>
          <w:rFonts w:ascii="Times New Roman" w:hAnsi="Times New Roman" w:cs="Times New Roman"/>
          <w:sz w:val="22"/>
        </w:rPr>
        <w:t>56</w:t>
      </w:r>
      <w:r w:rsidR="00E234FA">
        <w:rPr>
          <w:rFonts w:ascii="Times New Roman" w:hAnsi="Times New Roman" w:cs="Times New Roman"/>
          <w:sz w:val="22"/>
        </w:rPr>
        <w:t xml:space="preserve"> </w:t>
      </w:r>
      <w:r w:rsidR="00961395">
        <w:rPr>
          <w:rFonts w:ascii="Times New Roman" w:hAnsi="Times New Roman" w:cs="Times New Roman"/>
          <w:sz w:val="22"/>
        </w:rPr>
        <w:t>997</w:t>
      </w:r>
      <w:r w:rsidR="00E234FA">
        <w:rPr>
          <w:rFonts w:ascii="Times New Roman" w:hAnsi="Times New Roman" w:cs="Times New Roman"/>
          <w:sz w:val="22"/>
        </w:rPr>
        <w:t>,</w:t>
      </w:r>
      <w:r w:rsidR="00961395">
        <w:rPr>
          <w:rFonts w:ascii="Times New Roman" w:hAnsi="Times New Roman" w:cs="Times New Roman"/>
          <w:sz w:val="22"/>
        </w:rPr>
        <w:t>87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961395" w:rsidRPr="00961395">
        <w:rPr>
          <w:rFonts w:ascii="Times New Roman" w:hAnsi="Times New Roman" w:cs="Times New Roman"/>
          <w:sz w:val="22"/>
        </w:rPr>
        <w:t>padesát šest tisíc devět set devadesát sedm korun českých osmdesát sedm haléřů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9D615C">
        <w:rPr>
          <w:rFonts w:ascii="Times New Roman" w:hAnsi="Times New Roman" w:cs="Times New Roman"/>
          <w:sz w:val="22"/>
        </w:rPr>
        <w:t>18</w:t>
      </w:r>
      <w:r w:rsidR="00E234FA">
        <w:rPr>
          <w:rFonts w:ascii="Times New Roman" w:hAnsi="Times New Roman" w:cs="Times New Roman"/>
          <w:sz w:val="22"/>
        </w:rPr>
        <w:t>. 2. 2020</w:t>
      </w:r>
      <w:r w:rsidR="00556DFD" w:rsidRPr="004C5C0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3D4C492" w:rsidR="00CF112A" w:rsidRPr="00CF112A" w:rsidRDefault="00695CA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9F0533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Hansen</w:t>
            </w:r>
            <w:proofErr w:type="spellEnd"/>
            <w:r w:rsidRPr="009F0533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Electric,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4CE9A1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265AD">
              <w:rPr>
                <w:rFonts w:ascii="Times New Roman" w:eastAsia="Times New Roman" w:hAnsi="Times New Roman" w:cs="Times New Roman"/>
                <w:sz w:val="22"/>
                <w:szCs w:val="24"/>
              </w:rPr>
              <w:t>Opava</w:t>
            </w:r>
          </w:p>
          <w:p w14:paraId="68140360" w14:textId="038D9FE2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D265A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20. 2. 2020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7E07D5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3160" w:rsidRPr="00AE3160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122F38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E30D9" w:rsidRPr="00AE30D9">
              <w:rPr>
                <w:rFonts w:ascii="Times New Roman" w:eastAsia="Times New Roman" w:hAnsi="Times New Roman" w:cs="Times New Roman"/>
                <w:bCs/>
                <w:sz w:val="22"/>
              </w:rPr>
              <w:t>Josef Šimeček</w:t>
            </w:r>
          </w:p>
          <w:p w14:paraId="65546A93" w14:textId="586AD279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5C09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5CD9CF2F" w:rsidR="00DB0978" w:rsidRPr="00204CAB" w:rsidRDefault="001A05F4" w:rsidP="00EC74B0">
      <w:pPr>
        <w:rPr>
          <w:noProof/>
          <w:lang w:eastAsia="cs-CZ"/>
        </w:rPr>
      </w:pPr>
      <w:r w:rsidRPr="001A05F4">
        <w:rPr>
          <w:noProof/>
          <w:lang w:eastAsia="cs-CZ"/>
        </w:rPr>
        <w:drawing>
          <wp:inline distT="0" distB="0" distL="0" distR="0" wp14:anchorId="4523DF3A" wp14:editId="5B3E4CD7">
            <wp:extent cx="8382000" cy="47683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466" cy="47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0187"/>
    <w:rsid w:val="001177AD"/>
    <w:rsid w:val="00126775"/>
    <w:rsid w:val="00145B59"/>
    <w:rsid w:val="00152985"/>
    <w:rsid w:val="001656BA"/>
    <w:rsid w:val="00177771"/>
    <w:rsid w:val="001A05F4"/>
    <w:rsid w:val="001A6F5C"/>
    <w:rsid w:val="001C74CE"/>
    <w:rsid w:val="001D0183"/>
    <w:rsid w:val="001F5623"/>
    <w:rsid w:val="001F7A85"/>
    <w:rsid w:val="00204CAB"/>
    <w:rsid w:val="0020775D"/>
    <w:rsid w:val="00217CF2"/>
    <w:rsid w:val="00255181"/>
    <w:rsid w:val="00271170"/>
    <w:rsid w:val="00281AE7"/>
    <w:rsid w:val="00284E57"/>
    <w:rsid w:val="00297252"/>
    <w:rsid w:val="002A3347"/>
    <w:rsid w:val="002A5A6B"/>
    <w:rsid w:val="002B3556"/>
    <w:rsid w:val="002B38DF"/>
    <w:rsid w:val="002B7D4C"/>
    <w:rsid w:val="002D5617"/>
    <w:rsid w:val="002E4CC6"/>
    <w:rsid w:val="002F30CD"/>
    <w:rsid w:val="00311094"/>
    <w:rsid w:val="00331D8E"/>
    <w:rsid w:val="0036155D"/>
    <w:rsid w:val="0036353B"/>
    <w:rsid w:val="00370E0C"/>
    <w:rsid w:val="003716BE"/>
    <w:rsid w:val="003C4A44"/>
    <w:rsid w:val="003D4ECE"/>
    <w:rsid w:val="003E2738"/>
    <w:rsid w:val="004178C2"/>
    <w:rsid w:val="004454BC"/>
    <w:rsid w:val="00471B00"/>
    <w:rsid w:val="00472E31"/>
    <w:rsid w:val="00476765"/>
    <w:rsid w:val="00485238"/>
    <w:rsid w:val="00491101"/>
    <w:rsid w:val="00492C4F"/>
    <w:rsid w:val="00494C0B"/>
    <w:rsid w:val="004A406B"/>
    <w:rsid w:val="004B669E"/>
    <w:rsid w:val="004C5C09"/>
    <w:rsid w:val="004D7AF3"/>
    <w:rsid w:val="004E1360"/>
    <w:rsid w:val="004F1587"/>
    <w:rsid w:val="00517192"/>
    <w:rsid w:val="00520810"/>
    <w:rsid w:val="005224E9"/>
    <w:rsid w:val="00536B0A"/>
    <w:rsid w:val="00545C2B"/>
    <w:rsid w:val="00556A97"/>
    <w:rsid w:val="00556DFD"/>
    <w:rsid w:val="005950B2"/>
    <w:rsid w:val="005C143F"/>
    <w:rsid w:val="005C713F"/>
    <w:rsid w:val="005F3CF4"/>
    <w:rsid w:val="00645156"/>
    <w:rsid w:val="006577B4"/>
    <w:rsid w:val="0069426F"/>
    <w:rsid w:val="00695CA1"/>
    <w:rsid w:val="00697B69"/>
    <w:rsid w:val="006A1877"/>
    <w:rsid w:val="006C5CC9"/>
    <w:rsid w:val="006C5FB0"/>
    <w:rsid w:val="006E557C"/>
    <w:rsid w:val="006F377F"/>
    <w:rsid w:val="007218F0"/>
    <w:rsid w:val="007518D6"/>
    <w:rsid w:val="007810D3"/>
    <w:rsid w:val="0079317C"/>
    <w:rsid w:val="007A02A6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71D5E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1395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D615C"/>
    <w:rsid w:val="009F0533"/>
    <w:rsid w:val="009F7118"/>
    <w:rsid w:val="00A04E3D"/>
    <w:rsid w:val="00A132F3"/>
    <w:rsid w:val="00A33611"/>
    <w:rsid w:val="00A40103"/>
    <w:rsid w:val="00A4244E"/>
    <w:rsid w:val="00A82075"/>
    <w:rsid w:val="00AA1E9C"/>
    <w:rsid w:val="00AA7264"/>
    <w:rsid w:val="00AA791A"/>
    <w:rsid w:val="00AC7DA6"/>
    <w:rsid w:val="00AD5E7B"/>
    <w:rsid w:val="00AE30D9"/>
    <w:rsid w:val="00AE3160"/>
    <w:rsid w:val="00B033DA"/>
    <w:rsid w:val="00B10AC5"/>
    <w:rsid w:val="00B31394"/>
    <w:rsid w:val="00B3300E"/>
    <w:rsid w:val="00B57D85"/>
    <w:rsid w:val="00B6575C"/>
    <w:rsid w:val="00B820BD"/>
    <w:rsid w:val="00BA2E07"/>
    <w:rsid w:val="00BA750B"/>
    <w:rsid w:val="00BB0755"/>
    <w:rsid w:val="00BD768F"/>
    <w:rsid w:val="00BE1DC9"/>
    <w:rsid w:val="00BE392C"/>
    <w:rsid w:val="00BE65C1"/>
    <w:rsid w:val="00BF134E"/>
    <w:rsid w:val="00BF3AC8"/>
    <w:rsid w:val="00BF4A85"/>
    <w:rsid w:val="00BF7AD3"/>
    <w:rsid w:val="00C01E0C"/>
    <w:rsid w:val="00C37227"/>
    <w:rsid w:val="00C508F7"/>
    <w:rsid w:val="00C50C06"/>
    <w:rsid w:val="00C65898"/>
    <w:rsid w:val="00C66409"/>
    <w:rsid w:val="00C86D46"/>
    <w:rsid w:val="00CA6EEA"/>
    <w:rsid w:val="00CB2339"/>
    <w:rsid w:val="00CD5790"/>
    <w:rsid w:val="00CE098D"/>
    <w:rsid w:val="00CF112A"/>
    <w:rsid w:val="00D03214"/>
    <w:rsid w:val="00D17193"/>
    <w:rsid w:val="00D265AD"/>
    <w:rsid w:val="00D32656"/>
    <w:rsid w:val="00D64751"/>
    <w:rsid w:val="00D739A3"/>
    <w:rsid w:val="00DA0741"/>
    <w:rsid w:val="00DB0978"/>
    <w:rsid w:val="00DE082C"/>
    <w:rsid w:val="00E12984"/>
    <w:rsid w:val="00E234FA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37BA2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2BF05-FAF6-40EB-BD05-66003875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12</cp:revision>
  <dcterms:created xsi:type="dcterms:W3CDTF">2020-02-17T16:01:00Z</dcterms:created>
  <dcterms:modified xsi:type="dcterms:W3CDTF">2020-02-24T17:40:00Z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