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6CA8" w:rsidRDefault="00012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Zhotovitel:</w:t>
            </w:r>
          </w:p>
        </w:tc>
      </w:tr>
      <w:tr w:rsidR="00326CA8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 w:colFirst="3" w:colLast="3"/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326CA8" w:rsidRPr="00E632B3" w:rsidRDefault="00574792">
            <w:pPr>
              <w:spacing w:after="0" w:line="240" w:lineRule="auto"/>
              <w:rPr>
                <w:rFonts w:ascii="Arial" w:hAnsi="Arial"/>
              </w:rPr>
            </w:pPr>
            <w:r w:rsidRPr="00E632B3">
              <w:rPr>
                <w:rFonts w:ascii="Arial" w:hAnsi="Arial"/>
              </w:rPr>
              <w:t>Ing. Jitka Tomandlová</w:t>
            </w:r>
          </w:p>
        </w:tc>
      </w:tr>
      <w:tr w:rsidR="00326CA8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326CA8" w:rsidRPr="00E632B3" w:rsidRDefault="00574792">
            <w:pPr>
              <w:spacing w:after="0" w:line="240" w:lineRule="auto"/>
              <w:rPr>
                <w:rFonts w:ascii="Arial" w:hAnsi="Arial"/>
              </w:rPr>
            </w:pPr>
            <w:r w:rsidRPr="00E632B3">
              <w:rPr>
                <w:rFonts w:ascii="Arial" w:hAnsi="Arial"/>
              </w:rPr>
              <w:t>Majakovského 685/24</w:t>
            </w:r>
          </w:p>
        </w:tc>
      </w:tr>
      <w:tr w:rsidR="00326CA8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326CA8" w:rsidRPr="00E632B3" w:rsidRDefault="00574792">
            <w:pPr>
              <w:spacing w:after="0" w:line="240" w:lineRule="auto"/>
              <w:rPr>
                <w:rFonts w:ascii="Arial" w:hAnsi="Arial"/>
              </w:rPr>
            </w:pPr>
            <w:r w:rsidRPr="00E632B3">
              <w:rPr>
                <w:rFonts w:ascii="Arial" w:hAnsi="Arial"/>
              </w:rPr>
              <w:t>360  05  Karlovy Vary</w:t>
            </w:r>
          </w:p>
        </w:tc>
      </w:tr>
      <w:tr w:rsidR="00326CA8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26CA8" w:rsidRDefault="00326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326CA8" w:rsidRPr="00E632B3" w:rsidRDefault="00574792">
            <w:pPr>
              <w:spacing w:after="0" w:line="240" w:lineRule="auto"/>
              <w:rPr>
                <w:rFonts w:ascii="Arial" w:hAnsi="Arial"/>
              </w:rPr>
            </w:pPr>
            <w:r w:rsidRPr="00E632B3">
              <w:rPr>
                <w:rFonts w:ascii="Arial" w:hAnsi="Arial"/>
              </w:rPr>
              <w:t>IČ: 49753088</w:t>
            </w:r>
          </w:p>
        </w:tc>
      </w:tr>
      <w:bookmarkEnd w:id="0"/>
      <w:tr w:rsidR="00326CA8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1445" w:type="dxa"/>
            <w:gridSpan w:val="4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24.02.2020</w:t>
            </w:r>
          </w:p>
        </w:tc>
        <w:tc>
          <w:tcPr>
            <w:tcW w:w="6264" w:type="dxa"/>
            <w:gridSpan w:val="13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2023" w:type="dxa"/>
            <w:gridSpan w:val="6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OBJ35-33692/2020</w:t>
            </w:r>
          </w:p>
        </w:tc>
        <w:tc>
          <w:tcPr>
            <w:tcW w:w="867" w:type="dxa"/>
            <w:gridSpan w:val="4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Vyřizuje:</w:t>
            </w:r>
          </w:p>
        </w:tc>
        <w:tc>
          <w:tcPr>
            <w:tcW w:w="2313" w:type="dxa"/>
            <w:gridSpan w:val="4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Richtr Ilja Ing. arch.</w:t>
            </w:r>
          </w:p>
        </w:tc>
        <w:tc>
          <w:tcPr>
            <w:tcW w:w="481" w:type="dxa"/>
            <w:gridSpan w:val="2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Tel:</w:t>
            </w:r>
          </w:p>
        </w:tc>
        <w:tc>
          <w:tcPr>
            <w:tcW w:w="1350" w:type="dxa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353151278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Objednáváme u Vás tyto dodávky:</w:t>
            </w:r>
          </w:p>
        </w:tc>
      </w:tr>
      <w:tr w:rsidR="00326CA8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Maximální fakturovaná částka v CZK</w:t>
            </w:r>
          </w:p>
        </w:tc>
      </w:tr>
      <w:tr w:rsidR="00326CA8" w:rsidTr="00056BA7">
        <w:trPr>
          <w:cantSplit/>
          <w:trHeight w:val="3988"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BA7" w:rsidRPr="00891214" w:rsidRDefault="00574792" w:rsidP="00056BA7">
            <w:p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Dvorský most - geodtické zaměření</w:t>
            </w:r>
            <w:r w:rsidR="00B73957" w:rsidRPr="00891214">
              <w:rPr>
                <w:rFonts w:ascii="Arial" w:hAnsi="Arial"/>
                <w:b/>
              </w:rPr>
              <w:t>.</w:t>
            </w:r>
          </w:p>
          <w:p w:rsidR="00891214" w:rsidRPr="00891214" w:rsidRDefault="00056BA7" w:rsidP="00056BA7">
            <w:p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 xml:space="preserve">Předmětem </w:t>
            </w:r>
            <w:r w:rsidR="00B73957" w:rsidRPr="00891214">
              <w:rPr>
                <w:rFonts w:ascii="Arial" w:hAnsi="Arial"/>
                <w:b/>
              </w:rPr>
              <w:t xml:space="preserve">objednávky je </w:t>
            </w:r>
            <w:r w:rsidRPr="00891214">
              <w:rPr>
                <w:rFonts w:ascii="Arial" w:hAnsi="Arial"/>
                <w:b/>
              </w:rPr>
              <w:t>provedení komplexních zeměměřičských prací pro projekt obnovy Dvorského mostu přes</w:t>
            </w:r>
            <w:r w:rsidR="00B73957" w:rsidRPr="00891214">
              <w:rPr>
                <w:rFonts w:ascii="Arial" w:hAnsi="Arial"/>
                <w:b/>
              </w:rPr>
              <w:t xml:space="preserve"> řeku</w:t>
            </w:r>
            <w:r w:rsidRPr="00891214">
              <w:rPr>
                <w:rFonts w:ascii="Arial" w:hAnsi="Arial"/>
                <w:b/>
              </w:rPr>
              <w:t xml:space="preserve"> Ohři</w:t>
            </w:r>
            <w:r w:rsidR="00B73957" w:rsidRPr="00891214">
              <w:rPr>
                <w:rFonts w:ascii="Arial" w:hAnsi="Arial"/>
                <w:b/>
              </w:rPr>
              <w:t xml:space="preserve"> v Karlových Varech – výstavbu nového mostu</w:t>
            </w:r>
            <w:r w:rsidR="00FC35D5">
              <w:rPr>
                <w:rFonts w:ascii="Arial" w:hAnsi="Arial"/>
                <w:b/>
              </w:rPr>
              <w:t>.</w:t>
            </w:r>
          </w:p>
          <w:p w:rsidR="00891214" w:rsidRPr="00891214" w:rsidRDefault="00891214" w:rsidP="00056BA7">
            <w:p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Jedná se především o tyto p</w:t>
            </w:r>
            <w:r w:rsidR="00056BA7" w:rsidRPr="00891214">
              <w:rPr>
                <w:rFonts w:ascii="Arial" w:hAnsi="Arial"/>
                <w:b/>
              </w:rPr>
              <w:t>oložky</w:t>
            </w:r>
            <w:r w:rsidRPr="00891214">
              <w:rPr>
                <w:rFonts w:ascii="Arial" w:hAnsi="Arial"/>
                <w:b/>
              </w:rPr>
              <w:t xml:space="preserve"> </w:t>
            </w:r>
            <w:r w:rsidR="00FC35D5">
              <w:rPr>
                <w:rFonts w:ascii="Arial" w:hAnsi="Arial"/>
                <w:b/>
              </w:rPr>
              <w:t xml:space="preserve">přesného </w:t>
            </w:r>
            <w:r w:rsidRPr="00891214">
              <w:rPr>
                <w:rFonts w:ascii="Arial" w:hAnsi="Arial"/>
                <w:b/>
              </w:rPr>
              <w:t xml:space="preserve">geodetického zaměření: </w:t>
            </w:r>
          </w:p>
          <w:p w:rsidR="00056BA7" w:rsidRPr="00891214" w:rsidRDefault="00891214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Polohopis a výškopis územ</w:t>
            </w:r>
            <w:r w:rsidR="00056BA7" w:rsidRPr="00891214">
              <w:rPr>
                <w:rFonts w:ascii="Arial" w:hAnsi="Arial"/>
                <w:b/>
              </w:rPr>
              <w:t xml:space="preserve">í staveniště dle </w:t>
            </w:r>
            <w:r w:rsidR="00FC35D5">
              <w:rPr>
                <w:rFonts w:ascii="Arial" w:hAnsi="Arial"/>
                <w:b/>
              </w:rPr>
              <w:t>z</w:t>
            </w:r>
            <w:r w:rsidR="00056BA7" w:rsidRPr="00891214">
              <w:rPr>
                <w:rFonts w:ascii="Arial" w:hAnsi="Arial"/>
                <w:b/>
              </w:rPr>
              <w:t xml:space="preserve">adání viz </w:t>
            </w:r>
            <w:r w:rsidR="00FC35D5">
              <w:rPr>
                <w:rFonts w:ascii="Arial" w:hAnsi="Arial"/>
                <w:b/>
              </w:rPr>
              <w:t>níže</w:t>
            </w:r>
            <w:r w:rsidR="00056BA7" w:rsidRPr="00891214">
              <w:rPr>
                <w:rFonts w:ascii="Arial" w:hAnsi="Arial"/>
                <w:b/>
              </w:rPr>
              <w:t>, s dostatečnou rezervou po jeho  obvodu (cca 10 m)</w:t>
            </w:r>
            <w:r w:rsidR="00FC35D5">
              <w:rPr>
                <w:rFonts w:ascii="Arial" w:hAnsi="Arial"/>
                <w:b/>
              </w:rPr>
              <w:t>;</w:t>
            </w:r>
          </w:p>
          <w:p w:rsidR="00056BA7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 xml:space="preserve">Terén a  jevy (objekty) na jeho povrchu, </w:t>
            </w:r>
            <w:r w:rsidR="00FC35D5">
              <w:rPr>
                <w:rFonts w:ascii="Arial" w:hAnsi="Arial"/>
                <w:b/>
              </w:rPr>
              <w:t>h</w:t>
            </w:r>
            <w:r w:rsidRPr="00891214">
              <w:rPr>
                <w:rFonts w:ascii="Arial" w:hAnsi="Arial"/>
                <w:b/>
              </w:rPr>
              <w:t>odnotné stromy apod.</w:t>
            </w:r>
            <w:r w:rsidR="00FC35D5">
              <w:rPr>
                <w:rFonts w:ascii="Arial" w:hAnsi="Arial"/>
                <w:b/>
              </w:rPr>
              <w:t>;</w:t>
            </w:r>
          </w:p>
          <w:p w:rsidR="00056BA7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Koryto řeky, dno řeky</w:t>
            </w:r>
            <w:r w:rsidR="00FC35D5">
              <w:rPr>
                <w:rFonts w:ascii="Arial" w:hAnsi="Arial"/>
                <w:b/>
              </w:rPr>
              <w:t>;</w:t>
            </w:r>
          </w:p>
          <w:p w:rsidR="00056BA7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Poloha obvodu stávajícího mostu, jeho pilířů a břehových opěr</w:t>
            </w:r>
            <w:r w:rsidR="00FC35D5">
              <w:rPr>
                <w:rFonts w:ascii="Arial" w:hAnsi="Arial"/>
                <w:b/>
              </w:rPr>
              <w:t>;</w:t>
            </w:r>
          </w:p>
          <w:p w:rsidR="00056BA7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Technologická lávka – poloha pilířů v korytu, vnější obvod lávky</w:t>
            </w:r>
            <w:r w:rsidR="00FC35D5">
              <w:rPr>
                <w:rFonts w:ascii="Arial" w:hAnsi="Arial"/>
                <w:b/>
              </w:rPr>
              <w:t>;</w:t>
            </w:r>
          </w:p>
          <w:p w:rsidR="00056BA7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Pov</w:t>
            </w:r>
            <w:r w:rsidR="00FC35D5">
              <w:rPr>
                <w:rFonts w:ascii="Arial" w:hAnsi="Arial"/>
                <w:b/>
              </w:rPr>
              <w:t>rchové jevy k inženýrským sítím;</w:t>
            </w:r>
          </w:p>
          <w:p w:rsidR="00326CA8" w:rsidRPr="00891214" w:rsidRDefault="00056BA7" w:rsidP="008912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Vše v podrobnosti (přesnosti) pro účely vypracování realizačního projektu nového mostu</w:t>
            </w:r>
            <w:r w:rsidR="00FC35D5">
              <w:rPr>
                <w:rFonts w:ascii="Arial" w:hAnsi="Arial"/>
                <w:b/>
              </w:rPr>
              <w:t xml:space="preserve"> v místě mostu stávajícího, včetně jeho nového založení</w:t>
            </w:r>
            <w:r w:rsidRPr="00891214">
              <w:rPr>
                <w:rFonts w:ascii="Arial" w:hAnsi="Arial"/>
                <w:b/>
              </w:rPr>
              <w:t xml:space="preserve">. </w:t>
            </w:r>
          </w:p>
          <w:p w:rsidR="00B73957" w:rsidRPr="00891214" w:rsidRDefault="00B73957" w:rsidP="00056BA7">
            <w:pPr>
              <w:spacing w:after="0" w:line="240" w:lineRule="auto"/>
              <w:rPr>
                <w:rFonts w:ascii="Arial" w:hAnsi="Arial"/>
                <w:b/>
              </w:rPr>
            </w:pPr>
          </w:p>
          <w:p w:rsidR="00B73957" w:rsidRPr="00891214" w:rsidRDefault="00B73957" w:rsidP="00891214">
            <w:pPr>
              <w:spacing w:after="0" w:line="240" w:lineRule="auto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Přílohou této objednávky je z</w:t>
            </w:r>
            <w:r w:rsidRPr="00891214">
              <w:rPr>
                <w:rFonts w:ascii="Arial" w:hAnsi="Arial"/>
                <w:b/>
              </w:rPr>
              <w:t>jednodušené zadání</w:t>
            </w:r>
            <w:r w:rsidRPr="00891214">
              <w:rPr>
                <w:rFonts w:ascii="Arial" w:hAnsi="Arial"/>
                <w:b/>
              </w:rPr>
              <w:t xml:space="preserve"> k projektovému záměru </w:t>
            </w:r>
            <w:r w:rsidR="00891214" w:rsidRPr="00891214">
              <w:rPr>
                <w:rFonts w:ascii="Arial" w:hAnsi="Arial"/>
                <w:b/>
              </w:rPr>
              <w:t>O</w:t>
            </w:r>
            <w:r w:rsidRPr="00891214">
              <w:rPr>
                <w:rFonts w:ascii="Arial" w:hAnsi="Arial"/>
                <w:b/>
              </w:rPr>
              <w:t>bnov</w:t>
            </w:r>
            <w:r w:rsidR="00891214" w:rsidRPr="00891214">
              <w:rPr>
                <w:rFonts w:ascii="Arial" w:hAnsi="Arial"/>
                <w:b/>
              </w:rPr>
              <w:t>a</w:t>
            </w:r>
            <w:r w:rsidRPr="00891214">
              <w:rPr>
                <w:rFonts w:ascii="Arial" w:hAnsi="Arial"/>
                <w:b/>
              </w:rPr>
              <w:t xml:space="preserve"> Dvorského mostu přes řeku Ohři v Karlových Varech – výstavb</w:t>
            </w:r>
            <w:r w:rsidR="00891214" w:rsidRPr="00891214">
              <w:rPr>
                <w:rFonts w:ascii="Arial" w:hAnsi="Arial"/>
                <w:b/>
              </w:rPr>
              <w:t>a</w:t>
            </w:r>
            <w:r w:rsidRPr="00891214">
              <w:rPr>
                <w:rFonts w:ascii="Arial" w:hAnsi="Arial"/>
                <w:b/>
              </w:rPr>
              <w:t xml:space="preserve"> nového mostu . 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26CA8" w:rsidRPr="00891214" w:rsidRDefault="0089121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26CA8" w:rsidRPr="00B51F92" w:rsidRDefault="00B51F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K</w:t>
            </w:r>
            <w:r w:rsidR="00891214" w:rsidRPr="00B51F92">
              <w:rPr>
                <w:rFonts w:ascii="Arial" w:hAnsi="Arial"/>
                <w:sz w:val="20"/>
                <w:szCs w:val="20"/>
              </w:rPr>
              <w:t>om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 w:rsidR="00891214" w:rsidRPr="00B51F92">
              <w:rPr>
                <w:rFonts w:ascii="Arial" w:hAnsi="Arial"/>
                <w:sz w:val="20"/>
                <w:szCs w:val="20"/>
              </w:rPr>
              <w:t>plet</w:t>
            </w: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26CA8" w:rsidRPr="00891214" w:rsidRDefault="00574792" w:rsidP="00891214">
            <w:pPr>
              <w:spacing w:after="0" w:line="240" w:lineRule="auto"/>
              <w:jc w:val="right"/>
              <w:rPr>
                <w:rFonts w:ascii="Arial" w:hAnsi="Arial"/>
                <w:b/>
              </w:rPr>
            </w:pPr>
            <w:r w:rsidRPr="00891214">
              <w:rPr>
                <w:rFonts w:ascii="Arial" w:hAnsi="Arial"/>
                <w:b/>
              </w:rPr>
              <w:t>85</w:t>
            </w:r>
            <w:r w:rsidR="00891214">
              <w:rPr>
                <w:rFonts w:ascii="Arial" w:hAnsi="Arial"/>
                <w:b/>
              </w:rPr>
              <w:t> </w:t>
            </w:r>
            <w:r w:rsidRPr="00891214">
              <w:rPr>
                <w:rFonts w:ascii="Arial" w:hAnsi="Arial"/>
                <w:b/>
              </w:rPr>
              <w:t>000</w:t>
            </w:r>
            <w:r w:rsidR="00891214">
              <w:rPr>
                <w:rFonts w:ascii="Arial" w:hAnsi="Arial"/>
                <w:b/>
              </w:rPr>
              <w:t>,- Kč bez DPH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26CA8" w:rsidRPr="00891214" w:rsidRDefault="00B51F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Karlovy Vary, sídlo objednatele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26CA8" w:rsidRPr="00891214" w:rsidRDefault="00574792" w:rsidP="00B51F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23.03.2020</w:t>
            </w:r>
          </w:p>
        </w:tc>
      </w:tr>
      <w:tr w:rsidR="00326CA8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6CA8" w:rsidRPr="00891214" w:rsidRDefault="00B51F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převodem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481" w:type="dxa"/>
            <w:gridSpan w:val="2"/>
          </w:tcPr>
          <w:p w:rsidR="00326CA8" w:rsidRPr="00891214" w:rsidRDefault="00326C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673" w:type="dxa"/>
            <w:gridSpan w:val="17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Dodavatel má povinnost odvést DPH</w:t>
            </w:r>
          </w:p>
        </w:tc>
      </w:tr>
      <w:tr w:rsidR="00326CA8">
        <w:trPr>
          <w:cantSplit/>
        </w:trPr>
        <w:tc>
          <w:tcPr>
            <w:tcW w:w="963" w:type="dxa"/>
            <w:gridSpan w:val="3"/>
          </w:tcPr>
          <w:p w:rsidR="00326CA8" w:rsidRPr="00891214" w:rsidRDefault="00326C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73" w:type="dxa"/>
            <w:gridSpan w:val="17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Předmětem objednávky je dodávka materiálu a služeb nespadajících do režimu "přenesené daňové povinnosti".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891214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>
        <w:trPr>
          <w:cantSplit/>
        </w:trPr>
        <w:tc>
          <w:tcPr>
            <w:tcW w:w="1927" w:type="dxa"/>
            <w:gridSpan w:val="5"/>
          </w:tcPr>
          <w:p w:rsidR="00326CA8" w:rsidRPr="00891214" w:rsidRDefault="00326C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9" w:type="dxa"/>
            <w:gridSpan w:val="15"/>
          </w:tcPr>
          <w:p w:rsidR="00326CA8" w:rsidRPr="00891214" w:rsidRDefault="00574792">
            <w:pPr>
              <w:spacing w:after="0" w:line="240" w:lineRule="auto"/>
              <w:rPr>
                <w:rFonts w:ascii="Arial" w:hAnsi="Arial"/>
              </w:rPr>
            </w:pPr>
            <w:r w:rsidRPr="00891214">
              <w:rPr>
                <w:rFonts w:ascii="Arial" w:hAnsi="Arial"/>
              </w:rPr>
              <w:t>předmět objednávky fakturujte s DPH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51F92">
              <w:rPr>
                <w:rFonts w:ascii="Arial" w:hAnsi="Arial"/>
                <w:b/>
                <w:sz w:val="20"/>
                <w:szCs w:val="20"/>
              </w:rPr>
              <w:t>Smluvní podmínky objednávky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Smluvní vztah se řídí občanským zákoníkem.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Objednatel si vyhrazuje právo proplatit fakturu do 21 dnů ode dne doručení, pokud bude obsahovat veškeré náležitosti.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26CA8">
        <w:trPr>
          <w:cantSplit/>
        </w:trPr>
        <w:tc>
          <w:tcPr>
            <w:tcW w:w="385" w:type="dxa"/>
          </w:tcPr>
          <w:p w:rsidR="00326CA8" w:rsidRDefault="005747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Záruční doba na věcné plnění se sjednává na 60 měsíců.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326CA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51F92">
              <w:rPr>
                <w:rFonts w:ascii="Arial" w:hAnsi="Arial"/>
                <w:b/>
                <w:sz w:val="20"/>
                <w:szCs w:val="20"/>
              </w:rPr>
              <w:t>JEDNO POTVRZENÉ VYHOTOVENÍ OBJEDNÁVKY VRAŤTE OBRATEM ZPĚT.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51F92">
              <w:rPr>
                <w:rFonts w:ascii="Arial" w:hAnsi="Arial"/>
                <w:b/>
                <w:sz w:val="20"/>
                <w:szCs w:val="20"/>
              </w:rPr>
              <w:t>NA FAKTUŘE UVÁDĚJTE ČÍSLO NAŠÍ OBJEDNÁVKY.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326CA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326CA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Povinnost objednatele zaplatit DPH se považuje za splněnou připsáním DPH na takto zveřejněný účet.</w:t>
            </w:r>
            <w:r w:rsidRPr="00B51F92">
              <w:rPr>
                <w:rFonts w:ascii="Arial" w:hAnsi="Arial"/>
                <w:sz w:val="20"/>
                <w:szCs w:val="20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49753088, konstantní symbol 1148, specifický symbol 00254657 (§ 109a zákona o DPH).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326CA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51F92">
              <w:rPr>
                <w:rFonts w:ascii="Arial" w:hAnsi="Arial"/>
                <w:sz w:val="20"/>
                <w:szCs w:val="20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326CA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Pr="00B51F92" w:rsidRDefault="0057479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51F92">
              <w:rPr>
                <w:rFonts w:ascii="Arial" w:hAnsi="Arial"/>
                <w:b/>
                <w:sz w:val="20"/>
                <w:szCs w:val="20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6CA8">
        <w:trPr>
          <w:cantSplit/>
        </w:trPr>
        <w:tc>
          <w:tcPr>
            <w:tcW w:w="9636" w:type="dxa"/>
            <w:gridSpan w:val="20"/>
          </w:tcPr>
          <w:p w:rsidR="00326CA8" w:rsidRDefault="00326C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6CA8" w:rsidRPr="00FC35D5">
        <w:trPr>
          <w:cantSplit/>
        </w:trPr>
        <w:tc>
          <w:tcPr>
            <w:tcW w:w="9636" w:type="dxa"/>
            <w:gridSpan w:val="20"/>
          </w:tcPr>
          <w:p w:rsidR="00326CA8" w:rsidRPr="00FC35D5" w:rsidRDefault="00326CA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51F92" w:rsidRPr="00FC35D5">
        <w:trPr>
          <w:cantSplit/>
        </w:trPr>
        <w:tc>
          <w:tcPr>
            <w:tcW w:w="9636" w:type="dxa"/>
            <w:gridSpan w:val="20"/>
          </w:tcPr>
          <w:p w:rsidR="00B51F92" w:rsidRDefault="00B51F9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26CA8" w:rsidRPr="00FC35D5">
        <w:trPr>
          <w:cantSplit/>
        </w:trPr>
        <w:tc>
          <w:tcPr>
            <w:tcW w:w="4818" w:type="dxa"/>
            <w:gridSpan w:val="10"/>
            <w:vAlign w:val="bottom"/>
          </w:tcPr>
          <w:p w:rsidR="00326CA8" w:rsidRPr="00FC35D5" w:rsidRDefault="00574792">
            <w:pPr>
              <w:spacing w:after="0" w:line="240" w:lineRule="auto"/>
              <w:rPr>
                <w:rFonts w:ascii="Arial" w:hAnsi="Arial"/>
              </w:rPr>
            </w:pPr>
            <w:r w:rsidRPr="00FC35D5">
              <w:rPr>
                <w:rFonts w:ascii="Arial" w:hAnsi="Arial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B51F92" w:rsidRDefault="00B51F9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B51F92" w:rsidRDefault="00B51F9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………………………………………………….</w:t>
            </w:r>
          </w:p>
          <w:p w:rsidR="00326CA8" w:rsidRPr="00FC35D5" w:rsidRDefault="0057479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C35D5">
              <w:rPr>
                <w:rFonts w:ascii="Arial" w:hAnsi="Arial"/>
              </w:rPr>
              <w:t xml:space="preserve">Ing. Daniel Riedl </w:t>
            </w:r>
          </w:p>
        </w:tc>
      </w:tr>
      <w:tr w:rsidR="00326CA8" w:rsidRPr="00FC35D5">
        <w:trPr>
          <w:cantSplit/>
        </w:trPr>
        <w:tc>
          <w:tcPr>
            <w:tcW w:w="4818" w:type="dxa"/>
            <w:gridSpan w:val="10"/>
          </w:tcPr>
          <w:p w:rsidR="00326CA8" w:rsidRPr="00FC35D5" w:rsidRDefault="00574792">
            <w:pPr>
              <w:spacing w:after="0" w:line="240" w:lineRule="auto"/>
              <w:rPr>
                <w:rFonts w:ascii="Arial" w:hAnsi="Arial"/>
              </w:rPr>
            </w:pPr>
            <w:r w:rsidRPr="00FC35D5">
              <w:rPr>
                <w:rFonts w:ascii="Arial" w:hAnsi="Arial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326CA8" w:rsidRPr="00FC35D5" w:rsidRDefault="0057479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C35D5">
              <w:rPr>
                <w:rFonts w:ascii="Arial" w:hAnsi="Arial"/>
              </w:rPr>
              <w:t>vedoucí odboru</w:t>
            </w:r>
            <w:r w:rsidR="00B51F92">
              <w:rPr>
                <w:rFonts w:ascii="Arial" w:hAnsi="Arial"/>
              </w:rPr>
              <w:t xml:space="preserve"> rozvoje a investic</w:t>
            </w:r>
          </w:p>
        </w:tc>
      </w:tr>
    </w:tbl>
    <w:p w:rsidR="009B5FF3" w:rsidRPr="00FC35D5" w:rsidRDefault="009B5FF3"/>
    <w:sectPr w:rsidR="009B5FF3" w:rsidRPr="00FC35D5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C7242"/>
    <w:multiLevelType w:val="hybridMultilevel"/>
    <w:tmpl w:val="5484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A8"/>
    <w:rsid w:val="0001266B"/>
    <w:rsid w:val="00056BA7"/>
    <w:rsid w:val="00326CA8"/>
    <w:rsid w:val="00574792"/>
    <w:rsid w:val="00891214"/>
    <w:rsid w:val="009B5FF3"/>
    <w:rsid w:val="00B51F92"/>
    <w:rsid w:val="00B73957"/>
    <w:rsid w:val="00E32476"/>
    <w:rsid w:val="00E632B3"/>
    <w:rsid w:val="00F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CA47"/>
  <w15:docId w15:val="{80643934-222E-42DA-8BA4-4E4414F2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4</cp:revision>
  <dcterms:created xsi:type="dcterms:W3CDTF">2020-02-24T16:05:00Z</dcterms:created>
  <dcterms:modified xsi:type="dcterms:W3CDTF">2020-02-25T06:09:00Z</dcterms:modified>
</cp:coreProperties>
</file>