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F2" w:rsidRDefault="00A7795A" w:rsidP="00B3340E">
      <w:pPr>
        <w:pStyle w:val="Nadpis1"/>
        <w:rPr>
          <w:sz w:val="22"/>
        </w:rPr>
      </w:pPr>
      <w:r w:rsidRPr="006057F2">
        <w:t xml:space="preserve"> </w:t>
      </w:r>
      <w:r w:rsidR="00B3340E">
        <w:t xml:space="preserve">SERVISNÍ </w:t>
      </w:r>
      <w:r w:rsidRPr="006057F2">
        <w:t>SMLOUVA</w:t>
      </w:r>
    </w:p>
    <w:p w:rsidR="00A7795A" w:rsidRPr="004136F0" w:rsidRDefault="005C078E">
      <w:pPr>
        <w:jc w:val="center"/>
        <w:rPr>
          <w:b/>
          <w:sz w:val="22"/>
        </w:rPr>
      </w:pPr>
      <w:r>
        <w:rPr>
          <w:b/>
          <w:sz w:val="22"/>
        </w:rPr>
        <w:t>uzavřená dle § 2586 a násl. zák. č. 89/2012, občanský zákoník</w:t>
      </w:r>
    </w:p>
    <w:p w:rsidR="00A7795A" w:rsidRDefault="00A7795A">
      <w:pPr>
        <w:jc w:val="center"/>
        <w:rPr>
          <w:b/>
          <w:sz w:val="22"/>
        </w:rPr>
      </w:pPr>
    </w:p>
    <w:p w:rsidR="006057F2" w:rsidRDefault="006057F2">
      <w:pPr>
        <w:jc w:val="center"/>
        <w:rPr>
          <w:b/>
          <w:sz w:val="22"/>
        </w:rPr>
      </w:pPr>
    </w:p>
    <w:p w:rsidR="006057F2" w:rsidRDefault="006057F2">
      <w:pPr>
        <w:jc w:val="center"/>
        <w:rPr>
          <w:b/>
          <w:sz w:val="22"/>
        </w:rPr>
      </w:pPr>
    </w:p>
    <w:p w:rsidR="00A7795A" w:rsidRDefault="00A7795A">
      <w:pPr>
        <w:jc w:val="center"/>
        <w:rPr>
          <w:b/>
          <w:sz w:val="22"/>
        </w:rPr>
      </w:pPr>
      <w:r>
        <w:rPr>
          <w:b/>
          <w:sz w:val="22"/>
        </w:rPr>
        <w:t>Čl. I.</w:t>
      </w:r>
    </w:p>
    <w:p w:rsidR="00A7795A" w:rsidRDefault="00A7795A">
      <w:pPr>
        <w:jc w:val="center"/>
        <w:rPr>
          <w:b/>
          <w:sz w:val="22"/>
        </w:rPr>
      </w:pPr>
    </w:p>
    <w:p w:rsidR="00A7795A" w:rsidRDefault="00A7795A">
      <w:pPr>
        <w:jc w:val="center"/>
        <w:rPr>
          <w:i/>
          <w:sz w:val="22"/>
        </w:rPr>
      </w:pPr>
      <w:r>
        <w:rPr>
          <w:i/>
          <w:sz w:val="22"/>
        </w:rPr>
        <w:t>Smluvní strany</w:t>
      </w:r>
    </w:p>
    <w:p w:rsidR="00A7795A" w:rsidRDefault="00A7795A">
      <w:pPr>
        <w:jc w:val="center"/>
        <w:rPr>
          <w:sz w:val="22"/>
        </w:rPr>
      </w:pPr>
    </w:p>
    <w:p w:rsidR="00635EA3" w:rsidRDefault="00635EA3">
      <w:pPr>
        <w:jc w:val="center"/>
        <w:rPr>
          <w:sz w:val="22"/>
        </w:rPr>
      </w:pPr>
    </w:p>
    <w:p w:rsidR="00635EA3" w:rsidRDefault="00635EA3">
      <w:pPr>
        <w:jc w:val="center"/>
        <w:rPr>
          <w:sz w:val="22"/>
        </w:rPr>
      </w:pPr>
    </w:p>
    <w:p w:rsidR="00635EA3" w:rsidRDefault="00635EA3">
      <w:pPr>
        <w:jc w:val="center"/>
        <w:rPr>
          <w:sz w:val="22"/>
        </w:rPr>
      </w:pPr>
    </w:p>
    <w:p w:rsidR="00A7795A" w:rsidRDefault="00A7795A">
      <w:pPr>
        <w:jc w:val="center"/>
        <w:rPr>
          <w:sz w:val="22"/>
        </w:rPr>
      </w:pPr>
    </w:p>
    <w:p w:rsidR="00A7795A" w:rsidRDefault="00A7795A">
      <w:pPr>
        <w:rPr>
          <w:b/>
          <w:sz w:val="22"/>
        </w:rPr>
      </w:pPr>
      <w:r>
        <w:rPr>
          <w:b/>
          <w:sz w:val="22"/>
        </w:rPr>
        <w:t xml:space="preserve">Objednatel:                          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="00331F25">
        <w:rPr>
          <w:b/>
          <w:sz w:val="22"/>
        </w:rPr>
        <w:t>Akademie múzických umění v Praze</w:t>
      </w:r>
      <w:r w:rsidR="000068C8">
        <w:rPr>
          <w:sz w:val="22"/>
        </w:rPr>
        <w:t xml:space="preserve"> </w:t>
      </w:r>
    </w:p>
    <w:p w:rsidR="000068C8" w:rsidRPr="00331F25" w:rsidRDefault="00A7795A">
      <w:pPr>
        <w:rPr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331F25">
        <w:rPr>
          <w:sz w:val="22"/>
        </w:rPr>
        <w:t>Malostranské náměstí 12</w:t>
      </w:r>
    </w:p>
    <w:p w:rsidR="000068C8" w:rsidRDefault="000068C8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11</w:t>
      </w:r>
      <w:r w:rsidR="00331F25">
        <w:rPr>
          <w:sz w:val="22"/>
        </w:rPr>
        <w:t>8</w:t>
      </w:r>
      <w:r>
        <w:rPr>
          <w:sz w:val="22"/>
        </w:rPr>
        <w:t xml:space="preserve"> 00 Praha 1</w:t>
      </w:r>
    </w:p>
    <w:p w:rsidR="00A7795A" w:rsidRDefault="0036342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IČO: </w:t>
      </w:r>
      <w:r w:rsidR="00331F25">
        <w:rPr>
          <w:sz w:val="22"/>
        </w:rPr>
        <w:t>61384984</w:t>
      </w:r>
      <w:r>
        <w:rPr>
          <w:sz w:val="22"/>
        </w:rPr>
        <w:tab/>
      </w:r>
    </w:p>
    <w:p w:rsidR="00331F25" w:rsidRDefault="006057F2">
      <w:pPr>
        <w:ind w:left="2832" w:firstLine="708"/>
        <w:rPr>
          <w:sz w:val="22"/>
        </w:rPr>
      </w:pPr>
      <w:r>
        <w:rPr>
          <w:sz w:val="22"/>
        </w:rPr>
        <w:t>DIČ:</w:t>
      </w:r>
      <w:r w:rsidR="000068C8">
        <w:rPr>
          <w:sz w:val="22"/>
        </w:rPr>
        <w:t xml:space="preserve"> CZ</w:t>
      </w:r>
      <w:r w:rsidR="00331F25">
        <w:rPr>
          <w:sz w:val="22"/>
        </w:rPr>
        <w:t>61384984</w:t>
      </w:r>
    </w:p>
    <w:p w:rsidR="00A7795A" w:rsidRDefault="00331F25" w:rsidP="00331F25">
      <w:pPr>
        <w:ind w:left="3540"/>
        <w:rPr>
          <w:sz w:val="22"/>
        </w:rPr>
      </w:pPr>
      <w:r>
        <w:rPr>
          <w:sz w:val="22"/>
        </w:rPr>
        <w:t xml:space="preserve">Bankovní spojení: </w:t>
      </w:r>
      <w:proofErr w:type="spellStart"/>
      <w:r w:rsidR="005B3AE6">
        <w:rPr>
          <w:sz w:val="22"/>
        </w:rPr>
        <w:t>xxxxx</w:t>
      </w:r>
      <w:proofErr w:type="spellEnd"/>
      <w:r>
        <w:rPr>
          <w:sz w:val="22"/>
        </w:rPr>
        <w:t xml:space="preserve"> </w:t>
      </w:r>
      <w:r w:rsidR="00326473">
        <w:rPr>
          <w:sz w:val="22"/>
        </w:rPr>
        <w:tab/>
      </w:r>
    </w:p>
    <w:p w:rsidR="006057F2" w:rsidRDefault="006057F2">
      <w:pPr>
        <w:ind w:left="2832" w:firstLine="708"/>
        <w:rPr>
          <w:sz w:val="22"/>
        </w:rPr>
      </w:pPr>
      <w:r>
        <w:rPr>
          <w:sz w:val="22"/>
        </w:rPr>
        <w:t>Zastoupen</w:t>
      </w:r>
      <w:r w:rsidR="00331F25">
        <w:rPr>
          <w:sz w:val="22"/>
        </w:rPr>
        <w:t>ý</w:t>
      </w:r>
      <w:r>
        <w:rPr>
          <w:sz w:val="22"/>
        </w:rPr>
        <w:t>:</w:t>
      </w:r>
      <w:r w:rsidR="00331F25">
        <w:rPr>
          <w:sz w:val="22"/>
        </w:rPr>
        <w:t xml:space="preserve"> ing. Ladislav </w:t>
      </w:r>
      <w:proofErr w:type="spellStart"/>
      <w:r w:rsidR="00331F25">
        <w:rPr>
          <w:sz w:val="22"/>
        </w:rPr>
        <w:t>Paluska</w:t>
      </w:r>
      <w:proofErr w:type="spellEnd"/>
      <w:r w:rsidR="00331F25">
        <w:rPr>
          <w:sz w:val="22"/>
        </w:rPr>
        <w:t>, kvestor</w:t>
      </w:r>
      <w:r w:rsidR="00AB6223">
        <w:rPr>
          <w:sz w:val="22"/>
        </w:rPr>
        <w:tab/>
      </w:r>
    </w:p>
    <w:p w:rsidR="006057F2" w:rsidRDefault="006057F2">
      <w:pPr>
        <w:ind w:left="2832" w:firstLine="708"/>
        <w:rPr>
          <w:sz w:val="22"/>
        </w:rPr>
      </w:pPr>
    </w:p>
    <w:p w:rsidR="00A7795A" w:rsidRDefault="00A7795A">
      <w:pPr>
        <w:ind w:left="2832" w:firstLine="708"/>
        <w:rPr>
          <w:b/>
          <w:i/>
          <w:sz w:val="22"/>
          <w:u w:val="single"/>
        </w:rPr>
      </w:pPr>
      <w:r>
        <w:rPr>
          <w:i/>
          <w:sz w:val="22"/>
        </w:rPr>
        <w:t xml:space="preserve">dále jen </w:t>
      </w:r>
      <w:r>
        <w:rPr>
          <w:b/>
          <w:i/>
          <w:sz w:val="22"/>
          <w:u w:val="single"/>
        </w:rPr>
        <w:t>objednatel</w:t>
      </w:r>
    </w:p>
    <w:p w:rsidR="00A7795A" w:rsidRDefault="00A7795A">
      <w:pPr>
        <w:rPr>
          <w:sz w:val="22"/>
        </w:rPr>
      </w:pPr>
    </w:p>
    <w:p w:rsidR="00A7795A" w:rsidRDefault="00A7795A">
      <w:pPr>
        <w:rPr>
          <w:sz w:val="22"/>
        </w:rPr>
      </w:pPr>
    </w:p>
    <w:p w:rsidR="00A7795A" w:rsidRDefault="00A7795A">
      <w:pPr>
        <w:rPr>
          <w:b/>
          <w:sz w:val="22"/>
        </w:rPr>
      </w:pPr>
      <w:r>
        <w:rPr>
          <w:b/>
          <w:sz w:val="22"/>
        </w:rPr>
        <w:t>Zhotovitel: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PAM </w:t>
      </w:r>
      <w:proofErr w:type="spellStart"/>
      <w:r w:rsidR="00A132DF">
        <w:rPr>
          <w:b/>
          <w:sz w:val="22"/>
        </w:rPr>
        <w:t>uni</w:t>
      </w:r>
      <w:r>
        <w:rPr>
          <w:b/>
          <w:sz w:val="22"/>
        </w:rPr>
        <w:t>servis</w:t>
      </w:r>
      <w:proofErr w:type="spellEnd"/>
      <w:r>
        <w:rPr>
          <w:b/>
          <w:sz w:val="22"/>
        </w:rPr>
        <w:t>, spol. s r.o.</w:t>
      </w:r>
    </w:p>
    <w:p w:rsidR="00A7795A" w:rsidRPr="00AB6223" w:rsidRDefault="00A7795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AB6223">
        <w:rPr>
          <w:sz w:val="22"/>
        </w:rPr>
        <w:t>Podkovářská 6/800</w:t>
      </w:r>
      <w:r w:rsidRPr="00AB6223">
        <w:rPr>
          <w:sz w:val="22"/>
        </w:rPr>
        <w:tab/>
      </w:r>
      <w:r w:rsidRPr="00AB6223">
        <w:rPr>
          <w:sz w:val="22"/>
        </w:rPr>
        <w:tab/>
      </w:r>
    </w:p>
    <w:p w:rsidR="00A7795A" w:rsidRPr="00AB6223" w:rsidRDefault="00A7795A">
      <w:pPr>
        <w:rPr>
          <w:sz w:val="22"/>
          <w:szCs w:val="22"/>
        </w:rPr>
      </w:pPr>
      <w:r w:rsidRPr="00AB6223">
        <w:rPr>
          <w:sz w:val="22"/>
        </w:rPr>
        <w:tab/>
      </w:r>
      <w:r w:rsidRPr="00AB6223">
        <w:rPr>
          <w:sz w:val="22"/>
        </w:rPr>
        <w:tab/>
      </w:r>
      <w:r w:rsidRPr="00AB6223">
        <w:rPr>
          <w:sz w:val="22"/>
        </w:rPr>
        <w:tab/>
      </w:r>
      <w:r w:rsidRPr="00AB6223">
        <w:rPr>
          <w:sz w:val="22"/>
        </w:rPr>
        <w:tab/>
      </w:r>
      <w:r w:rsidRPr="00AB6223">
        <w:rPr>
          <w:sz w:val="22"/>
        </w:rPr>
        <w:tab/>
      </w:r>
      <w:r w:rsidRPr="00AB6223">
        <w:rPr>
          <w:sz w:val="22"/>
          <w:szCs w:val="22"/>
        </w:rPr>
        <w:t>190 00 Praha 9</w:t>
      </w:r>
    </w:p>
    <w:p w:rsidR="00A7795A" w:rsidRPr="00AB6223" w:rsidRDefault="00A7795A">
      <w:pPr>
        <w:rPr>
          <w:sz w:val="22"/>
          <w:szCs w:val="22"/>
        </w:rPr>
      </w:pPr>
      <w:r w:rsidRPr="00AB6223">
        <w:rPr>
          <w:sz w:val="22"/>
          <w:szCs w:val="22"/>
        </w:rPr>
        <w:t xml:space="preserve"> </w:t>
      </w:r>
      <w:r w:rsidRPr="00AB6223">
        <w:rPr>
          <w:sz w:val="22"/>
          <w:szCs w:val="22"/>
        </w:rPr>
        <w:tab/>
      </w:r>
      <w:r w:rsidRPr="00AB6223">
        <w:rPr>
          <w:sz w:val="22"/>
          <w:szCs w:val="22"/>
        </w:rPr>
        <w:tab/>
      </w:r>
      <w:r w:rsidRPr="00AB6223">
        <w:rPr>
          <w:sz w:val="22"/>
          <w:szCs w:val="22"/>
        </w:rPr>
        <w:tab/>
      </w:r>
      <w:r w:rsidRPr="00AB6223">
        <w:rPr>
          <w:sz w:val="22"/>
          <w:szCs w:val="22"/>
        </w:rPr>
        <w:tab/>
      </w:r>
      <w:r w:rsidRPr="00AB6223">
        <w:rPr>
          <w:sz w:val="22"/>
          <w:szCs w:val="22"/>
        </w:rPr>
        <w:tab/>
        <w:t>IČO: 26738678</w:t>
      </w:r>
    </w:p>
    <w:p w:rsidR="00A7795A" w:rsidRPr="00AB6223" w:rsidRDefault="00A7795A">
      <w:pPr>
        <w:rPr>
          <w:sz w:val="22"/>
          <w:szCs w:val="22"/>
        </w:rPr>
      </w:pPr>
      <w:r w:rsidRPr="00AB6223">
        <w:rPr>
          <w:sz w:val="22"/>
          <w:szCs w:val="22"/>
        </w:rPr>
        <w:t xml:space="preserve"> </w:t>
      </w:r>
      <w:r w:rsidRPr="00AB6223">
        <w:rPr>
          <w:sz w:val="22"/>
          <w:szCs w:val="22"/>
        </w:rPr>
        <w:tab/>
        <w:t xml:space="preserve">   </w:t>
      </w:r>
      <w:r w:rsidRPr="00AB6223">
        <w:rPr>
          <w:sz w:val="22"/>
          <w:szCs w:val="22"/>
        </w:rPr>
        <w:tab/>
      </w:r>
      <w:r w:rsidRPr="00AB6223">
        <w:rPr>
          <w:sz w:val="22"/>
          <w:szCs w:val="22"/>
        </w:rPr>
        <w:tab/>
      </w:r>
      <w:r w:rsidRPr="00AB6223">
        <w:rPr>
          <w:sz w:val="22"/>
          <w:szCs w:val="22"/>
        </w:rPr>
        <w:tab/>
      </w:r>
      <w:r w:rsidRPr="00AB6223">
        <w:rPr>
          <w:sz w:val="22"/>
          <w:szCs w:val="22"/>
        </w:rPr>
        <w:tab/>
        <w:t>DIČ: CZ26738678</w:t>
      </w:r>
    </w:p>
    <w:p w:rsidR="00A7795A" w:rsidRPr="00AB6223" w:rsidRDefault="00A7795A">
      <w:pPr>
        <w:ind w:left="2124" w:firstLine="708"/>
        <w:rPr>
          <w:sz w:val="22"/>
          <w:szCs w:val="22"/>
        </w:rPr>
      </w:pPr>
      <w:r w:rsidRPr="00AB6223">
        <w:rPr>
          <w:sz w:val="22"/>
          <w:szCs w:val="22"/>
        </w:rPr>
        <w:t xml:space="preserve"> </w:t>
      </w:r>
      <w:r w:rsidRPr="00AB6223">
        <w:rPr>
          <w:sz w:val="22"/>
          <w:szCs w:val="22"/>
        </w:rPr>
        <w:tab/>
        <w:t xml:space="preserve">účet: </w:t>
      </w:r>
      <w:proofErr w:type="spellStart"/>
      <w:r w:rsidR="005B3AE6">
        <w:rPr>
          <w:sz w:val="22"/>
          <w:szCs w:val="22"/>
        </w:rPr>
        <w:t>xxxxx</w:t>
      </w:r>
      <w:proofErr w:type="spellEnd"/>
    </w:p>
    <w:p w:rsidR="00A7795A" w:rsidRPr="00AB6223" w:rsidRDefault="00A7795A" w:rsidP="00AB6223">
      <w:pPr>
        <w:ind w:left="2124" w:firstLine="708"/>
        <w:rPr>
          <w:sz w:val="22"/>
          <w:szCs w:val="22"/>
        </w:rPr>
      </w:pPr>
      <w:r w:rsidRPr="00AB6223">
        <w:rPr>
          <w:sz w:val="22"/>
          <w:szCs w:val="22"/>
        </w:rPr>
        <w:tab/>
        <w:t>Zastoupen</w:t>
      </w:r>
      <w:r w:rsidR="00331F25">
        <w:rPr>
          <w:sz w:val="22"/>
          <w:szCs w:val="22"/>
        </w:rPr>
        <w:t>ý</w:t>
      </w:r>
      <w:r w:rsidRPr="00AB6223">
        <w:rPr>
          <w:sz w:val="22"/>
          <w:szCs w:val="22"/>
        </w:rPr>
        <w:t>:</w:t>
      </w:r>
      <w:r w:rsidR="00331F25">
        <w:rPr>
          <w:sz w:val="22"/>
          <w:szCs w:val="22"/>
        </w:rPr>
        <w:t xml:space="preserve"> </w:t>
      </w:r>
      <w:r w:rsidR="00AB6223" w:rsidRPr="00AB6223">
        <w:rPr>
          <w:sz w:val="22"/>
          <w:szCs w:val="22"/>
        </w:rPr>
        <w:t xml:space="preserve">p. </w:t>
      </w:r>
      <w:r w:rsidRPr="00AB6223">
        <w:rPr>
          <w:sz w:val="22"/>
          <w:szCs w:val="22"/>
        </w:rPr>
        <w:t>Pavel Říha</w:t>
      </w:r>
      <w:r w:rsidR="0020000D">
        <w:rPr>
          <w:sz w:val="22"/>
          <w:szCs w:val="22"/>
        </w:rPr>
        <w:t xml:space="preserve">, </w:t>
      </w:r>
      <w:r w:rsidR="00AB6223" w:rsidRPr="00AB6223">
        <w:rPr>
          <w:sz w:val="22"/>
          <w:szCs w:val="22"/>
        </w:rPr>
        <w:t>j</w:t>
      </w:r>
      <w:r w:rsidRPr="00AB6223">
        <w:rPr>
          <w:sz w:val="22"/>
          <w:szCs w:val="22"/>
        </w:rPr>
        <w:t>ednatel společnosti</w:t>
      </w:r>
    </w:p>
    <w:p w:rsidR="00AB6223" w:rsidRPr="00AB6223" w:rsidRDefault="00AB6223">
      <w:pPr>
        <w:ind w:left="2832" w:firstLine="708"/>
        <w:rPr>
          <w:sz w:val="22"/>
        </w:rPr>
      </w:pPr>
    </w:p>
    <w:p w:rsidR="00A7795A" w:rsidRDefault="00A7795A">
      <w:pPr>
        <w:ind w:left="2832" w:firstLine="708"/>
        <w:rPr>
          <w:b/>
          <w:i/>
          <w:sz w:val="22"/>
        </w:rPr>
      </w:pPr>
      <w:r>
        <w:rPr>
          <w:i/>
          <w:sz w:val="22"/>
        </w:rPr>
        <w:t xml:space="preserve">dále jen </w:t>
      </w:r>
      <w:r>
        <w:rPr>
          <w:b/>
          <w:i/>
          <w:sz w:val="22"/>
          <w:u w:val="single"/>
        </w:rPr>
        <w:t>zhotovitel</w:t>
      </w:r>
    </w:p>
    <w:p w:rsidR="00A7795A" w:rsidRDefault="00A7795A">
      <w:pPr>
        <w:rPr>
          <w:i/>
          <w:sz w:val="22"/>
        </w:rPr>
      </w:pPr>
    </w:p>
    <w:p w:rsidR="00A7795A" w:rsidRDefault="00A7795A">
      <w:pPr>
        <w:rPr>
          <w:i/>
          <w:sz w:val="22"/>
        </w:rPr>
      </w:pPr>
    </w:p>
    <w:p w:rsidR="00A7795A" w:rsidRDefault="00A7795A">
      <w:pPr>
        <w:rPr>
          <w:i/>
          <w:sz w:val="22"/>
        </w:rPr>
      </w:pPr>
    </w:p>
    <w:p w:rsidR="00A7795A" w:rsidRDefault="00331F25" w:rsidP="00331F25">
      <w:pPr>
        <w:ind w:left="2832"/>
        <w:rPr>
          <w:sz w:val="22"/>
        </w:rPr>
      </w:pPr>
      <w:r>
        <w:rPr>
          <w:sz w:val="22"/>
        </w:rPr>
        <w:t xml:space="preserve">          </w:t>
      </w:r>
      <w:r w:rsidR="00A7795A">
        <w:rPr>
          <w:sz w:val="22"/>
        </w:rPr>
        <w:t>uzavřeli dnešního dne</w:t>
      </w:r>
      <w:r w:rsidR="00F844F4">
        <w:rPr>
          <w:sz w:val="22"/>
        </w:rPr>
        <w:t xml:space="preserve"> </w:t>
      </w:r>
      <w:r w:rsidR="00A7795A">
        <w:rPr>
          <w:sz w:val="22"/>
        </w:rPr>
        <w:t>tuto</w:t>
      </w:r>
    </w:p>
    <w:p w:rsidR="00A7795A" w:rsidRDefault="00A7795A">
      <w:pPr>
        <w:rPr>
          <w:sz w:val="22"/>
        </w:rPr>
      </w:pPr>
    </w:p>
    <w:p w:rsidR="00A7795A" w:rsidRDefault="00A7795A">
      <w:pPr>
        <w:rPr>
          <w:sz w:val="22"/>
        </w:rPr>
      </w:pPr>
    </w:p>
    <w:p w:rsidR="00A7795A" w:rsidRPr="00E538BC" w:rsidRDefault="00A7795A">
      <w:pPr>
        <w:jc w:val="center"/>
        <w:rPr>
          <w:b/>
        </w:rPr>
      </w:pPr>
      <w:r w:rsidRPr="00E538BC">
        <w:rPr>
          <w:b/>
        </w:rPr>
        <w:t xml:space="preserve"> </w:t>
      </w:r>
      <w:r w:rsidR="00B3340E" w:rsidRPr="00E538BC">
        <w:rPr>
          <w:b/>
        </w:rPr>
        <w:t xml:space="preserve">servisní </w:t>
      </w:r>
      <w:r w:rsidRPr="00E538BC">
        <w:rPr>
          <w:b/>
        </w:rPr>
        <w:t>smlouvu</w:t>
      </w:r>
    </w:p>
    <w:p w:rsidR="00A7795A" w:rsidRDefault="00A7795A">
      <w:pPr>
        <w:rPr>
          <w:b/>
          <w:sz w:val="22"/>
        </w:rPr>
      </w:pPr>
    </w:p>
    <w:p w:rsidR="00A7795A" w:rsidRDefault="00A7795A">
      <w:pPr>
        <w:rPr>
          <w:b/>
          <w:sz w:val="22"/>
        </w:rPr>
      </w:pPr>
    </w:p>
    <w:p w:rsidR="00635EA3" w:rsidRDefault="00635EA3">
      <w:pPr>
        <w:rPr>
          <w:b/>
          <w:sz w:val="22"/>
        </w:rPr>
      </w:pPr>
    </w:p>
    <w:p w:rsidR="00635EA3" w:rsidRDefault="00635EA3">
      <w:pPr>
        <w:rPr>
          <w:b/>
          <w:sz w:val="22"/>
        </w:rPr>
      </w:pPr>
    </w:p>
    <w:p w:rsidR="00635EA3" w:rsidRDefault="00635EA3">
      <w:pPr>
        <w:rPr>
          <w:b/>
          <w:sz w:val="22"/>
        </w:rPr>
      </w:pPr>
    </w:p>
    <w:p w:rsidR="00635EA3" w:rsidRDefault="00635EA3">
      <w:pPr>
        <w:rPr>
          <w:b/>
          <w:sz w:val="22"/>
        </w:rPr>
      </w:pPr>
    </w:p>
    <w:p w:rsidR="00635EA3" w:rsidRDefault="00635EA3">
      <w:pPr>
        <w:rPr>
          <w:b/>
          <w:sz w:val="22"/>
        </w:rPr>
      </w:pPr>
    </w:p>
    <w:p w:rsidR="00635EA3" w:rsidRDefault="00635EA3">
      <w:pPr>
        <w:rPr>
          <w:b/>
          <w:sz w:val="22"/>
        </w:rPr>
      </w:pPr>
    </w:p>
    <w:p w:rsidR="00635EA3" w:rsidRDefault="00635EA3">
      <w:pPr>
        <w:rPr>
          <w:b/>
          <w:sz w:val="22"/>
        </w:rPr>
      </w:pPr>
    </w:p>
    <w:p w:rsidR="00635EA3" w:rsidRDefault="00635EA3">
      <w:pPr>
        <w:rPr>
          <w:b/>
          <w:sz w:val="22"/>
        </w:rPr>
      </w:pPr>
    </w:p>
    <w:p w:rsidR="00635EA3" w:rsidRDefault="00635EA3">
      <w:pPr>
        <w:rPr>
          <w:b/>
          <w:sz w:val="22"/>
        </w:rPr>
      </w:pPr>
    </w:p>
    <w:p w:rsidR="00635EA3" w:rsidRDefault="00635EA3">
      <w:pPr>
        <w:rPr>
          <w:b/>
          <w:sz w:val="22"/>
        </w:rPr>
      </w:pPr>
    </w:p>
    <w:p w:rsidR="00635EA3" w:rsidRDefault="00635EA3">
      <w:pPr>
        <w:rPr>
          <w:b/>
          <w:sz w:val="22"/>
        </w:rPr>
      </w:pPr>
    </w:p>
    <w:p w:rsidR="00A7795A" w:rsidRDefault="00A7795A">
      <w:pPr>
        <w:jc w:val="center"/>
        <w:rPr>
          <w:b/>
          <w:sz w:val="22"/>
        </w:rPr>
      </w:pPr>
      <w:r>
        <w:rPr>
          <w:b/>
          <w:sz w:val="22"/>
        </w:rPr>
        <w:t>Čl. II.</w:t>
      </w:r>
    </w:p>
    <w:p w:rsidR="00A7795A" w:rsidRDefault="00A7795A">
      <w:pPr>
        <w:jc w:val="center"/>
        <w:rPr>
          <w:b/>
          <w:sz w:val="22"/>
        </w:rPr>
      </w:pPr>
    </w:p>
    <w:p w:rsidR="00A7795A" w:rsidRDefault="00A7795A">
      <w:pPr>
        <w:jc w:val="center"/>
        <w:rPr>
          <w:i/>
          <w:sz w:val="22"/>
        </w:rPr>
      </w:pPr>
      <w:r>
        <w:rPr>
          <w:i/>
          <w:sz w:val="22"/>
        </w:rPr>
        <w:t>Předmět smlouvy</w:t>
      </w:r>
    </w:p>
    <w:p w:rsidR="00A7795A" w:rsidRDefault="00A7795A">
      <w:pPr>
        <w:jc w:val="center"/>
        <w:rPr>
          <w:sz w:val="22"/>
        </w:rPr>
      </w:pPr>
    </w:p>
    <w:p w:rsidR="00A132DF" w:rsidRDefault="00A7795A" w:rsidP="000332B8">
      <w:pPr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>Předmětem této smlouvy je</w:t>
      </w:r>
      <w:r w:rsidR="00A132DF">
        <w:rPr>
          <w:sz w:val="22"/>
        </w:rPr>
        <w:t>:</w:t>
      </w:r>
    </w:p>
    <w:p w:rsidR="00A132DF" w:rsidRDefault="00A132DF" w:rsidP="00A132DF">
      <w:pPr>
        <w:ind w:left="720"/>
        <w:jc w:val="both"/>
        <w:rPr>
          <w:sz w:val="22"/>
        </w:rPr>
      </w:pPr>
    </w:p>
    <w:p w:rsidR="00B3340E" w:rsidRDefault="00A132DF" w:rsidP="006F5262">
      <w:pPr>
        <w:ind w:left="1410" w:hanging="690"/>
        <w:jc w:val="both"/>
        <w:rPr>
          <w:sz w:val="22"/>
        </w:rPr>
      </w:pPr>
      <w:r>
        <w:rPr>
          <w:sz w:val="22"/>
        </w:rPr>
        <w:t>a)</w:t>
      </w:r>
      <w:r>
        <w:rPr>
          <w:sz w:val="22"/>
        </w:rPr>
        <w:tab/>
      </w:r>
      <w:r w:rsidR="00B3340E">
        <w:rPr>
          <w:sz w:val="22"/>
        </w:rPr>
        <w:t>provádění pravidelných revizí</w:t>
      </w:r>
      <w:r w:rsidR="00326473">
        <w:rPr>
          <w:sz w:val="22"/>
        </w:rPr>
        <w:t xml:space="preserve"> přenosných spotřebičů</w:t>
      </w:r>
      <w:r w:rsidR="00331F25">
        <w:rPr>
          <w:sz w:val="22"/>
        </w:rPr>
        <w:t>, trafostanic</w:t>
      </w:r>
      <w:r w:rsidR="008207D5">
        <w:rPr>
          <w:sz w:val="22"/>
        </w:rPr>
        <w:t xml:space="preserve">e včetně </w:t>
      </w:r>
      <w:proofErr w:type="spellStart"/>
      <w:r w:rsidR="008207D5">
        <w:rPr>
          <w:sz w:val="22"/>
        </w:rPr>
        <w:t>nn</w:t>
      </w:r>
      <w:proofErr w:type="spellEnd"/>
      <w:r w:rsidR="008207D5">
        <w:rPr>
          <w:sz w:val="22"/>
        </w:rPr>
        <w:t xml:space="preserve">     rozvodny</w:t>
      </w:r>
      <w:r w:rsidR="00331F25">
        <w:rPr>
          <w:sz w:val="22"/>
        </w:rPr>
        <w:t>, pevných</w:t>
      </w:r>
      <w:r w:rsidR="00E94B71">
        <w:rPr>
          <w:sz w:val="22"/>
        </w:rPr>
        <w:t xml:space="preserve"> </w:t>
      </w:r>
      <w:r w:rsidR="00331F25">
        <w:rPr>
          <w:sz w:val="22"/>
        </w:rPr>
        <w:t>elektrorozvodů</w:t>
      </w:r>
      <w:r w:rsidR="007E0B41">
        <w:rPr>
          <w:sz w:val="22"/>
        </w:rPr>
        <w:t>, nouzového osvětlení a hromosvodů</w:t>
      </w:r>
      <w:r w:rsidR="00326473">
        <w:rPr>
          <w:sz w:val="22"/>
        </w:rPr>
        <w:t xml:space="preserve"> </w:t>
      </w:r>
      <w:r w:rsidR="00925DBD">
        <w:rPr>
          <w:sz w:val="22"/>
        </w:rPr>
        <w:t>v</w:t>
      </w:r>
      <w:r w:rsidR="00326473">
        <w:rPr>
          <w:sz w:val="22"/>
        </w:rPr>
        <w:t xml:space="preserve">e smyslu ČSN EN 33 1600 </w:t>
      </w:r>
      <w:proofErr w:type="spellStart"/>
      <w:r w:rsidR="00326473">
        <w:rPr>
          <w:sz w:val="22"/>
        </w:rPr>
        <w:t>ed</w:t>
      </w:r>
      <w:proofErr w:type="spellEnd"/>
      <w:r w:rsidR="00326473">
        <w:rPr>
          <w:sz w:val="22"/>
        </w:rPr>
        <w:t>. 2</w:t>
      </w:r>
      <w:r w:rsidR="003765DC">
        <w:rPr>
          <w:sz w:val="22"/>
        </w:rPr>
        <w:t xml:space="preserve"> </w:t>
      </w:r>
      <w:r w:rsidR="00331F25">
        <w:rPr>
          <w:sz w:val="22"/>
        </w:rPr>
        <w:t xml:space="preserve">v objektech objednatele. Seznam objektů tvoří </w:t>
      </w:r>
      <w:r w:rsidR="00331F25" w:rsidRPr="00331F25">
        <w:rPr>
          <w:sz w:val="22"/>
          <w:u w:val="single"/>
        </w:rPr>
        <w:t>Přílohu č. 1</w:t>
      </w:r>
      <w:r w:rsidR="00331F25">
        <w:rPr>
          <w:sz w:val="22"/>
        </w:rPr>
        <w:t xml:space="preserve"> této smlouvy</w:t>
      </w:r>
      <w:r w:rsidR="003765DC">
        <w:rPr>
          <w:sz w:val="22"/>
        </w:rPr>
        <w:t xml:space="preserve">. </w:t>
      </w:r>
    </w:p>
    <w:p w:rsidR="00A132DF" w:rsidRDefault="00A132DF" w:rsidP="00A132DF">
      <w:pPr>
        <w:ind w:left="720"/>
        <w:jc w:val="both"/>
        <w:rPr>
          <w:sz w:val="22"/>
        </w:rPr>
      </w:pPr>
    </w:p>
    <w:p w:rsidR="00A132DF" w:rsidRDefault="00A132DF" w:rsidP="00E94B71">
      <w:pPr>
        <w:ind w:left="1410" w:hanging="690"/>
        <w:jc w:val="both"/>
        <w:rPr>
          <w:sz w:val="22"/>
        </w:rPr>
      </w:pPr>
      <w:r>
        <w:rPr>
          <w:sz w:val="22"/>
        </w:rPr>
        <w:t>b)</w:t>
      </w:r>
      <w:r>
        <w:rPr>
          <w:sz w:val="22"/>
        </w:rPr>
        <w:tab/>
        <w:t xml:space="preserve">opravy </w:t>
      </w:r>
      <w:r w:rsidR="00185DD6">
        <w:rPr>
          <w:sz w:val="22"/>
        </w:rPr>
        <w:t xml:space="preserve">a související drobné servisní práce </w:t>
      </w:r>
      <w:r w:rsidR="0026752D">
        <w:rPr>
          <w:sz w:val="22"/>
        </w:rPr>
        <w:t xml:space="preserve">vyplývající ze </w:t>
      </w:r>
      <w:r>
        <w:rPr>
          <w:sz w:val="22"/>
        </w:rPr>
        <w:t>zjištěných drobných závad při revizní činnosti</w:t>
      </w:r>
    </w:p>
    <w:p w:rsidR="00A132DF" w:rsidRDefault="00A132DF" w:rsidP="00A132DF">
      <w:pPr>
        <w:ind w:left="720"/>
        <w:jc w:val="both"/>
        <w:rPr>
          <w:b/>
          <w:sz w:val="22"/>
        </w:rPr>
      </w:pPr>
      <w:r>
        <w:rPr>
          <w:sz w:val="22"/>
        </w:rPr>
        <w:tab/>
      </w:r>
    </w:p>
    <w:p w:rsidR="00A132DF" w:rsidRDefault="00A132DF" w:rsidP="00A132DF">
      <w:pPr>
        <w:ind w:left="720"/>
        <w:jc w:val="both"/>
        <w:rPr>
          <w:sz w:val="22"/>
        </w:rPr>
      </w:pPr>
      <w:r>
        <w:rPr>
          <w:sz w:val="22"/>
        </w:rPr>
        <w:t>c)</w:t>
      </w:r>
      <w:r>
        <w:rPr>
          <w:sz w:val="22"/>
        </w:rPr>
        <w:tab/>
        <w:t>montážní práce elektro dle průběžných požadavků objednavatel</w:t>
      </w:r>
      <w:r w:rsidR="00A97F29">
        <w:rPr>
          <w:sz w:val="22"/>
        </w:rPr>
        <w:t>e</w:t>
      </w:r>
    </w:p>
    <w:p w:rsidR="00635EA3" w:rsidRDefault="00635EA3" w:rsidP="00A132DF">
      <w:pPr>
        <w:ind w:left="720"/>
        <w:jc w:val="both"/>
        <w:rPr>
          <w:sz w:val="22"/>
        </w:rPr>
      </w:pPr>
    </w:p>
    <w:p w:rsidR="00635EA3" w:rsidRPr="00A132DF" w:rsidRDefault="00635EA3" w:rsidP="00E94B71">
      <w:pPr>
        <w:ind w:left="1410" w:hanging="690"/>
        <w:jc w:val="both"/>
        <w:rPr>
          <w:sz w:val="22"/>
        </w:rPr>
      </w:pPr>
      <w:r>
        <w:rPr>
          <w:sz w:val="22"/>
        </w:rPr>
        <w:t>d)</w:t>
      </w:r>
      <w:r>
        <w:rPr>
          <w:sz w:val="22"/>
        </w:rPr>
        <w:tab/>
      </w:r>
      <w:r w:rsidR="006B7572">
        <w:rPr>
          <w:sz w:val="22"/>
        </w:rPr>
        <w:t xml:space="preserve">předem domluvené </w:t>
      </w:r>
      <w:r>
        <w:rPr>
          <w:sz w:val="22"/>
        </w:rPr>
        <w:t xml:space="preserve">zajištění pohotovosti při </w:t>
      </w:r>
      <w:r w:rsidR="006F5262">
        <w:rPr>
          <w:sz w:val="22"/>
        </w:rPr>
        <w:t>společensko</w:t>
      </w:r>
      <w:r w:rsidR="0026752D">
        <w:rPr>
          <w:sz w:val="22"/>
        </w:rPr>
        <w:t>-</w:t>
      </w:r>
      <w:r w:rsidR="006F5262">
        <w:rPr>
          <w:sz w:val="22"/>
        </w:rPr>
        <w:t xml:space="preserve">kulturních </w:t>
      </w:r>
      <w:r>
        <w:rPr>
          <w:sz w:val="22"/>
        </w:rPr>
        <w:t>akcích</w:t>
      </w:r>
      <w:r w:rsidR="0026752D">
        <w:rPr>
          <w:sz w:val="22"/>
        </w:rPr>
        <w:t xml:space="preserve"> </w:t>
      </w:r>
      <w:r w:rsidR="006F5262">
        <w:rPr>
          <w:sz w:val="22"/>
        </w:rPr>
        <w:t>pořádaných v objektech objednatele</w:t>
      </w:r>
      <w:r w:rsidR="0026752D">
        <w:rPr>
          <w:sz w:val="22"/>
        </w:rPr>
        <w:t xml:space="preserve"> </w:t>
      </w:r>
    </w:p>
    <w:p w:rsidR="003765DC" w:rsidRDefault="003765DC" w:rsidP="003765DC">
      <w:pPr>
        <w:ind w:left="708"/>
        <w:jc w:val="both"/>
        <w:rPr>
          <w:sz w:val="22"/>
        </w:rPr>
      </w:pPr>
    </w:p>
    <w:p w:rsidR="00326473" w:rsidRPr="00896951" w:rsidRDefault="00326473" w:rsidP="006F5262">
      <w:pPr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>Zhotovitel bude provádět periodické revize</w:t>
      </w:r>
      <w:r w:rsidR="007E0B41">
        <w:rPr>
          <w:sz w:val="22"/>
        </w:rPr>
        <w:t xml:space="preserve"> uvedené v bodě 1</w:t>
      </w:r>
      <w:r w:rsidR="00E972B2">
        <w:rPr>
          <w:sz w:val="22"/>
        </w:rPr>
        <w:t xml:space="preserve"> odst. a)</w:t>
      </w:r>
      <w:r w:rsidR="007E0B41">
        <w:rPr>
          <w:sz w:val="22"/>
        </w:rPr>
        <w:t xml:space="preserve"> tohoto článku</w:t>
      </w:r>
      <w:r>
        <w:rPr>
          <w:sz w:val="22"/>
        </w:rPr>
        <w:t xml:space="preserve"> v termínech dle výše cit</w:t>
      </w:r>
      <w:r w:rsidR="007E0B41">
        <w:rPr>
          <w:sz w:val="22"/>
        </w:rPr>
        <w:t>ované</w:t>
      </w:r>
      <w:r>
        <w:rPr>
          <w:sz w:val="22"/>
        </w:rPr>
        <w:t xml:space="preserve"> normy, v souladu s požadavky státních orgánů. </w:t>
      </w:r>
      <w:r w:rsidRPr="006F5262">
        <w:rPr>
          <w:sz w:val="22"/>
        </w:rPr>
        <w:t>Spotřebiče budou označeny nezáměnnými čárovými kódy. Zhotovitel</w:t>
      </w:r>
      <w:r w:rsidR="00A32AFE" w:rsidRPr="00896951">
        <w:rPr>
          <w:sz w:val="22"/>
        </w:rPr>
        <w:t xml:space="preserve"> v souladu s výše uvedenou normou</w:t>
      </w:r>
      <w:r w:rsidRPr="00896951">
        <w:rPr>
          <w:sz w:val="22"/>
        </w:rPr>
        <w:t xml:space="preserve"> vypracuje plán revizí a na vlastní náklady bude sledovat</w:t>
      </w:r>
      <w:r w:rsidR="00A32AFE" w:rsidRPr="00896951">
        <w:rPr>
          <w:sz w:val="22"/>
        </w:rPr>
        <w:t xml:space="preserve"> jeho</w:t>
      </w:r>
      <w:r w:rsidRPr="00896951">
        <w:rPr>
          <w:sz w:val="22"/>
        </w:rPr>
        <w:t xml:space="preserve"> plnění</w:t>
      </w:r>
      <w:r w:rsidR="00A32AFE" w:rsidRPr="00896951">
        <w:rPr>
          <w:sz w:val="22"/>
        </w:rPr>
        <w:t>.</w:t>
      </w:r>
      <w:r w:rsidRPr="00896951">
        <w:rPr>
          <w:sz w:val="22"/>
        </w:rPr>
        <w:t xml:space="preserve"> </w:t>
      </w:r>
      <w:r w:rsidR="00A32AFE" w:rsidRPr="00896951">
        <w:rPr>
          <w:sz w:val="22"/>
        </w:rPr>
        <w:t>S</w:t>
      </w:r>
      <w:r w:rsidRPr="00896951">
        <w:rPr>
          <w:sz w:val="22"/>
        </w:rPr>
        <w:t> předstihem oznámí objednavateli nutnost provést revizní ú</w:t>
      </w:r>
      <w:r w:rsidR="00925DBD" w:rsidRPr="00896951">
        <w:rPr>
          <w:sz w:val="22"/>
        </w:rPr>
        <w:t>kony tak, aby bylo zabezpečeno dodržení zákonných termínů provedení revizí.</w:t>
      </w:r>
    </w:p>
    <w:p w:rsidR="00326473" w:rsidRDefault="00326473" w:rsidP="0020000D">
      <w:pPr>
        <w:ind w:firstLine="708"/>
        <w:jc w:val="both"/>
        <w:rPr>
          <w:sz w:val="22"/>
        </w:rPr>
      </w:pPr>
    </w:p>
    <w:p w:rsidR="00326473" w:rsidRDefault="00326473" w:rsidP="000332B8">
      <w:pPr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 xml:space="preserve">Výstupem </w:t>
      </w:r>
      <w:r w:rsidR="006F5262">
        <w:rPr>
          <w:sz w:val="22"/>
        </w:rPr>
        <w:t xml:space="preserve">provádění pravidelných revizí dle čl. II, bodu 1, odst. a) </w:t>
      </w:r>
      <w:r w:rsidR="00925DBD">
        <w:rPr>
          <w:sz w:val="22"/>
        </w:rPr>
        <w:t>budou revizní karty s údaji požadovanými právními předpisy a výše cit</w:t>
      </w:r>
      <w:r w:rsidR="00212E13">
        <w:rPr>
          <w:sz w:val="22"/>
        </w:rPr>
        <w:t>ovanou</w:t>
      </w:r>
      <w:r w:rsidR="00925DBD">
        <w:rPr>
          <w:sz w:val="22"/>
        </w:rPr>
        <w:t xml:space="preserve"> norm</w:t>
      </w:r>
      <w:r w:rsidR="00212E13">
        <w:rPr>
          <w:sz w:val="22"/>
        </w:rPr>
        <w:t>ou</w:t>
      </w:r>
      <w:r w:rsidR="002E1EAF">
        <w:rPr>
          <w:sz w:val="22"/>
        </w:rPr>
        <w:t xml:space="preserve"> v elektronické </w:t>
      </w:r>
      <w:r w:rsidR="00500504">
        <w:rPr>
          <w:sz w:val="22"/>
        </w:rPr>
        <w:t xml:space="preserve">a tištěné </w:t>
      </w:r>
      <w:r w:rsidR="002E1EAF">
        <w:rPr>
          <w:sz w:val="22"/>
        </w:rPr>
        <w:t>podobě</w:t>
      </w:r>
      <w:r w:rsidR="00500504">
        <w:rPr>
          <w:sz w:val="22"/>
        </w:rPr>
        <w:t>.</w:t>
      </w:r>
    </w:p>
    <w:p w:rsidR="00925DBD" w:rsidRDefault="00925DBD" w:rsidP="0020000D">
      <w:pPr>
        <w:ind w:firstLine="708"/>
        <w:jc w:val="both"/>
        <w:rPr>
          <w:sz w:val="22"/>
        </w:rPr>
      </w:pPr>
    </w:p>
    <w:p w:rsidR="0020000D" w:rsidRDefault="00925DBD" w:rsidP="000332B8">
      <w:pPr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>V případě shledání nevyhovující</w:t>
      </w:r>
      <w:r w:rsidR="007E0B41">
        <w:rPr>
          <w:sz w:val="22"/>
        </w:rPr>
        <w:t>ho stavu</w:t>
      </w:r>
      <w:r>
        <w:rPr>
          <w:sz w:val="22"/>
        </w:rPr>
        <w:t xml:space="preserve"> bude objednavatel na tuto skutečnost upozorněn záznamem v revizní kartě.</w:t>
      </w:r>
    </w:p>
    <w:p w:rsidR="00635EA3" w:rsidRDefault="00635EA3" w:rsidP="00635EA3">
      <w:pPr>
        <w:ind w:left="720"/>
        <w:jc w:val="both"/>
        <w:rPr>
          <w:sz w:val="22"/>
        </w:rPr>
      </w:pPr>
    </w:p>
    <w:p w:rsidR="00635EA3" w:rsidRDefault="00635EA3" w:rsidP="000332B8">
      <w:pPr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 xml:space="preserve">Opravy a </w:t>
      </w:r>
      <w:r w:rsidR="00185DD6">
        <w:rPr>
          <w:sz w:val="22"/>
        </w:rPr>
        <w:t xml:space="preserve">související </w:t>
      </w:r>
      <w:r>
        <w:rPr>
          <w:sz w:val="22"/>
        </w:rPr>
        <w:t>drobné servisní práce</w:t>
      </w:r>
      <w:r w:rsidR="00185DD6">
        <w:rPr>
          <w:sz w:val="22"/>
        </w:rPr>
        <w:t xml:space="preserve"> dle čl. II, bodu 1 odst</w:t>
      </w:r>
      <w:r w:rsidR="006B7572">
        <w:rPr>
          <w:sz w:val="22"/>
        </w:rPr>
        <w:t>.</w:t>
      </w:r>
      <w:r w:rsidR="00185DD6">
        <w:rPr>
          <w:sz w:val="22"/>
        </w:rPr>
        <w:t xml:space="preserve"> c)</w:t>
      </w:r>
      <w:r>
        <w:rPr>
          <w:sz w:val="22"/>
        </w:rPr>
        <w:t xml:space="preserve"> budou prováděny souběžně s vykonáváním revizních prací dle čl. </w:t>
      </w:r>
      <w:r w:rsidR="0066288D">
        <w:rPr>
          <w:sz w:val="22"/>
        </w:rPr>
        <w:t>II, bodu</w:t>
      </w:r>
      <w:r w:rsidR="00E972B2">
        <w:rPr>
          <w:sz w:val="22"/>
        </w:rPr>
        <w:t xml:space="preserve"> </w:t>
      </w:r>
      <w:r>
        <w:rPr>
          <w:sz w:val="22"/>
        </w:rPr>
        <w:t xml:space="preserve">1 </w:t>
      </w:r>
      <w:r w:rsidR="00E972B2">
        <w:rPr>
          <w:sz w:val="22"/>
        </w:rPr>
        <w:t xml:space="preserve">odst. </w:t>
      </w:r>
      <w:r>
        <w:rPr>
          <w:sz w:val="22"/>
        </w:rPr>
        <w:t>a)</w:t>
      </w:r>
      <w:r w:rsidR="00D07A45">
        <w:rPr>
          <w:sz w:val="22"/>
        </w:rPr>
        <w:t>.</w:t>
      </w:r>
    </w:p>
    <w:p w:rsidR="00635EA3" w:rsidRDefault="00635EA3" w:rsidP="00635EA3">
      <w:pPr>
        <w:ind w:left="720"/>
        <w:jc w:val="both"/>
        <w:rPr>
          <w:sz w:val="22"/>
        </w:rPr>
      </w:pPr>
    </w:p>
    <w:p w:rsidR="00635EA3" w:rsidRDefault="00635EA3" w:rsidP="000332B8">
      <w:pPr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 xml:space="preserve">Montážní práce elektro </w:t>
      </w:r>
      <w:r w:rsidR="00E972B2">
        <w:rPr>
          <w:sz w:val="22"/>
        </w:rPr>
        <w:t xml:space="preserve">dle čl. II, bodu 1 odst. c) </w:t>
      </w:r>
      <w:r>
        <w:rPr>
          <w:sz w:val="22"/>
        </w:rPr>
        <w:t>bud</w:t>
      </w:r>
      <w:r w:rsidR="0038065A">
        <w:rPr>
          <w:sz w:val="22"/>
        </w:rPr>
        <w:t>e zhotovitel</w:t>
      </w:r>
      <w:r>
        <w:rPr>
          <w:sz w:val="22"/>
        </w:rPr>
        <w:t xml:space="preserve"> provádě</w:t>
      </w:r>
      <w:r w:rsidR="0038065A">
        <w:rPr>
          <w:sz w:val="22"/>
        </w:rPr>
        <w:t>t</w:t>
      </w:r>
      <w:r>
        <w:rPr>
          <w:sz w:val="22"/>
        </w:rPr>
        <w:t xml:space="preserve"> podle požadavků objednavatele</w:t>
      </w:r>
      <w:r w:rsidR="00D07A45">
        <w:rPr>
          <w:sz w:val="22"/>
        </w:rPr>
        <w:t xml:space="preserve"> na základě jednotlivě vystavených objednávek</w:t>
      </w:r>
      <w:r w:rsidR="00725DDD">
        <w:rPr>
          <w:sz w:val="22"/>
        </w:rPr>
        <w:t xml:space="preserve"> </w:t>
      </w:r>
      <w:r w:rsidR="006F5262">
        <w:rPr>
          <w:sz w:val="22"/>
        </w:rPr>
        <w:t xml:space="preserve">vždy </w:t>
      </w:r>
      <w:r w:rsidR="00725DDD">
        <w:rPr>
          <w:sz w:val="22"/>
        </w:rPr>
        <w:t>podepsaných oprávněnou osobou</w:t>
      </w:r>
      <w:r>
        <w:rPr>
          <w:sz w:val="22"/>
        </w:rPr>
        <w:t xml:space="preserve"> vč</w:t>
      </w:r>
      <w:r w:rsidR="006B7572">
        <w:rPr>
          <w:sz w:val="22"/>
        </w:rPr>
        <w:t>etně</w:t>
      </w:r>
      <w:r>
        <w:rPr>
          <w:sz w:val="22"/>
        </w:rPr>
        <w:t xml:space="preserve"> dohodnutého termínu</w:t>
      </w:r>
      <w:r w:rsidR="00E972B2">
        <w:rPr>
          <w:sz w:val="22"/>
        </w:rPr>
        <w:t xml:space="preserve"> realizace montážních prací</w:t>
      </w:r>
      <w:r w:rsidR="00D07A45">
        <w:rPr>
          <w:sz w:val="22"/>
        </w:rPr>
        <w:t>.</w:t>
      </w:r>
    </w:p>
    <w:p w:rsidR="00635EA3" w:rsidRDefault="00635EA3" w:rsidP="00635EA3">
      <w:pPr>
        <w:ind w:left="720"/>
        <w:jc w:val="both"/>
        <w:rPr>
          <w:sz w:val="22"/>
        </w:rPr>
      </w:pPr>
    </w:p>
    <w:p w:rsidR="00185DD6" w:rsidRDefault="00635EA3" w:rsidP="000332B8">
      <w:pPr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 xml:space="preserve">Zhotovitel bude zajišťovat </w:t>
      </w:r>
      <w:r w:rsidR="00185DD6">
        <w:rPr>
          <w:sz w:val="22"/>
        </w:rPr>
        <w:t>dle čl. II bodu 1 odst</w:t>
      </w:r>
      <w:r w:rsidR="006B7572">
        <w:rPr>
          <w:sz w:val="22"/>
        </w:rPr>
        <w:t>.</w:t>
      </w:r>
      <w:r w:rsidR="00185DD6">
        <w:rPr>
          <w:sz w:val="22"/>
        </w:rPr>
        <w:t xml:space="preserve"> d) </w:t>
      </w:r>
      <w:r>
        <w:rPr>
          <w:sz w:val="22"/>
        </w:rPr>
        <w:t xml:space="preserve">plnou pohotovost v oblasti elektro </w:t>
      </w:r>
      <w:proofErr w:type="gramStart"/>
      <w:r>
        <w:rPr>
          <w:sz w:val="22"/>
        </w:rPr>
        <w:t xml:space="preserve">při </w:t>
      </w:r>
      <w:r w:rsidR="00185DD6">
        <w:rPr>
          <w:sz w:val="22"/>
        </w:rPr>
        <w:t xml:space="preserve"> společensko</w:t>
      </w:r>
      <w:r w:rsidR="006B7572">
        <w:rPr>
          <w:sz w:val="22"/>
        </w:rPr>
        <w:t>-</w:t>
      </w:r>
      <w:r w:rsidR="00185DD6">
        <w:rPr>
          <w:sz w:val="22"/>
        </w:rPr>
        <w:t>kulturních</w:t>
      </w:r>
      <w:proofErr w:type="gramEnd"/>
      <w:r w:rsidR="00185DD6">
        <w:rPr>
          <w:sz w:val="22"/>
        </w:rPr>
        <w:t xml:space="preserve"> </w:t>
      </w:r>
      <w:r>
        <w:rPr>
          <w:sz w:val="22"/>
        </w:rPr>
        <w:t>akcí</w:t>
      </w:r>
      <w:r w:rsidR="00D07A45">
        <w:rPr>
          <w:sz w:val="22"/>
        </w:rPr>
        <w:t>ch</w:t>
      </w:r>
      <w:r>
        <w:rPr>
          <w:sz w:val="22"/>
        </w:rPr>
        <w:t xml:space="preserve">, jako jsou </w:t>
      </w:r>
      <w:r w:rsidR="00185DD6">
        <w:rPr>
          <w:sz w:val="22"/>
        </w:rPr>
        <w:t xml:space="preserve">např. </w:t>
      </w:r>
      <w:r>
        <w:rPr>
          <w:sz w:val="22"/>
        </w:rPr>
        <w:t>koncerty, divadelní vystoupení</w:t>
      </w:r>
      <w:r w:rsidR="00185DD6">
        <w:rPr>
          <w:sz w:val="22"/>
        </w:rPr>
        <w:t>, pořádaných v objektech objednatele</w:t>
      </w:r>
      <w:r>
        <w:rPr>
          <w:sz w:val="22"/>
        </w:rPr>
        <w:t xml:space="preserve">. </w:t>
      </w:r>
    </w:p>
    <w:p w:rsidR="00185DD6" w:rsidRDefault="00185DD6" w:rsidP="00E94B71">
      <w:pPr>
        <w:pStyle w:val="Odstavecseseznamem"/>
        <w:rPr>
          <w:sz w:val="22"/>
        </w:rPr>
      </w:pPr>
    </w:p>
    <w:p w:rsidR="00185DD6" w:rsidRPr="00E94B71" w:rsidRDefault="00635EA3" w:rsidP="000332B8">
      <w:pPr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 xml:space="preserve">Dojezdový čas </w:t>
      </w:r>
      <w:proofErr w:type="gramStart"/>
      <w:r>
        <w:rPr>
          <w:sz w:val="22"/>
        </w:rPr>
        <w:t>byl</w:t>
      </w:r>
      <w:proofErr w:type="gramEnd"/>
      <w:r>
        <w:rPr>
          <w:sz w:val="22"/>
        </w:rPr>
        <w:t xml:space="preserve"> stanoven na 60 minut od telefonického nahlášení na </w:t>
      </w:r>
      <w:r w:rsidRPr="00635EA3">
        <w:rPr>
          <w:b/>
          <w:sz w:val="22"/>
        </w:rPr>
        <w:t xml:space="preserve">HOT </w:t>
      </w:r>
      <w:proofErr w:type="gramStart"/>
      <w:r w:rsidRPr="00635EA3">
        <w:rPr>
          <w:b/>
          <w:sz w:val="22"/>
        </w:rPr>
        <w:t>LINE</w:t>
      </w:r>
      <w:proofErr w:type="gramEnd"/>
      <w:r w:rsidRPr="00635EA3">
        <w:rPr>
          <w:b/>
          <w:sz w:val="22"/>
        </w:rPr>
        <w:t xml:space="preserve">: </w:t>
      </w:r>
      <w:proofErr w:type="spellStart"/>
      <w:r w:rsidR="005B3AE6">
        <w:rPr>
          <w:b/>
          <w:sz w:val="22"/>
        </w:rPr>
        <w:t>xxx</w:t>
      </w:r>
      <w:proofErr w:type="spellEnd"/>
      <w:r>
        <w:rPr>
          <w:b/>
          <w:sz w:val="22"/>
        </w:rPr>
        <w:t>.</w:t>
      </w:r>
      <w:r w:rsidR="00185DD6">
        <w:rPr>
          <w:b/>
          <w:sz w:val="22"/>
        </w:rPr>
        <w:t xml:space="preserve"> </w:t>
      </w:r>
    </w:p>
    <w:p w:rsidR="00185DD6" w:rsidRDefault="00185DD6" w:rsidP="00E94B71">
      <w:pPr>
        <w:pStyle w:val="Odstavecseseznamem"/>
        <w:rPr>
          <w:b/>
          <w:sz w:val="22"/>
        </w:rPr>
      </w:pPr>
    </w:p>
    <w:p w:rsidR="00185DD6" w:rsidRPr="00E94B71" w:rsidRDefault="00185DD6" w:rsidP="000332B8">
      <w:pPr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>Nahlásit požadavek na pohotovostní výjezd mohou jenom</w:t>
      </w:r>
      <w:r w:rsidR="00896951">
        <w:rPr>
          <w:sz w:val="22"/>
        </w:rPr>
        <w:t xml:space="preserve"> oprávněné</w:t>
      </w:r>
      <w:r>
        <w:rPr>
          <w:sz w:val="22"/>
        </w:rPr>
        <w:t xml:space="preserve"> osoby uvedené v čl. V, bodu 5</w:t>
      </w:r>
      <w:r w:rsidR="00896951">
        <w:rPr>
          <w:sz w:val="22"/>
        </w:rPr>
        <w:t>.</w:t>
      </w:r>
      <w:r>
        <w:rPr>
          <w:b/>
          <w:sz w:val="22"/>
        </w:rPr>
        <w:t xml:space="preserve"> </w:t>
      </w:r>
      <w:r w:rsidR="00635EA3">
        <w:rPr>
          <w:b/>
          <w:sz w:val="22"/>
        </w:rPr>
        <w:t xml:space="preserve"> </w:t>
      </w:r>
    </w:p>
    <w:p w:rsidR="00185DD6" w:rsidRDefault="00185DD6" w:rsidP="00E94B71">
      <w:pPr>
        <w:pStyle w:val="Odstavecseseznamem"/>
        <w:rPr>
          <w:sz w:val="22"/>
        </w:rPr>
      </w:pPr>
    </w:p>
    <w:p w:rsidR="00635EA3" w:rsidRPr="00E94B71" w:rsidRDefault="00A97F29" w:rsidP="00E94B71">
      <w:pPr>
        <w:pStyle w:val="Odstavecseseznamem"/>
        <w:numPr>
          <w:ilvl w:val="0"/>
          <w:numId w:val="8"/>
        </w:numPr>
        <w:jc w:val="both"/>
        <w:rPr>
          <w:sz w:val="22"/>
        </w:rPr>
      </w:pPr>
      <w:r w:rsidRPr="00E94B71">
        <w:rPr>
          <w:sz w:val="22"/>
        </w:rPr>
        <w:t>V případě požadavku</w:t>
      </w:r>
      <w:r w:rsidR="00635EA3" w:rsidRPr="00E94B71">
        <w:rPr>
          <w:sz w:val="22"/>
        </w:rPr>
        <w:t xml:space="preserve"> </w:t>
      </w:r>
      <w:r w:rsidR="00D91F25" w:rsidRPr="00E94B71">
        <w:rPr>
          <w:sz w:val="22"/>
        </w:rPr>
        <w:t xml:space="preserve">může zhotovitel </w:t>
      </w:r>
      <w:r w:rsidR="00635EA3" w:rsidRPr="00E94B71">
        <w:rPr>
          <w:sz w:val="22"/>
        </w:rPr>
        <w:t xml:space="preserve">na tyto akce zajistit přítomnost technika po </w:t>
      </w:r>
      <w:r w:rsidR="00D91F25" w:rsidRPr="00E94B71">
        <w:rPr>
          <w:sz w:val="22"/>
        </w:rPr>
        <w:t xml:space="preserve">celou </w:t>
      </w:r>
      <w:r w:rsidR="00635EA3" w:rsidRPr="00E94B71">
        <w:rPr>
          <w:sz w:val="22"/>
        </w:rPr>
        <w:t>dobu konání</w:t>
      </w:r>
      <w:r w:rsidR="00896951">
        <w:rPr>
          <w:sz w:val="22"/>
        </w:rPr>
        <w:t xml:space="preserve"> na základě jednotlivě vystavených objednávek vždy podepsaných oprávněnou osobou.</w:t>
      </w:r>
    </w:p>
    <w:p w:rsidR="00635EA3" w:rsidRDefault="00635EA3" w:rsidP="00635EA3">
      <w:pPr>
        <w:jc w:val="both"/>
        <w:rPr>
          <w:sz w:val="22"/>
        </w:rPr>
      </w:pPr>
    </w:p>
    <w:p w:rsidR="00635EA3" w:rsidRDefault="00635EA3" w:rsidP="00635EA3">
      <w:pPr>
        <w:jc w:val="both"/>
        <w:rPr>
          <w:sz w:val="22"/>
        </w:rPr>
      </w:pPr>
    </w:p>
    <w:p w:rsidR="00E94B71" w:rsidRDefault="00E94B71" w:rsidP="00635EA3">
      <w:pPr>
        <w:jc w:val="both"/>
        <w:rPr>
          <w:sz w:val="22"/>
        </w:rPr>
      </w:pPr>
    </w:p>
    <w:p w:rsidR="00635EA3" w:rsidRDefault="00635EA3" w:rsidP="00D07A45">
      <w:pPr>
        <w:jc w:val="both"/>
        <w:rPr>
          <w:sz w:val="22"/>
        </w:rPr>
      </w:pPr>
    </w:p>
    <w:p w:rsidR="00A7795A" w:rsidRDefault="00A7795A">
      <w:pPr>
        <w:jc w:val="center"/>
        <w:rPr>
          <w:b/>
          <w:sz w:val="22"/>
        </w:rPr>
      </w:pPr>
      <w:r>
        <w:rPr>
          <w:b/>
          <w:sz w:val="22"/>
        </w:rPr>
        <w:t>Čl. III.</w:t>
      </w:r>
    </w:p>
    <w:p w:rsidR="006057F2" w:rsidRDefault="006057F2">
      <w:pPr>
        <w:rPr>
          <w:b/>
          <w:sz w:val="22"/>
        </w:rPr>
      </w:pPr>
    </w:p>
    <w:p w:rsidR="00A7795A" w:rsidRDefault="00A7795A">
      <w:pPr>
        <w:pStyle w:val="Nadpis2"/>
        <w:rPr>
          <w:sz w:val="22"/>
        </w:rPr>
      </w:pPr>
      <w:r>
        <w:rPr>
          <w:sz w:val="22"/>
        </w:rPr>
        <w:lastRenderedPageBreak/>
        <w:t>Doba plnění</w:t>
      </w:r>
    </w:p>
    <w:p w:rsidR="00925DBD" w:rsidRPr="000332B8" w:rsidRDefault="00A7795A">
      <w:pPr>
        <w:rPr>
          <w:sz w:val="22"/>
        </w:rPr>
      </w:pPr>
      <w:r>
        <w:rPr>
          <w:b/>
          <w:i/>
          <w:sz w:val="22"/>
        </w:rPr>
        <w:t xml:space="preserve">    </w:t>
      </w:r>
      <w:r w:rsidR="00E538BC">
        <w:rPr>
          <w:sz w:val="22"/>
        </w:rPr>
        <w:t xml:space="preserve">      </w:t>
      </w:r>
    </w:p>
    <w:p w:rsidR="00002656" w:rsidRPr="005B3AE6" w:rsidRDefault="00002656" w:rsidP="000332B8">
      <w:pPr>
        <w:numPr>
          <w:ilvl w:val="0"/>
          <w:numId w:val="9"/>
        </w:numPr>
        <w:rPr>
          <w:b/>
          <w:sz w:val="22"/>
        </w:rPr>
      </w:pPr>
      <w:r w:rsidRPr="000332B8">
        <w:rPr>
          <w:sz w:val="22"/>
        </w:rPr>
        <w:t xml:space="preserve">Smlouva je uzavřena na </w:t>
      </w:r>
      <w:r w:rsidRPr="005B3AE6">
        <w:rPr>
          <w:b/>
          <w:sz w:val="22"/>
        </w:rPr>
        <w:t>dobu neurčitou.</w:t>
      </w:r>
    </w:p>
    <w:p w:rsidR="00F25211" w:rsidRPr="00F25211" w:rsidRDefault="000316C1" w:rsidP="00002656">
      <w:pPr>
        <w:rPr>
          <w:b/>
          <w:sz w:val="22"/>
        </w:rPr>
      </w:pPr>
      <w:r w:rsidRPr="00F25211">
        <w:rPr>
          <w:sz w:val="22"/>
        </w:rPr>
        <w:t xml:space="preserve">  </w:t>
      </w:r>
    </w:p>
    <w:p w:rsidR="00002656" w:rsidRPr="00002656" w:rsidRDefault="00002656" w:rsidP="000332B8">
      <w:pPr>
        <w:numPr>
          <w:ilvl w:val="0"/>
          <w:numId w:val="9"/>
        </w:numPr>
        <w:rPr>
          <w:b/>
          <w:sz w:val="22"/>
        </w:rPr>
      </w:pPr>
      <w:r w:rsidRPr="000332B8">
        <w:rPr>
          <w:sz w:val="22"/>
        </w:rPr>
        <w:t>Termín zahájení plnění servisní smlouvy:</w:t>
      </w:r>
      <w:r w:rsidR="00845A0A">
        <w:rPr>
          <w:sz w:val="22"/>
        </w:rPr>
        <w:t xml:space="preserve"> nejdéle do jednoho měsíce </w:t>
      </w:r>
      <w:r w:rsidRPr="00F25211">
        <w:rPr>
          <w:sz w:val="22"/>
        </w:rPr>
        <w:t>po podpisu smlouvy</w:t>
      </w:r>
      <w:r w:rsidR="00D07A45">
        <w:rPr>
          <w:sz w:val="22"/>
        </w:rPr>
        <w:t>.</w:t>
      </w:r>
      <w:r w:rsidRPr="00F25211">
        <w:rPr>
          <w:sz w:val="22"/>
        </w:rPr>
        <w:t xml:space="preserve">  </w:t>
      </w:r>
    </w:p>
    <w:p w:rsidR="00D07A45" w:rsidRDefault="00002656">
      <w:pPr>
        <w:rPr>
          <w:b/>
          <w:sz w:val="22"/>
        </w:rPr>
      </w:pPr>
      <w:r>
        <w:rPr>
          <w:sz w:val="22"/>
        </w:rPr>
        <w:t xml:space="preserve">                                                                                              </w:t>
      </w:r>
      <w:r w:rsidR="00A7795A" w:rsidRPr="00F25211">
        <w:rPr>
          <w:sz w:val="22"/>
        </w:rPr>
        <w:tab/>
      </w:r>
      <w:r w:rsidR="00A7795A" w:rsidRPr="00F25211">
        <w:rPr>
          <w:sz w:val="22"/>
        </w:rPr>
        <w:tab/>
      </w:r>
      <w:r w:rsidR="00A7795A" w:rsidRPr="00F25211">
        <w:rPr>
          <w:sz w:val="22"/>
        </w:rPr>
        <w:tab/>
        <w:t xml:space="preserve">  </w:t>
      </w:r>
      <w:r w:rsidR="00A7795A" w:rsidRPr="00F25211">
        <w:rPr>
          <w:sz w:val="22"/>
        </w:rPr>
        <w:tab/>
      </w:r>
      <w:r w:rsidR="00A7795A" w:rsidRPr="00F25211">
        <w:rPr>
          <w:b/>
          <w:sz w:val="22"/>
        </w:rPr>
        <w:tab/>
      </w:r>
    </w:p>
    <w:p w:rsidR="00D07A45" w:rsidRPr="00845A0A" w:rsidRDefault="00D07A45">
      <w:pPr>
        <w:rPr>
          <w:b/>
          <w:sz w:val="22"/>
        </w:rPr>
      </w:pPr>
    </w:p>
    <w:p w:rsidR="00A7795A" w:rsidRDefault="00A7795A">
      <w:pPr>
        <w:ind w:left="3540" w:firstLine="708"/>
        <w:rPr>
          <w:b/>
          <w:sz w:val="22"/>
        </w:rPr>
      </w:pPr>
      <w:r>
        <w:rPr>
          <w:b/>
          <w:sz w:val="22"/>
        </w:rPr>
        <w:t>Čl. IV.</w:t>
      </w:r>
    </w:p>
    <w:p w:rsidR="00A7795A" w:rsidRDefault="00A7795A">
      <w:pPr>
        <w:rPr>
          <w:b/>
          <w:sz w:val="22"/>
        </w:rPr>
      </w:pPr>
    </w:p>
    <w:p w:rsidR="00A7795A" w:rsidRDefault="00A7795A">
      <w:pPr>
        <w:jc w:val="center"/>
        <w:rPr>
          <w:i/>
          <w:sz w:val="22"/>
        </w:rPr>
      </w:pPr>
      <w:r>
        <w:rPr>
          <w:i/>
          <w:sz w:val="22"/>
        </w:rPr>
        <w:t>Cenové</w:t>
      </w:r>
      <w:r w:rsidR="000068C8">
        <w:rPr>
          <w:i/>
          <w:sz w:val="22"/>
        </w:rPr>
        <w:t xml:space="preserve"> a platební</w:t>
      </w:r>
      <w:r>
        <w:rPr>
          <w:i/>
          <w:sz w:val="22"/>
        </w:rPr>
        <w:t xml:space="preserve"> podmínky</w:t>
      </w:r>
    </w:p>
    <w:p w:rsidR="00A7795A" w:rsidRDefault="00A7795A">
      <w:pPr>
        <w:rPr>
          <w:sz w:val="22"/>
        </w:rPr>
      </w:pPr>
    </w:p>
    <w:p w:rsidR="005F3CDE" w:rsidRDefault="00A132DF" w:rsidP="00896951">
      <w:pPr>
        <w:numPr>
          <w:ilvl w:val="0"/>
          <w:numId w:val="7"/>
        </w:numPr>
        <w:rPr>
          <w:sz w:val="22"/>
        </w:rPr>
      </w:pPr>
      <w:r>
        <w:rPr>
          <w:sz w:val="22"/>
        </w:rPr>
        <w:t xml:space="preserve">Ceny úkonů předmětu této smlouvy </w:t>
      </w:r>
      <w:r w:rsidRPr="00A132DF">
        <w:rPr>
          <w:sz w:val="22"/>
        </w:rPr>
        <w:t>jsou stanoveny následně:</w:t>
      </w:r>
    </w:p>
    <w:p w:rsidR="00E94B71" w:rsidRPr="00E94B71" w:rsidRDefault="00896951" w:rsidP="00E94B71">
      <w:pPr>
        <w:pStyle w:val="Odstavecseseznamem"/>
        <w:numPr>
          <w:ilvl w:val="1"/>
          <w:numId w:val="7"/>
        </w:numPr>
        <w:rPr>
          <w:b/>
          <w:sz w:val="22"/>
        </w:rPr>
      </w:pPr>
      <w:r w:rsidRPr="00E94B71">
        <w:rPr>
          <w:sz w:val="22"/>
        </w:rPr>
        <w:t>ceny kusové a zahrnující veškeré náklady zhotovitele prováděných revizních prací dle čl. II, bodu 1 odst. a)</w:t>
      </w:r>
      <w:r w:rsidR="00D07A45" w:rsidRPr="00E94B71">
        <w:rPr>
          <w:b/>
          <w:sz w:val="22"/>
        </w:rPr>
        <w:t xml:space="preserve">                           </w:t>
      </w:r>
    </w:p>
    <w:p w:rsidR="00B3340E" w:rsidRPr="00E94B71" w:rsidRDefault="00E94B71" w:rsidP="00E94B71">
      <w:pPr>
        <w:ind w:left="708" w:firstLine="708"/>
        <w:rPr>
          <w:b/>
          <w:sz w:val="22"/>
        </w:rPr>
      </w:pPr>
      <w:r>
        <w:rPr>
          <w:b/>
          <w:sz w:val="22"/>
        </w:rPr>
        <w:t xml:space="preserve">       </w:t>
      </w:r>
      <w:proofErr w:type="spellStart"/>
      <w:r w:rsidR="005B3AE6">
        <w:rPr>
          <w:b/>
          <w:sz w:val="22"/>
        </w:rPr>
        <w:t>xx</w:t>
      </w:r>
      <w:proofErr w:type="spellEnd"/>
      <w:r w:rsidR="00C05670" w:rsidRPr="00E94B71">
        <w:rPr>
          <w:b/>
          <w:sz w:val="22"/>
        </w:rPr>
        <w:t xml:space="preserve"> </w:t>
      </w:r>
      <w:proofErr w:type="gramStart"/>
      <w:r w:rsidR="00C05670" w:rsidRPr="00E94B71">
        <w:rPr>
          <w:b/>
          <w:sz w:val="22"/>
        </w:rPr>
        <w:t xml:space="preserve">Kč </w:t>
      </w:r>
      <w:r w:rsidR="00D07A45" w:rsidRPr="00E94B71">
        <w:rPr>
          <w:b/>
          <w:sz w:val="22"/>
        </w:rPr>
        <w:t xml:space="preserve">    </w:t>
      </w:r>
      <w:r w:rsidR="00C05670" w:rsidRPr="00E94B71">
        <w:rPr>
          <w:b/>
          <w:sz w:val="22"/>
        </w:rPr>
        <w:t>za</w:t>
      </w:r>
      <w:proofErr w:type="gramEnd"/>
      <w:r w:rsidR="00C05670" w:rsidRPr="00E94B71">
        <w:rPr>
          <w:b/>
          <w:sz w:val="22"/>
        </w:rPr>
        <w:t xml:space="preserve"> </w:t>
      </w:r>
      <w:r w:rsidR="00A132DF" w:rsidRPr="00E94B71">
        <w:rPr>
          <w:b/>
          <w:sz w:val="22"/>
        </w:rPr>
        <w:t xml:space="preserve">revizi </w:t>
      </w:r>
      <w:r w:rsidR="00C05670" w:rsidRPr="00E94B71">
        <w:rPr>
          <w:b/>
          <w:sz w:val="22"/>
        </w:rPr>
        <w:t xml:space="preserve">1 ks </w:t>
      </w:r>
      <w:r w:rsidR="00845A0A" w:rsidRPr="00E94B71">
        <w:rPr>
          <w:b/>
          <w:sz w:val="22"/>
        </w:rPr>
        <w:t xml:space="preserve">přenosného </w:t>
      </w:r>
      <w:r w:rsidR="00C05670" w:rsidRPr="00E94B71">
        <w:rPr>
          <w:b/>
          <w:sz w:val="22"/>
        </w:rPr>
        <w:t>el</w:t>
      </w:r>
      <w:r w:rsidR="00845A0A" w:rsidRPr="00E94B71">
        <w:rPr>
          <w:b/>
          <w:sz w:val="22"/>
        </w:rPr>
        <w:t>ektrického</w:t>
      </w:r>
      <w:r w:rsidR="00C05670" w:rsidRPr="00E94B71">
        <w:rPr>
          <w:b/>
          <w:sz w:val="22"/>
        </w:rPr>
        <w:t xml:space="preserve"> spotřebiče</w:t>
      </w:r>
    </w:p>
    <w:p w:rsidR="00845A0A" w:rsidRDefault="00A132DF" w:rsidP="00845A0A">
      <w:pPr>
        <w:ind w:left="360"/>
        <w:rPr>
          <w:b/>
          <w:sz w:val="22"/>
        </w:rPr>
      </w:pPr>
      <w:r>
        <w:rPr>
          <w:b/>
          <w:sz w:val="22"/>
        </w:rPr>
        <w:t xml:space="preserve">             </w:t>
      </w:r>
      <w:r w:rsidR="00E94B71">
        <w:rPr>
          <w:b/>
          <w:sz w:val="22"/>
        </w:rPr>
        <w:tab/>
      </w:r>
      <w:r w:rsidR="005B3AE6">
        <w:rPr>
          <w:b/>
          <w:sz w:val="22"/>
        </w:rPr>
        <w:t xml:space="preserve">       </w:t>
      </w:r>
      <w:proofErr w:type="spellStart"/>
      <w:r w:rsidR="005B3AE6">
        <w:rPr>
          <w:b/>
          <w:sz w:val="22"/>
        </w:rPr>
        <w:t>xx</w:t>
      </w:r>
      <w:proofErr w:type="spellEnd"/>
      <w:r w:rsidR="00845A0A">
        <w:rPr>
          <w:b/>
          <w:sz w:val="22"/>
        </w:rPr>
        <w:t xml:space="preserve"> </w:t>
      </w:r>
      <w:proofErr w:type="gramStart"/>
      <w:r w:rsidR="00845A0A">
        <w:rPr>
          <w:b/>
          <w:sz w:val="22"/>
        </w:rPr>
        <w:t xml:space="preserve">Kč </w:t>
      </w:r>
      <w:r w:rsidR="006B7572">
        <w:rPr>
          <w:b/>
          <w:sz w:val="22"/>
        </w:rPr>
        <w:t xml:space="preserve">    </w:t>
      </w:r>
      <w:r w:rsidR="00845A0A">
        <w:rPr>
          <w:b/>
          <w:sz w:val="22"/>
        </w:rPr>
        <w:t>za</w:t>
      </w:r>
      <w:proofErr w:type="gramEnd"/>
      <w:r w:rsidR="00845A0A">
        <w:rPr>
          <w:b/>
          <w:sz w:val="22"/>
        </w:rPr>
        <w:t xml:space="preserve"> reviz</w:t>
      </w:r>
      <w:r>
        <w:rPr>
          <w:b/>
          <w:sz w:val="22"/>
        </w:rPr>
        <w:t>e</w:t>
      </w:r>
      <w:r w:rsidR="00845A0A">
        <w:rPr>
          <w:b/>
          <w:sz w:val="22"/>
        </w:rPr>
        <w:t xml:space="preserve"> trafostanice</w:t>
      </w:r>
      <w:r>
        <w:rPr>
          <w:b/>
          <w:sz w:val="22"/>
        </w:rPr>
        <w:t xml:space="preserve"> a VN</w:t>
      </w:r>
    </w:p>
    <w:p w:rsidR="00845A0A" w:rsidRDefault="00A132DF" w:rsidP="00845A0A">
      <w:pPr>
        <w:ind w:left="360"/>
        <w:rPr>
          <w:b/>
          <w:sz w:val="22"/>
        </w:rPr>
      </w:pPr>
      <w:r>
        <w:rPr>
          <w:b/>
          <w:sz w:val="22"/>
        </w:rPr>
        <w:t xml:space="preserve">                     </w:t>
      </w:r>
      <w:r w:rsidR="00D07A45">
        <w:rPr>
          <w:b/>
          <w:sz w:val="22"/>
        </w:rPr>
        <w:t xml:space="preserve"> </w:t>
      </w:r>
      <w:r w:rsidR="00E94B71">
        <w:rPr>
          <w:b/>
          <w:sz w:val="22"/>
        </w:rPr>
        <w:t xml:space="preserve">    </w:t>
      </w:r>
      <w:proofErr w:type="spellStart"/>
      <w:r w:rsidR="005B3AE6">
        <w:rPr>
          <w:b/>
          <w:sz w:val="22"/>
        </w:rPr>
        <w:t>xx</w:t>
      </w:r>
      <w:proofErr w:type="spellEnd"/>
      <w:r w:rsidR="005B3AE6">
        <w:rPr>
          <w:b/>
          <w:sz w:val="22"/>
        </w:rPr>
        <w:t xml:space="preserve"> </w:t>
      </w:r>
      <w:proofErr w:type="gramStart"/>
      <w:r>
        <w:rPr>
          <w:b/>
          <w:sz w:val="22"/>
        </w:rPr>
        <w:t xml:space="preserve">Kč </w:t>
      </w:r>
      <w:r w:rsidR="006B7572">
        <w:rPr>
          <w:b/>
          <w:sz w:val="22"/>
        </w:rPr>
        <w:t xml:space="preserve">    </w:t>
      </w:r>
      <w:r>
        <w:rPr>
          <w:b/>
          <w:sz w:val="22"/>
        </w:rPr>
        <w:t>za</w:t>
      </w:r>
      <w:proofErr w:type="gramEnd"/>
      <w:r>
        <w:rPr>
          <w:b/>
          <w:sz w:val="22"/>
        </w:rPr>
        <w:t xml:space="preserve"> 1 proudový okruh u pevných instalací</w:t>
      </w:r>
    </w:p>
    <w:p w:rsidR="00845A0A" w:rsidRDefault="00A132DF" w:rsidP="00845A0A">
      <w:pPr>
        <w:ind w:left="360"/>
        <w:rPr>
          <w:b/>
          <w:sz w:val="22"/>
        </w:rPr>
      </w:pPr>
      <w:r>
        <w:rPr>
          <w:b/>
          <w:sz w:val="22"/>
        </w:rPr>
        <w:t xml:space="preserve">                        </w:t>
      </w:r>
      <w:r w:rsidR="005B3AE6">
        <w:rPr>
          <w:b/>
          <w:sz w:val="22"/>
        </w:rPr>
        <w:t xml:space="preserve"> </w:t>
      </w:r>
      <w:r w:rsidR="00D07A45">
        <w:rPr>
          <w:b/>
          <w:sz w:val="22"/>
        </w:rPr>
        <w:t xml:space="preserve"> </w:t>
      </w:r>
      <w:proofErr w:type="spellStart"/>
      <w:r w:rsidR="005B3AE6">
        <w:rPr>
          <w:b/>
          <w:sz w:val="22"/>
        </w:rPr>
        <w:t>xx</w:t>
      </w:r>
      <w:proofErr w:type="spellEnd"/>
      <w:r w:rsidR="005B3AE6">
        <w:rPr>
          <w:b/>
          <w:sz w:val="22"/>
        </w:rPr>
        <w:t xml:space="preserve"> </w:t>
      </w:r>
      <w:proofErr w:type="gramStart"/>
      <w:r>
        <w:rPr>
          <w:b/>
          <w:sz w:val="22"/>
        </w:rPr>
        <w:t xml:space="preserve">Kč </w:t>
      </w:r>
      <w:r w:rsidR="006B7572">
        <w:rPr>
          <w:b/>
          <w:sz w:val="22"/>
        </w:rPr>
        <w:t xml:space="preserve">   </w:t>
      </w:r>
      <w:r>
        <w:rPr>
          <w:b/>
          <w:sz w:val="22"/>
        </w:rPr>
        <w:t>z</w:t>
      </w:r>
      <w:r w:rsidR="00D07A45">
        <w:rPr>
          <w:b/>
          <w:sz w:val="22"/>
        </w:rPr>
        <w:t>a</w:t>
      </w:r>
      <w:proofErr w:type="gramEnd"/>
      <w:r>
        <w:rPr>
          <w:b/>
          <w:sz w:val="22"/>
        </w:rPr>
        <w:t xml:space="preserve"> revizi a kontrolu 1 ks </w:t>
      </w:r>
      <w:r w:rsidR="00845A0A">
        <w:rPr>
          <w:b/>
          <w:sz w:val="22"/>
        </w:rPr>
        <w:t>nouzového osvětlení</w:t>
      </w:r>
    </w:p>
    <w:p w:rsidR="00845A0A" w:rsidRDefault="00A132DF" w:rsidP="00A132DF">
      <w:pPr>
        <w:ind w:left="360"/>
        <w:rPr>
          <w:b/>
          <w:sz w:val="22"/>
        </w:rPr>
      </w:pPr>
      <w:r>
        <w:rPr>
          <w:b/>
          <w:sz w:val="22"/>
        </w:rPr>
        <w:t xml:space="preserve">                        </w:t>
      </w:r>
      <w:r w:rsidR="00D07A45">
        <w:rPr>
          <w:b/>
          <w:sz w:val="22"/>
        </w:rPr>
        <w:t xml:space="preserve"> </w:t>
      </w:r>
      <w:r w:rsidR="005B3AE6">
        <w:rPr>
          <w:b/>
          <w:sz w:val="22"/>
        </w:rPr>
        <w:t xml:space="preserve"> </w:t>
      </w:r>
      <w:proofErr w:type="spellStart"/>
      <w:r w:rsidR="005B3AE6">
        <w:rPr>
          <w:b/>
          <w:sz w:val="22"/>
        </w:rPr>
        <w:t>xx</w:t>
      </w:r>
      <w:proofErr w:type="spellEnd"/>
      <w:r>
        <w:rPr>
          <w:b/>
          <w:sz w:val="22"/>
        </w:rPr>
        <w:t xml:space="preserve"> </w:t>
      </w:r>
      <w:proofErr w:type="gramStart"/>
      <w:r>
        <w:rPr>
          <w:b/>
          <w:sz w:val="22"/>
        </w:rPr>
        <w:t xml:space="preserve">Kč </w:t>
      </w:r>
      <w:r w:rsidR="006B7572">
        <w:rPr>
          <w:b/>
          <w:sz w:val="22"/>
        </w:rPr>
        <w:t xml:space="preserve">   </w:t>
      </w:r>
      <w:r>
        <w:rPr>
          <w:b/>
          <w:sz w:val="22"/>
        </w:rPr>
        <w:t>za</w:t>
      </w:r>
      <w:proofErr w:type="gramEnd"/>
      <w:r>
        <w:rPr>
          <w:b/>
          <w:sz w:val="22"/>
        </w:rPr>
        <w:t xml:space="preserve"> revizi 1 svodu hromosvodné soustavy</w:t>
      </w:r>
    </w:p>
    <w:p w:rsidR="006B7572" w:rsidRDefault="006B7572" w:rsidP="00A132DF">
      <w:pPr>
        <w:ind w:left="360"/>
        <w:rPr>
          <w:b/>
          <w:sz w:val="22"/>
        </w:rPr>
      </w:pPr>
    </w:p>
    <w:p w:rsidR="00E94B71" w:rsidRDefault="005F3CDE" w:rsidP="00A132DF">
      <w:pPr>
        <w:ind w:left="720"/>
        <w:jc w:val="both"/>
        <w:rPr>
          <w:b/>
          <w:sz w:val="22"/>
        </w:rPr>
      </w:pPr>
      <w:r>
        <w:rPr>
          <w:sz w:val="22"/>
        </w:rPr>
        <w:t xml:space="preserve">b) </w:t>
      </w:r>
      <w:r w:rsidR="00896951" w:rsidRPr="00E94B71">
        <w:rPr>
          <w:sz w:val="22"/>
        </w:rPr>
        <w:t xml:space="preserve">ceny za opravy a související drobné servisní práce </w:t>
      </w:r>
      <w:r w:rsidR="006B7572">
        <w:rPr>
          <w:sz w:val="22"/>
        </w:rPr>
        <w:t xml:space="preserve">vyplývající ze </w:t>
      </w:r>
      <w:r w:rsidR="00896951" w:rsidRPr="00E94B71">
        <w:rPr>
          <w:sz w:val="22"/>
        </w:rPr>
        <w:t>zjištěných drobných závad při revizní činnosti dle čl. II bodu 1 odst. b)</w:t>
      </w:r>
      <w:r w:rsidR="00A132DF">
        <w:rPr>
          <w:b/>
          <w:sz w:val="22"/>
        </w:rPr>
        <w:t xml:space="preserve">          </w:t>
      </w:r>
      <w:r w:rsidR="00D07A45">
        <w:rPr>
          <w:b/>
          <w:sz w:val="22"/>
        </w:rPr>
        <w:t xml:space="preserve">     </w:t>
      </w:r>
    </w:p>
    <w:p w:rsidR="00A132DF" w:rsidRDefault="006B7572" w:rsidP="00E94B71">
      <w:pPr>
        <w:ind w:left="1428"/>
        <w:jc w:val="both"/>
        <w:rPr>
          <w:b/>
          <w:sz w:val="22"/>
        </w:rPr>
      </w:pPr>
      <w:r>
        <w:rPr>
          <w:b/>
          <w:sz w:val="22"/>
        </w:rPr>
        <w:t xml:space="preserve">    </w:t>
      </w:r>
      <w:r w:rsidR="005B3AE6">
        <w:rPr>
          <w:b/>
          <w:sz w:val="22"/>
        </w:rPr>
        <w:t xml:space="preserve"> </w:t>
      </w:r>
      <w:r>
        <w:rPr>
          <w:b/>
          <w:sz w:val="22"/>
        </w:rPr>
        <w:t xml:space="preserve"> </w:t>
      </w:r>
      <w:proofErr w:type="spellStart"/>
      <w:r w:rsidR="005B3AE6">
        <w:rPr>
          <w:b/>
          <w:sz w:val="22"/>
        </w:rPr>
        <w:t>xx</w:t>
      </w:r>
      <w:proofErr w:type="spellEnd"/>
      <w:r w:rsidR="00A132DF">
        <w:rPr>
          <w:b/>
          <w:sz w:val="22"/>
        </w:rPr>
        <w:t xml:space="preserve"> Kč </w:t>
      </w:r>
      <w:r w:rsidR="00635EA3">
        <w:rPr>
          <w:b/>
          <w:sz w:val="22"/>
        </w:rPr>
        <w:tab/>
        <w:t>max. limit pro opravy zjištěných drobných závad při revizích</w:t>
      </w:r>
    </w:p>
    <w:p w:rsidR="006B7572" w:rsidRDefault="006B7572" w:rsidP="00E94B71">
      <w:pPr>
        <w:ind w:left="1428"/>
        <w:jc w:val="both"/>
        <w:rPr>
          <w:b/>
          <w:sz w:val="22"/>
        </w:rPr>
      </w:pPr>
    </w:p>
    <w:p w:rsidR="00896951" w:rsidRDefault="005F3CDE" w:rsidP="00A132DF">
      <w:pPr>
        <w:ind w:left="720"/>
        <w:jc w:val="both"/>
        <w:rPr>
          <w:b/>
          <w:sz w:val="22"/>
        </w:rPr>
      </w:pPr>
      <w:r w:rsidRPr="00E94B71">
        <w:rPr>
          <w:sz w:val="22"/>
        </w:rPr>
        <w:t xml:space="preserve">c) </w:t>
      </w:r>
      <w:r>
        <w:rPr>
          <w:sz w:val="22"/>
        </w:rPr>
        <w:t>montážní práce elektro dle čl. II bodu 1 odst</w:t>
      </w:r>
      <w:r w:rsidR="006B7572">
        <w:rPr>
          <w:sz w:val="22"/>
        </w:rPr>
        <w:t>.</w:t>
      </w:r>
      <w:r>
        <w:rPr>
          <w:sz w:val="22"/>
        </w:rPr>
        <w:t xml:space="preserve"> c)</w:t>
      </w:r>
    </w:p>
    <w:p w:rsidR="00635EA3" w:rsidRDefault="00635EA3" w:rsidP="00A132DF">
      <w:pPr>
        <w:ind w:left="720"/>
        <w:jc w:val="both"/>
        <w:rPr>
          <w:b/>
          <w:sz w:val="22"/>
        </w:rPr>
      </w:pPr>
      <w:r>
        <w:rPr>
          <w:b/>
          <w:sz w:val="22"/>
        </w:rPr>
        <w:t xml:space="preserve">    </w:t>
      </w:r>
      <w:r>
        <w:rPr>
          <w:b/>
          <w:sz w:val="22"/>
        </w:rPr>
        <w:tab/>
        <w:t xml:space="preserve">   </w:t>
      </w:r>
      <w:r w:rsidR="005B3AE6">
        <w:rPr>
          <w:b/>
          <w:sz w:val="22"/>
        </w:rPr>
        <w:t xml:space="preserve"> </w:t>
      </w:r>
      <w:r w:rsidR="00D07A45">
        <w:rPr>
          <w:b/>
          <w:sz w:val="22"/>
        </w:rPr>
        <w:t xml:space="preserve">  </w:t>
      </w:r>
      <w:proofErr w:type="spellStart"/>
      <w:r w:rsidR="005B3AE6">
        <w:rPr>
          <w:b/>
          <w:sz w:val="22"/>
        </w:rPr>
        <w:t>xx</w:t>
      </w:r>
      <w:proofErr w:type="spellEnd"/>
      <w:r>
        <w:rPr>
          <w:b/>
          <w:sz w:val="22"/>
        </w:rPr>
        <w:t xml:space="preserve"> Kč</w:t>
      </w:r>
      <w:r>
        <w:rPr>
          <w:b/>
          <w:sz w:val="22"/>
        </w:rPr>
        <w:tab/>
        <w:t>hodinová sazba montážních prací elektro</w:t>
      </w:r>
    </w:p>
    <w:p w:rsidR="006B7572" w:rsidRDefault="006B7572" w:rsidP="00A132DF">
      <w:pPr>
        <w:ind w:left="720"/>
        <w:jc w:val="both"/>
        <w:rPr>
          <w:b/>
          <w:sz w:val="22"/>
        </w:rPr>
      </w:pPr>
    </w:p>
    <w:p w:rsidR="005F3CDE" w:rsidRDefault="005F3CDE" w:rsidP="00A132DF">
      <w:pPr>
        <w:ind w:left="720"/>
        <w:jc w:val="both"/>
        <w:rPr>
          <w:b/>
          <w:sz w:val="22"/>
        </w:rPr>
      </w:pPr>
      <w:r w:rsidRPr="00E94B71">
        <w:rPr>
          <w:sz w:val="22"/>
        </w:rPr>
        <w:t>d)</w:t>
      </w:r>
      <w:r>
        <w:rPr>
          <w:b/>
          <w:sz w:val="22"/>
        </w:rPr>
        <w:t xml:space="preserve"> </w:t>
      </w:r>
      <w:r>
        <w:rPr>
          <w:sz w:val="22"/>
        </w:rPr>
        <w:t>zajištění pohotovosti dle čl. II, bodu 1, odst. d)</w:t>
      </w:r>
    </w:p>
    <w:p w:rsidR="00A132DF" w:rsidRDefault="00635EA3" w:rsidP="00A132DF">
      <w:pPr>
        <w:ind w:left="360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 w:rsidR="00D07A45">
        <w:rPr>
          <w:b/>
          <w:sz w:val="22"/>
        </w:rPr>
        <w:t xml:space="preserve">  </w:t>
      </w:r>
      <w:r w:rsidR="005B3AE6">
        <w:rPr>
          <w:b/>
          <w:sz w:val="22"/>
        </w:rPr>
        <w:t xml:space="preserve"> </w:t>
      </w:r>
      <w:proofErr w:type="spellStart"/>
      <w:r w:rsidR="005B3AE6">
        <w:rPr>
          <w:b/>
          <w:sz w:val="22"/>
        </w:rPr>
        <w:t>xx</w:t>
      </w:r>
      <w:proofErr w:type="spellEnd"/>
      <w:r>
        <w:rPr>
          <w:b/>
          <w:sz w:val="22"/>
        </w:rPr>
        <w:t xml:space="preserve"> Kč</w:t>
      </w:r>
      <w:r>
        <w:rPr>
          <w:b/>
          <w:sz w:val="22"/>
        </w:rPr>
        <w:tab/>
        <w:t xml:space="preserve">hodinová sazba při výjezdu na havarijní pohotovost </w:t>
      </w:r>
    </w:p>
    <w:p w:rsidR="00A132DF" w:rsidRDefault="00A132DF" w:rsidP="00A132DF">
      <w:pPr>
        <w:ind w:left="360"/>
        <w:rPr>
          <w:b/>
          <w:sz w:val="22"/>
        </w:rPr>
      </w:pPr>
      <w:r>
        <w:rPr>
          <w:b/>
          <w:sz w:val="22"/>
        </w:rPr>
        <w:tab/>
      </w:r>
    </w:p>
    <w:p w:rsidR="00A132DF" w:rsidRDefault="00A132DF" w:rsidP="00A132DF">
      <w:pPr>
        <w:ind w:left="360"/>
        <w:rPr>
          <w:sz w:val="22"/>
        </w:rPr>
      </w:pPr>
    </w:p>
    <w:p w:rsidR="00A7795A" w:rsidRDefault="002E1EAF" w:rsidP="000068C8">
      <w:pPr>
        <w:numPr>
          <w:ilvl w:val="0"/>
          <w:numId w:val="7"/>
        </w:numPr>
        <w:rPr>
          <w:sz w:val="22"/>
        </w:rPr>
      </w:pPr>
      <w:r>
        <w:rPr>
          <w:sz w:val="22"/>
        </w:rPr>
        <w:t xml:space="preserve">Uvedené ceny jsou </w:t>
      </w:r>
      <w:r w:rsidR="005F3CDE">
        <w:rPr>
          <w:sz w:val="22"/>
        </w:rPr>
        <w:t>bez DPH.</w:t>
      </w:r>
      <w:r w:rsidR="00E94B71">
        <w:rPr>
          <w:sz w:val="22"/>
        </w:rPr>
        <w:t xml:space="preserve"> </w:t>
      </w:r>
      <w:r w:rsidR="00A7795A">
        <w:rPr>
          <w:sz w:val="22"/>
        </w:rPr>
        <w:t>DPH bude účtován</w:t>
      </w:r>
      <w:r w:rsidR="006B7572">
        <w:rPr>
          <w:sz w:val="22"/>
        </w:rPr>
        <w:t>a</w:t>
      </w:r>
      <w:r w:rsidR="00A7795A">
        <w:rPr>
          <w:sz w:val="22"/>
        </w:rPr>
        <w:t xml:space="preserve"> v zákonné výši platné v době realizace.</w:t>
      </w:r>
      <w:r w:rsidR="00A7795A">
        <w:rPr>
          <w:sz w:val="22"/>
        </w:rPr>
        <w:tab/>
      </w:r>
    </w:p>
    <w:p w:rsidR="00A7795A" w:rsidRDefault="00A7795A">
      <w:pPr>
        <w:rPr>
          <w:sz w:val="22"/>
        </w:rPr>
      </w:pPr>
    </w:p>
    <w:p w:rsidR="000A6220" w:rsidRDefault="000A6220" w:rsidP="000A6220">
      <w:pPr>
        <w:numPr>
          <w:ilvl w:val="0"/>
          <w:numId w:val="7"/>
        </w:numPr>
        <w:rPr>
          <w:sz w:val="22"/>
        </w:rPr>
      </w:pPr>
      <w:r>
        <w:rPr>
          <w:sz w:val="22"/>
        </w:rPr>
        <w:t>Při opakovaných revizí</w:t>
      </w:r>
      <w:r w:rsidR="00845A0A">
        <w:rPr>
          <w:sz w:val="22"/>
        </w:rPr>
        <w:t>ch</w:t>
      </w:r>
      <w:r>
        <w:rPr>
          <w:sz w:val="22"/>
        </w:rPr>
        <w:t xml:space="preserve"> bude poskytována tato sleva:</w:t>
      </w:r>
    </w:p>
    <w:p w:rsidR="00E538BC" w:rsidRDefault="002C3F6D" w:rsidP="00E538BC">
      <w:pPr>
        <w:numPr>
          <w:ilvl w:val="0"/>
          <w:numId w:val="14"/>
        </w:numPr>
        <w:rPr>
          <w:sz w:val="22"/>
        </w:rPr>
      </w:pPr>
      <w:r>
        <w:rPr>
          <w:sz w:val="22"/>
        </w:rPr>
        <w:t xml:space="preserve">Při opakované revizi </w:t>
      </w:r>
      <w:r w:rsidR="00500504">
        <w:rPr>
          <w:sz w:val="22"/>
        </w:rPr>
        <w:t xml:space="preserve">elektrického spotřebiče </w:t>
      </w:r>
      <w:r>
        <w:rPr>
          <w:sz w:val="22"/>
        </w:rPr>
        <w:t xml:space="preserve">bude objednavateli přiznána </w:t>
      </w:r>
    </w:p>
    <w:p w:rsidR="002C3F6D" w:rsidRDefault="00E538BC" w:rsidP="002C3F6D">
      <w:pPr>
        <w:rPr>
          <w:sz w:val="22"/>
        </w:rPr>
      </w:pPr>
      <w:r>
        <w:rPr>
          <w:sz w:val="22"/>
        </w:rPr>
        <w:t xml:space="preserve">                          </w:t>
      </w:r>
      <w:r w:rsidR="002C3F6D">
        <w:rPr>
          <w:sz w:val="22"/>
        </w:rPr>
        <w:t xml:space="preserve">sleva ve výši </w:t>
      </w:r>
      <w:r w:rsidR="002C3F6D">
        <w:rPr>
          <w:sz w:val="22"/>
        </w:rPr>
        <w:tab/>
      </w:r>
      <w:r w:rsidR="002C3F6D">
        <w:rPr>
          <w:sz w:val="22"/>
        </w:rPr>
        <w:tab/>
      </w:r>
      <w:r w:rsidR="002C3F6D" w:rsidRPr="00873F7A">
        <w:rPr>
          <w:b/>
          <w:sz w:val="22"/>
        </w:rPr>
        <w:t>5 %</w:t>
      </w:r>
      <w:r w:rsidR="002C3F6D">
        <w:rPr>
          <w:sz w:val="22"/>
        </w:rPr>
        <w:t xml:space="preserve"> </w:t>
      </w:r>
    </w:p>
    <w:p w:rsidR="002C3F6D" w:rsidRDefault="002C3F6D" w:rsidP="002C3F6D">
      <w:pPr>
        <w:rPr>
          <w:sz w:val="22"/>
        </w:rPr>
      </w:pPr>
    </w:p>
    <w:p w:rsidR="00925DBD" w:rsidRDefault="00326473" w:rsidP="00E94B71">
      <w:pPr>
        <w:numPr>
          <w:ilvl w:val="0"/>
          <w:numId w:val="7"/>
        </w:numPr>
        <w:spacing w:after="120" w:line="240" w:lineRule="atLeast"/>
        <w:jc w:val="both"/>
        <w:rPr>
          <w:sz w:val="22"/>
        </w:rPr>
      </w:pPr>
      <w:r>
        <w:rPr>
          <w:sz w:val="22"/>
        </w:rPr>
        <w:t xml:space="preserve">Fakturace </w:t>
      </w:r>
      <w:r w:rsidR="005F3CDE">
        <w:rPr>
          <w:sz w:val="22"/>
        </w:rPr>
        <w:t xml:space="preserve">dle předmětu smlouvy čl. II, bod 1, odst. a) a b) </w:t>
      </w:r>
      <w:r>
        <w:rPr>
          <w:sz w:val="22"/>
        </w:rPr>
        <w:t xml:space="preserve">bude probíhat </w:t>
      </w:r>
      <w:r w:rsidR="007034D9">
        <w:rPr>
          <w:sz w:val="22"/>
        </w:rPr>
        <w:t>po ukončení plánované reviz</w:t>
      </w:r>
      <w:r w:rsidR="005F3CDE">
        <w:rPr>
          <w:sz w:val="22"/>
        </w:rPr>
        <w:t>e</w:t>
      </w:r>
      <w:r w:rsidR="007034D9">
        <w:rPr>
          <w:sz w:val="22"/>
        </w:rPr>
        <w:t>,</w:t>
      </w:r>
      <w:r>
        <w:rPr>
          <w:sz w:val="22"/>
        </w:rPr>
        <w:t xml:space="preserve"> po protokolárním předání revizních karet</w:t>
      </w:r>
      <w:r w:rsidR="003765DC">
        <w:rPr>
          <w:sz w:val="22"/>
        </w:rPr>
        <w:t xml:space="preserve"> a dle jednotlivých </w:t>
      </w:r>
      <w:r w:rsidR="00845A0A">
        <w:rPr>
          <w:sz w:val="22"/>
        </w:rPr>
        <w:t xml:space="preserve">objektů </w:t>
      </w:r>
      <w:r w:rsidR="003765DC">
        <w:rPr>
          <w:sz w:val="22"/>
        </w:rPr>
        <w:t>uvedených v</w:t>
      </w:r>
      <w:r w:rsidR="00845A0A">
        <w:rPr>
          <w:sz w:val="22"/>
        </w:rPr>
        <w:t> Příloze č. 1 této smlouvy</w:t>
      </w:r>
      <w:r w:rsidR="005F3CDE">
        <w:rPr>
          <w:sz w:val="22"/>
        </w:rPr>
        <w:t xml:space="preserve"> a po vyčíslení drobných oprav provedených dle čl. II, bodu 1, odst. b).</w:t>
      </w:r>
    </w:p>
    <w:p w:rsidR="005F3CDE" w:rsidRDefault="005F3CDE" w:rsidP="00E94B71">
      <w:pPr>
        <w:numPr>
          <w:ilvl w:val="0"/>
          <w:numId w:val="7"/>
        </w:numPr>
        <w:spacing w:after="120" w:line="240" w:lineRule="atLeast"/>
        <w:jc w:val="both"/>
        <w:rPr>
          <w:sz w:val="22"/>
        </w:rPr>
      </w:pPr>
      <w:r>
        <w:rPr>
          <w:sz w:val="22"/>
        </w:rPr>
        <w:t>Fakturace dle předmětu smlouvy čl. II, bod 1, odst. c) bude probíhat po ukončení a protokolárním předání</w:t>
      </w:r>
      <w:r w:rsidR="0078666D">
        <w:rPr>
          <w:sz w:val="22"/>
        </w:rPr>
        <w:t xml:space="preserve"> a vzájemn</w:t>
      </w:r>
      <w:r w:rsidR="006B7572">
        <w:rPr>
          <w:sz w:val="22"/>
        </w:rPr>
        <w:t>ém</w:t>
      </w:r>
      <w:r w:rsidR="0078666D">
        <w:rPr>
          <w:sz w:val="22"/>
        </w:rPr>
        <w:t xml:space="preserve"> odsouhlasen</w:t>
      </w:r>
      <w:r w:rsidR="006B7572">
        <w:rPr>
          <w:sz w:val="22"/>
        </w:rPr>
        <w:t xml:space="preserve">í </w:t>
      </w:r>
      <w:r>
        <w:rPr>
          <w:sz w:val="22"/>
        </w:rPr>
        <w:t>provedených montážních prací.</w:t>
      </w:r>
    </w:p>
    <w:p w:rsidR="005F3CDE" w:rsidRDefault="005F3CDE" w:rsidP="00523243">
      <w:pPr>
        <w:numPr>
          <w:ilvl w:val="0"/>
          <w:numId w:val="7"/>
        </w:numPr>
        <w:spacing w:line="240" w:lineRule="atLeast"/>
        <w:jc w:val="both"/>
        <w:rPr>
          <w:sz w:val="22"/>
        </w:rPr>
      </w:pPr>
      <w:r>
        <w:rPr>
          <w:sz w:val="22"/>
        </w:rPr>
        <w:t>Fakturace dle předmětu smlouvy čl. II, bod 1, odst. d) bude probíhat po provedeném pohotovostním výjezdu</w:t>
      </w:r>
      <w:r w:rsidR="0078666D">
        <w:rPr>
          <w:sz w:val="22"/>
        </w:rPr>
        <w:t>. Zhotovitel má možnost fakturovat pohotovostní výjezdy souhrnně za období jednoho měsíce, nejdéle však do 10.</w:t>
      </w:r>
      <w:r w:rsidR="00D853DF">
        <w:rPr>
          <w:sz w:val="22"/>
        </w:rPr>
        <w:t xml:space="preserve"> </w:t>
      </w:r>
      <w:r w:rsidR="0078666D">
        <w:rPr>
          <w:sz w:val="22"/>
        </w:rPr>
        <w:t>dne následujícího měsíce po uskutečněném pohotovostním výjezdu.</w:t>
      </w:r>
    </w:p>
    <w:p w:rsidR="00925DBD" w:rsidRDefault="00925DBD" w:rsidP="00523243">
      <w:pPr>
        <w:spacing w:line="240" w:lineRule="atLeast"/>
        <w:jc w:val="both"/>
        <w:rPr>
          <w:sz w:val="22"/>
        </w:rPr>
      </w:pPr>
    </w:p>
    <w:p w:rsidR="00326473" w:rsidRDefault="00326473" w:rsidP="00523243">
      <w:pPr>
        <w:numPr>
          <w:ilvl w:val="0"/>
          <w:numId w:val="7"/>
        </w:numPr>
        <w:spacing w:line="240" w:lineRule="atLeast"/>
        <w:jc w:val="both"/>
        <w:rPr>
          <w:sz w:val="22"/>
        </w:rPr>
      </w:pPr>
      <w:r>
        <w:rPr>
          <w:sz w:val="22"/>
        </w:rPr>
        <w:t>S</w:t>
      </w:r>
      <w:r w:rsidR="000316C1">
        <w:rPr>
          <w:sz w:val="22"/>
        </w:rPr>
        <w:t>platn</w:t>
      </w:r>
      <w:r>
        <w:rPr>
          <w:sz w:val="22"/>
        </w:rPr>
        <w:t xml:space="preserve">ost </w:t>
      </w:r>
      <w:r w:rsidR="00845A0A">
        <w:rPr>
          <w:sz w:val="22"/>
        </w:rPr>
        <w:t xml:space="preserve">faktur </w:t>
      </w:r>
      <w:r>
        <w:rPr>
          <w:sz w:val="22"/>
        </w:rPr>
        <w:t>je dohodnuta na</w:t>
      </w:r>
      <w:r w:rsidR="000316C1">
        <w:rPr>
          <w:sz w:val="22"/>
        </w:rPr>
        <w:t xml:space="preserve"> 14 dn</w:t>
      </w:r>
      <w:r w:rsidR="00845A0A">
        <w:rPr>
          <w:sz w:val="22"/>
        </w:rPr>
        <w:t>ů</w:t>
      </w:r>
      <w:r w:rsidR="000316C1">
        <w:rPr>
          <w:sz w:val="22"/>
        </w:rPr>
        <w:t xml:space="preserve"> po </w:t>
      </w:r>
      <w:r>
        <w:rPr>
          <w:sz w:val="22"/>
        </w:rPr>
        <w:t>obdržení faktury.</w:t>
      </w:r>
    </w:p>
    <w:p w:rsidR="00326473" w:rsidRDefault="00326473" w:rsidP="00523243">
      <w:pPr>
        <w:spacing w:line="240" w:lineRule="atLeast"/>
        <w:jc w:val="both"/>
        <w:rPr>
          <w:sz w:val="22"/>
        </w:rPr>
      </w:pPr>
    </w:p>
    <w:p w:rsidR="006057F2" w:rsidRDefault="00A7795A" w:rsidP="00523243">
      <w:pPr>
        <w:numPr>
          <w:ilvl w:val="0"/>
          <w:numId w:val="7"/>
        </w:numPr>
        <w:spacing w:line="240" w:lineRule="atLeast"/>
        <w:jc w:val="both"/>
        <w:rPr>
          <w:sz w:val="22"/>
        </w:rPr>
      </w:pPr>
      <w:r>
        <w:rPr>
          <w:sz w:val="22"/>
        </w:rPr>
        <w:t>V případě, že zhotovitel nedodrží termín plnění smlouvy, má práv</w:t>
      </w:r>
      <w:r w:rsidR="006057F2">
        <w:rPr>
          <w:sz w:val="22"/>
        </w:rPr>
        <w:t xml:space="preserve">o objednatel snížit cenu díla </w:t>
      </w:r>
    </w:p>
    <w:p w:rsidR="006057F2" w:rsidRDefault="00523243" w:rsidP="00D853DF">
      <w:pPr>
        <w:spacing w:line="240" w:lineRule="atLeast"/>
        <w:ind w:left="360"/>
        <w:jc w:val="both"/>
        <w:rPr>
          <w:sz w:val="22"/>
        </w:rPr>
      </w:pPr>
      <w:r>
        <w:rPr>
          <w:sz w:val="22"/>
        </w:rPr>
        <w:t xml:space="preserve">     </w:t>
      </w:r>
      <w:r w:rsidR="004136F0">
        <w:rPr>
          <w:sz w:val="22"/>
        </w:rPr>
        <w:t xml:space="preserve"> o</w:t>
      </w:r>
      <w:r>
        <w:rPr>
          <w:sz w:val="22"/>
        </w:rPr>
        <w:t xml:space="preserve"> </w:t>
      </w:r>
      <w:r w:rsidR="00A7795A">
        <w:rPr>
          <w:sz w:val="22"/>
        </w:rPr>
        <w:t>smluvní pokutu ve výši 0,</w:t>
      </w:r>
      <w:r w:rsidR="00172FD5">
        <w:rPr>
          <w:sz w:val="22"/>
        </w:rPr>
        <w:t>05</w:t>
      </w:r>
      <w:r w:rsidR="00A7795A">
        <w:rPr>
          <w:sz w:val="22"/>
        </w:rPr>
        <w:t xml:space="preserve"> % za každý den zpoždění.</w:t>
      </w:r>
    </w:p>
    <w:p w:rsidR="00845A0A" w:rsidRPr="00D853DF" w:rsidRDefault="00A7795A" w:rsidP="00D853DF">
      <w:pPr>
        <w:numPr>
          <w:ilvl w:val="0"/>
          <w:numId w:val="7"/>
        </w:numPr>
        <w:spacing w:line="240" w:lineRule="atLeast"/>
        <w:jc w:val="both"/>
        <w:rPr>
          <w:sz w:val="22"/>
        </w:rPr>
      </w:pPr>
      <w:r>
        <w:rPr>
          <w:sz w:val="22"/>
        </w:rPr>
        <w:lastRenderedPageBreak/>
        <w:t>V případě, že objednatel bude v prodlení se splatností faktury</w:t>
      </w:r>
      <w:r w:rsidR="00523243">
        <w:rPr>
          <w:sz w:val="22"/>
        </w:rPr>
        <w:t>,</w:t>
      </w:r>
      <w:r>
        <w:rPr>
          <w:sz w:val="22"/>
        </w:rPr>
        <w:t xml:space="preserve"> má zho</w:t>
      </w:r>
      <w:r w:rsidR="006057F2">
        <w:rPr>
          <w:sz w:val="22"/>
        </w:rPr>
        <w:t>tovitel právo na smluvní pokutu</w:t>
      </w:r>
      <w:r w:rsidR="00523243">
        <w:rPr>
          <w:sz w:val="22"/>
        </w:rPr>
        <w:t xml:space="preserve"> </w:t>
      </w:r>
      <w:r>
        <w:rPr>
          <w:sz w:val="22"/>
        </w:rPr>
        <w:t>ve výši 0,</w:t>
      </w:r>
      <w:r w:rsidR="00172FD5">
        <w:rPr>
          <w:sz w:val="22"/>
        </w:rPr>
        <w:t xml:space="preserve">05 </w:t>
      </w:r>
      <w:r>
        <w:rPr>
          <w:sz w:val="22"/>
        </w:rPr>
        <w:t>% z dlužné částky za každý den prodlení.</w:t>
      </w:r>
    </w:p>
    <w:p w:rsidR="00D91F25" w:rsidRDefault="00D91F25">
      <w:pPr>
        <w:rPr>
          <w:sz w:val="22"/>
        </w:rPr>
      </w:pPr>
    </w:p>
    <w:p w:rsidR="00A7795A" w:rsidRDefault="00A7795A">
      <w:pPr>
        <w:jc w:val="center"/>
        <w:rPr>
          <w:b/>
          <w:sz w:val="22"/>
        </w:rPr>
      </w:pPr>
      <w:r>
        <w:rPr>
          <w:b/>
          <w:sz w:val="22"/>
        </w:rPr>
        <w:t>Čl. V.</w:t>
      </w:r>
    </w:p>
    <w:p w:rsidR="00A7795A" w:rsidRDefault="00A7795A">
      <w:pPr>
        <w:jc w:val="center"/>
        <w:rPr>
          <w:b/>
          <w:sz w:val="22"/>
        </w:rPr>
      </w:pPr>
    </w:p>
    <w:p w:rsidR="00A7795A" w:rsidRDefault="00A7795A">
      <w:pPr>
        <w:jc w:val="center"/>
        <w:rPr>
          <w:i/>
          <w:sz w:val="22"/>
        </w:rPr>
      </w:pPr>
      <w:r>
        <w:rPr>
          <w:i/>
          <w:sz w:val="22"/>
        </w:rPr>
        <w:t>Závěrečná ustanovení</w:t>
      </w:r>
    </w:p>
    <w:p w:rsidR="00A7795A" w:rsidRDefault="00A7795A">
      <w:pPr>
        <w:rPr>
          <w:sz w:val="22"/>
        </w:rPr>
      </w:pPr>
    </w:p>
    <w:p w:rsidR="00A7795A" w:rsidRDefault="00A7795A">
      <w:pPr>
        <w:rPr>
          <w:sz w:val="22"/>
        </w:rPr>
        <w:sectPr w:rsidR="00A7795A">
          <w:pgSz w:w="11906" w:h="16838"/>
          <w:pgMar w:top="1417" w:right="1417" w:bottom="1417" w:left="1417" w:header="708" w:footer="708" w:gutter="0"/>
          <w:cols w:space="708"/>
        </w:sectPr>
      </w:pPr>
    </w:p>
    <w:p w:rsidR="00A7795A" w:rsidRDefault="00A7795A" w:rsidP="00C20E69">
      <w:pPr>
        <w:numPr>
          <w:ilvl w:val="0"/>
          <w:numId w:val="10"/>
        </w:numPr>
        <w:jc w:val="both"/>
        <w:rPr>
          <w:sz w:val="22"/>
        </w:rPr>
      </w:pPr>
      <w:r>
        <w:rPr>
          <w:sz w:val="22"/>
        </w:rPr>
        <w:lastRenderedPageBreak/>
        <w:t xml:space="preserve">Zhotovitel poskytuje záruky na dílo v trvání </w:t>
      </w:r>
      <w:r w:rsidR="00B3340E">
        <w:rPr>
          <w:sz w:val="22"/>
        </w:rPr>
        <w:t>24</w:t>
      </w:r>
      <w:r>
        <w:rPr>
          <w:sz w:val="22"/>
        </w:rPr>
        <w:t xml:space="preserve"> měsíců</w:t>
      </w:r>
      <w:r w:rsidR="00326473">
        <w:rPr>
          <w:sz w:val="22"/>
        </w:rPr>
        <w:t>.</w:t>
      </w:r>
    </w:p>
    <w:p w:rsidR="00A7795A" w:rsidRDefault="00A7795A">
      <w:pPr>
        <w:rPr>
          <w:sz w:val="22"/>
        </w:rPr>
      </w:pPr>
    </w:p>
    <w:p w:rsidR="00A7795A" w:rsidRDefault="00A7795A">
      <w:pPr>
        <w:rPr>
          <w:sz w:val="22"/>
        </w:rPr>
        <w:sectPr w:rsidR="00A7795A">
          <w:type w:val="continuous"/>
          <w:pgSz w:w="11906" w:h="16838"/>
          <w:pgMar w:top="1417" w:right="1417" w:bottom="1417" w:left="1417" w:header="708" w:footer="708" w:gutter="0"/>
          <w:cols w:space="708" w:equalWidth="0">
            <w:col w:w="9072"/>
          </w:cols>
        </w:sectPr>
      </w:pPr>
    </w:p>
    <w:p w:rsidR="00A7795A" w:rsidRPr="00E538BC" w:rsidRDefault="00A7795A" w:rsidP="00C20E69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</w:rPr>
        <w:lastRenderedPageBreak/>
        <w:t>Součinností objednavatele je zejména</w:t>
      </w:r>
      <w:r w:rsidR="00E538BC">
        <w:rPr>
          <w:sz w:val="22"/>
        </w:rPr>
        <w:t xml:space="preserve"> </w:t>
      </w:r>
      <w:r w:rsidRPr="00E538BC">
        <w:rPr>
          <w:sz w:val="22"/>
        </w:rPr>
        <w:t>umožnit pracovníkům zhotovitele přístup na pracoviště</w:t>
      </w:r>
      <w:r w:rsidR="00AB6223" w:rsidRPr="00E538BC">
        <w:rPr>
          <w:sz w:val="22"/>
        </w:rPr>
        <w:t>, koordinovat práce, zejména</w:t>
      </w:r>
      <w:r w:rsidR="00C20E69" w:rsidRPr="00E538BC">
        <w:rPr>
          <w:sz w:val="22"/>
        </w:rPr>
        <w:t xml:space="preserve"> </w:t>
      </w:r>
      <w:r w:rsidR="00AB6223" w:rsidRPr="00E538BC">
        <w:rPr>
          <w:sz w:val="22"/>
        </w:rPr>
        <w:t>v mimopracovní době</w:t>
      </w:r>
      <w:r w:rsidR="00B3340E" w:rsidRPr="00E538BC">
        <w:rPr>
          <w:sz w:val="22"/>
        </w:rPr>
        <w:t>, předat zhotoviteli technickou dokumentaci a původní revizní zprávy a protokoly</w:t>
      </w:r>
      <w:r w:rsidR="00E538BC">
        <w:rPr>
          <w:sz w:val="22"/>
        </w:rPr>
        <w:t>.</w:t>
      </w:r>
      <w:r w:rsidR="00AB6223" w:rsidRPr="00E538BC">
        <w:rPr>
          <w:sz w:val="22"/>
        </w:rPr>
        <w:t xml:space="preserve"> </w:t>
      </w:r>
    </w:p>
    <w:p w:rsidR="00F0772E" w:rsidRPr="00E538BC" w:rsidRDefault="00F0772E">
      <w:pPr>
        <w:jc w:val="both"/>
        <w:rPr>
          <w:sz w:val="22"/>
          <w:szCs w:val="22"/>
        </w:rPr>
      </w:pPr>
    </w:p>
    <w:p w:rsidR="00BE02AC" w:rsidRPr="00E538BC" w:rsidRDefault="00BE02AC" w:rsidP="002C3F6D">
      <w:pPr>
        <w:pStyle w:val="Zkladntext"/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00E538BC">
        <w:rPr>
          <w:rFonts w:cs="Arial"/>
          <w:sz w:val="22"/>
          <w:szCs w:val="22"/>
        </w:rPr>
        <w:t xml:space="preserve">Tuto smlouvu lze ukončit dohodou obou smluvních stran nebo výpovědí, která počíná běžet prvním dnem měsíce následujícího po doručení této výpovědi druhé smluvní straně s délkou výpovědní lhůty 3 měsíce.  </w:t>
      </w:r>
    </w:p>
    <w:p w:rsidR="002C3F6D" w:rsidRDefault="002C3F6D" w:rsidP="002C3F6D">
      <w:pPr>
        <w:jc w:val="both"/>
        <w:rPr>
          <w:sz w:val="22"/>
        </w:rPr>
      </w:pPr>
    </w:p>
    <w:p w:rsidR="00A7795A" w:rsidRDefault="00A7795A" w:rsidP="00C20E69">
      <w:pPr>
        <w:numPr>
          <w:ilvl w:val="0"/>
          <w:numId w:val="10"/>
        </w:numPr>
        <w:jc w:val="both"/>
        <w:rPr>
          <w:sz w:val="22"/>
        </w:rPr>
      </w:pPr>
      <w:r>
        <w:rPr>
          <w:sz w:val="22"/>
        </w:rPr>
        <w:t>Ostatní vztahy jsou upraveny ob</w:t>
      </w:r>
      <w:r w:rsidR="008E0F05">
        <w:rPr>
          <w:sz w:val="22"/>
        </w:rPr>
        <w:t>čanským</w:t>
      </w:r>
      <w:r>
        <w:rPr>
          <w:sz w:val="22"/>
        </w:rPr>
        <w:t xml:space="preserve"> zákoníkem.</w:t>
      </w:r>
    </w:p>
    <w:p w:rsidR="00A7795A" w:rsidRDefault="00A7795A">
      <w:pPr>
        <w:jc w:val="both"/>
        <w:rPr>
          <w:sz w:val="22"/>
        </w:rPr>
      </w:pPr>
    </w:p>
    <w:p w:rsidR="00500504" w:rsidRDefault="00500504" w:rsidP="00C20E69">
      <w:pPr>
        <w:numPr>
          <w:ilvl w:val="0"/>
          <w:numId w:val="10"/>
        </w:numPr>
        <w:spacing w:line="240" w:lineRule="atLeast"/>
        <w:jc w:val="both"/>
        <w:rPr>
          <w:sz w:val="22"/>
        </w:rPr>
      </w:pPr>
      <w:r w:rsidRPr="00AF33D0">
        <w:rPr>
          <w:sz w:val="22"/>
        </w:rPr>
        <w:t>Kontaktní osoby:</w:t>
      </w:r>
    </w:p>
    <w:p w:rsidR="00D91F25" w:rsidRPr="00AF33D0" w:rsidRDefault="00D91F25" w:rsidP="00D91F25">
      <w:pPr>
        <w:spacing w:line="240" w:lineRule="atLeast"/>
        <w:ind w:left="720"/>
        <w:jc w:val="both"/>
        <w:rPr>
          <w:sz w:val="22"/>
        </w:rPr>
      </w:pPr>
    </w:p>
    <w:p w:rsidR="00500504" w:rsidRPr="00E94B71" w:rsidRDefault="00500504" w:rsidP="00500504">
      <w:pPr>
        <w:numPr>
          <w:ilvl w:val="0"/>
          <w:numId w:val="13"/>
        </w:numPr>
        <w:spacing w:line="240" w:lineRule="atLeast"/>
        <w:jc w:val="both"/>
        <w:rPr>
          <w:sz w:val="22"/>
        </w:rPr>
      </w:pPr>
      <w:r w:rsidRPr="00AF33D0">
        <w:rPr>
          <w:sz w:val="22"/>
        </w:rPr>
        <w:t xml:space="preserve">za objednatele: </w:t>
      </w:r>
      <w:r w:rsidR="008E0F05" w:rsidRPr="00E94B71">
        <w:rPr>
          <w:sz w:val="22"/>
        </w:rPr>
        <w:t xml:space="preserve">ing. Ladislav </w:t>
      </w:r>
      <w:proofErr w:type="spellStart"/>
      <w:proofErr w:type="gramStart"/>
      <w:r w:rsidR="008E0F05" w:rsidRPr="00E94B71">
        <w:rPr>
          <w:sz w:val="22"/>
        </w:rPr>
        <w:t>Paluska</w:t>
      </w:r>
      <w:proofErr w:type="spellEnd"/>
      <w:r w:rsidR="004879DF" w:rsidRPr="00E94B71">
        <w:rPr>
          <w:sz w:val="22"/>
        </w:rPr>
        <w:t xml:space="preserve">, </w:t>
      </w:r>
      <w:r w:rsidR="005B3AE6">
        <w:rPr>
          <w:sz w:val="22"/>
        </w:rPr>
        <w:t xml:space="preserve">        </w:t>
      </w:r>
      <w:r w:rsidR="0096724D" w:rsidRPr="00E94B71">
        <w:rPr>
          <w:sz w:val="22"/>
        </w:rPr>
        <w:t>tel.</w:t>
      </w:r>
      <w:proofErr w:type="gramEnd"/>
      <w:r w:rsidR="0096724D" w:rsidRPr="00E94B71">
        <w:rPr>
          <w:sz w:val="22"/>
        </w:rPr>
        <w:t xml:space="preserve"> 2</w:t>
      </w:r>
      <w:r w:rsidR="008E0F05" w:rsidRPr="00E94B71">
        <w:rPr>
          <w:sz w:val="22"/>
        </w:rPr>
        <w:t>34</w:t>
      </w:r>
      <w:r w:rsidR="0096724D" w:rsidRPr="00E94B71">
        <w:rPr>
          <w:sz w:val="22"/>
        </w:rPr>
        <w:t> </w:t>
      </w:r>
      <w:r w:rsidR="008E0F05" w:rsidRPr="00E94B71">
        <w:rPr>
          <w:sz w:val="22"/>
        </w:rPr>
        <w:t>244</w:t>
      </w:r>
      <w:r w:rsidR="0096724D" w:rsidRPr="00E94B71">
        <w:rPr>
          <w:sz w:val="22"/>
        </w:rPr>
        <w:t> </w:t>
      </w:r>
      <w:r w:rsidR="008E0F05" w:rsidRPr="00E94B71">
        <w:rPr>
          <w:sz w:val="22"/>
        </w:rPr>
        <w:t>503</w:t>
      </w:r>
      <w:r w:rsidR="0096724D" w:rsidRPr="00E94B71">
        <w:rPr>
          <w:sz w:val="22"/>
        </w:rPr>
        <w:t xml:space="preserve">, </w:t>
      </w:r>
    </w:p>
    <w:p w:rsidR="0096724D" w:rsidRPr="005B3AE6" w:rsidRDefault="0096724D" w:rsidP="0096724D">
      <w:pPr>
        <w:spacing w:line="240" w:lineRule="atLeast"/>
        <w:ind w:left="840"/>
        <w:jc w:val="both"/>
        <w:rPr>
          <w:sz w:val="22"/>
        </w:rPr>
      </w:pPr>
      <w:r w:rsidRPr="00E94B71">
        <w:rPr>
          <w:sz w:val="22"/>
        </w:rPr>
        <w:t xml:space="preserve">                                                                    </w:t>
      </w:r>
      <w:r w:rsidR="008E0F05" w:rsidRPr="00E94B71">
        <w:rPr>
          <w:sz w:val="22"/>
        </w:rPr>
        <w:t xml:space="preserve">   </w:t>
      </w:r>
      <w:r w:rsidR="004879DF" w:rsidRPr="00E94B71">
        <w:rPr>
          <w:sz w:val="22"/>
        </w:rPr>
        <w:t xml:space="preserve"> </w:t>
      </w:r>
      <w:r w:rsidR="0078666D" w:rsidRPr="00E94B71">
        <w:rPr>
          <w:sz w:val="22"/>
        </w:rPr>
        <w:tab/>
      </w:r>
      <w:r w:rsidR="008E0F05" w:rsidRPr="00E94B71">
        <w:rPr>
          <w:sz w:val="22"/>
        </w:rPr>
        <w:t xml:space="preserve">e-mail: </w:t>
      </w:r>
      <w:hyperlink r:id="rId7" w:history="1">
        <w:r w:rsidR="00D853DF" w:rsidRPr="005B3AE6">
          <w:rPr>
            <w:rStyle w:val="Hypertextovodkaz"/>
            <w:color w:val="auto"/>
            <w:sz w:val="22"/>
            <w:u w:val="none"/>
          </w:rPr>
          <w:t>ladislav.paluska@amu.cz</w:t>
        </w:r>
      </w:hyperlink>
    </w:p>
    <w:p w:rsidR="00D853DF" w:rsidRPr="00E94B71" w:rsidRDefault="00D853DF" w:rsidP="0096724D">
      <w:pPr>
        <w:spacing w:line="240" w:lineRule="atLeast"/>
        <w:ind w:left="840"/>
        <w:jc w:val="both"/>
        <w:rPr>
          <w:sz w:val="22"/>
        </w:rPr>
      </w:pPr>
    </w:p>
    <w:p w:rsidR="0096724D" w:rsidRPr="00E94B71" w:rsidRDefault="00500504" w:rsidP="00500504">
      <w:pPr>
        <w:spacing w:line="240" w:lineRule="atLeast"/>
        <w:ind w:left="840"/>
        <w:jc w:val="both"/>
        <w:rPr>
          <w:sz w:val="22"/>
        </w:rPr>
      </w:pPr>
      <w:r w:rsidRPr="00E94B71">
        <w:rPr>
          <w:sz w:val="22"/>
        </w:rPr>
        <w:t xml:space="preserve">                                 </w:t>
      </w:r>
      <w:r w:rsidR="008E0F05" w:rsidRPr="00E94B71">
        <w:rPr>
          <w:sz w:val="22"/>
        </w:rPr>
        <w:t xml:space="preserve"> </w:t>
      </w:r>
      <w:r w:rsidR="004879DF" w:rsidRPr="00E94B71">
        <w:rPr>
          <w:sz w:val="22"/>
        </w:rPr>
        <w:t xml:space="preserve">  </w:t>
      </w:r>
      <w:r w:rsidR="005B3AE6">
        <w:rPr>
          <w:sz w:val="22"/>
        </w:rPr>
        <w:t xml:space="preserve">      </w:t>
      </w:r>
      <w:r w:rsidR="008E0F05" w:rsidRPr="00E94B71">
        <w:rPr>
          <w:sz w:val="22"/>
        </w:rPr>
        <w:t xml:space="preserve">Martin </w:t>
      </w:r>
      <w:proofErr w:type="spellStart"/>
      <w:r w:rsidR="008E0F05" w:rsidRPr="00E94B71">
        <w:rPr>
          <w:sz w:val="22"/>
        </w:rPr>
        <w:t>Peršl</w:t>
      </w:r>
      <w:proofErr w:type="spellEnd"/>
      <w:r w:rsidR="0096724D" w:rsidRPr="00E94B71">
        <w:rPr>
          <w:sz w:val="22"/>
        </w:rPr>
        <w:t xml:space="preserve">   </w:t>
      </w:r>
      <w:r w:rsidR="00E538BC" w:rsidRPr="00E94B71">
        <w:rPr>
          <w:sz w:val="22"/>
        </w:rPr>
        <w:t xml:space="preserve">    </w:t>
      </w:r>
      <w:r w:rsidR="0096724D" w:rsidRPr="00E94B71">
        <w:rPr>
          <w:sz w:val="22"/>
        </w:rPr>
        <w:t xml:space="preserve"> </w:t>
      </w:r>
      <w:r w:rsidR="008E0F05" w:rsidRPr="00E94B71">
        <w:rPr>
          <w:sz w:val="22"/>
        </w:rPr>
        <w:t xml:space="preserve">        </w:t>
      </w:r>
      <w:r w:rsidR="0078666D" w:rsidRPr="00E94B71">
        <w:rPr>
          <w:sz w:val="22"/>
        </w:rPr>
        <w:tab/>
      </w:r>
      <w:r w:rsidR="0096724D" w:rsidRPr="00E94B71">
        <w:rPr>
          <w:sz w:val="22"/>
        </w:rPr>
        <w:t>tel. 2</w:t>
      </w:r>
      <w:r w:rsidR="008E0F05" w:rsidRPr="00E94B71">
        <w:rPr>
          <w:sz w:val="22"/>
        </w:rPr>
        <w:t>34 244 107</w:t>
      </w:r>
      <w:r w:rsidR="0096724D" w:rsidRPr="00E94B71">
        <w:rPr>
          <w:sz w:val="22"/>
        </w:rPr>
        <w:t xml:space="preserve">, </w:t>
      </w:r>
    </w:p>
    <w:p w:rsidR="00D853DF" w:rsidRPr="005B3AE6" w:rsidRDefault="0096724D" w:rsidP="00500504">
      <w:pPr>
        <w:spacing w:line="240" w:lineRule="atLeast"/>
        <w:ind w:left="840"/>
        <w:jc w:val="both"/>
        <w:rPr>
          <w:sz w:val="22"/>
        </w:rPr>
      </w:pPr>
      <w:r w:rsidRPr="00E94B71">
        <w:rPr>
          <w:sz w:val="22"/>
        </w:rPr>
        <w:t xml:space="preserve">                                                      </w:t>
      </w:r>
      <w:r w:rsidR="00500504" w:rsidRPr="00E94B71">
        <w:rPr>
          <w:sz w:val="22"/>
        </w:rPr>
        <w:t xml:space="preserve">      </w:t>
      </w:r>
      <w:r w:rsidRPr="00E94B71">
        <w:rPr>
          <w:sz w:val="22"/>
        </w:rPr>
        <w:t xml:space="preserve">     </w:t>
      </w:r>
      <w:r w:rsidR="00E538BC" w:rsidRPr="00E94B71">
        <w:rPr>
          <w:sz w:val="22"/>
        </w:rPr>
        <w:t xml:space="preserve">    </w:t>
      </w:r>
      <w:r w:rsidR="008E0F05" w:rsidRPr="00E94B71">
        <w:rPr>
          <w:sz w:val="22"/>
        </w:rPr>
        <w:t xml:space="preserve">  </w:t>
      </w:r>
      <w:r w:rsidR="004879DF" w:rsidRPr="00E94B71">
        <w:rPr>
          <w:sz w:val="22"/>
        </w:rPr>
        <w:t xml:space="preserve"> </w:t>
      </w:r>
      <w:r w:rsidR="0078666D" w:rsidRPr="00E94B71">
        <w:rPr>
          <w:sz w:val="22"/>
        </w:rPr>
        <w:tab/>
      </w:r>
      <w:r w:rsidR="008E0F05" w:rsidRPr="00E94B71">
        <w:rPr>
          <w:sz w:val="22"/>
        </w:rPr>
        <w:t xml:space="preserve">e-mail: </w:t>
      </w:r>
      <w:hyperlink r:id="rId8" w:history="1">
        <w:r w:rsidR="00D853DF" w:rsidRPr="005B3AE6">
          <w:rPr>
            <w:rStyle w:val="Hypertextovodkaz"/>
            <w:color w:val="auto"/>
            <w:sz w:val="22"/>
            <w:u w:val="none"/>
          </w:rPr>
          <w:t>martin.persl@amu.cz</w:t>
        </w:r>
      </w:hyperlink>
      <w:r w:rsidR="00500504" w:rsidRPr="005B3AE6">
        <w:rPr>
          <w:sz w:val="22"/>
        </w:rPr>
        <w:t xml:space="preserve"> </w:t>
      </w:r>
    </w:p>
    <w:p w:rsidR="00D91F25" w:rsidRPr="00E94B71" w:rsidRDefault="00500504" w:rsidP="00500504">
      <w:pPr>
        <w:spacing w:line="240" w:lineRule="atLeast"/>
        <w:ind w:left="840"/>
        <w:jc w:val="both"/>
        <w:rPr>
          <w:sz w:val="22"/>
        </w:rPr>
      </w:pPr>
      <w:r w:rsidRPr="00E94B71">
        <w:rPr>
          <w:sz w:val="22"/>
        </w:rPr>
        <w:t xml:space="preserve">  </w:t>
      </w:r>
    </w:p>
    <w:p w:rsidR="0078666D" w:rsidRPr="00E94B71" w:rsidRDefault="0078666D" w:rsidP="00500504">
      <w:pPr>
        <w:spacing w:line="240" w:lineRule="atLeast"/>
        <w:ind w:left="840"/>
        <w:jc w:val="both"/>
        <w:rPr>
          <w:sz w:val="22"/>
        </w:rPr>
      </w:pPr>
      <w:r w:rsidRPr="00E94B71">
        <w:rPr>
          <w:sz w:val="22"/>
        </w:rPr>
        <w:tab/>
      </w:r>
      <w:r w:rsidRPr="00E94B71">
        <w:rPr>
          <w:sz w:val="22"/>
        </w:rPr>
        <w:tab/>
      </w:r>
      <w:r w:rsidRPr="00E94B71">
        <w:rPr>
          <w:sz w:val="22"/>
        </w:rPr>
        <w:tab/>
      </w:r>
      <w:r w:rsidR="005B3AE6">
        <w:rPr>
          <w:sz w:val="22"/>
        </w:rPr>
        <w:t xml:space="preserve">          </w:t>
      </w:r>
      <w:r w:rsidRPr="00E94B71">
        <w:rPr>
          <w:sz w:val="22"/>
        </w:rPr>
        <w:t>ing. Jolana Krotilová</w:t>
      </w:r>
      <w:r w:rsidRPr="00E94B71">
        <w:rPr>
          <w:sz w:val="22"/>
        </w:rPr>
        <w:tab/>
        <w:t xml:space="preserve">tel. 234 244 103, </w:t>
      </w:r>
    </w:p>
    <w:p w:rsidR="0078666D" w:rsidRPr="005B3AE6" w:rsidRDefault="0078666D" w:rsidP="00500504">
      <w:pPr>
        <w:spacing w:line="240" w:lineRule="atLeast"/>
        <w:ind w:left="840"/>
        <w:jc w:val="both"/>
        <w:rPr>
          <w:rStyle w:val="Hypertextovodkaz"/>
          <w:color w:val="auto"/>
          <w:sz w:val="22"/>
          <w:u w:val="none"/>
        </w:rPr>
      </w:pPr>
      <w:r w:rsidRPr="00E94B71">
        <w:rPr>
          <w:sz w:val="22"/>
        </w:rPr>
        <w:tab/>
      </w:r>
      <w:r w:rsidRPr="00E94B71">
        <w:rPr>
          <w:sz w:val="22"/>
        </w:rPr>
        <w:tab/>
      </w:r>
      <w:r w:rsidRPr="00E94B71">
        <w:rPr>
          <w:sz w:val="22"/>
        </w:rPr>
        <w:tab/>
      </w:r>
      <w:r w:rsidRPr="00E94B71">
        <w:rPr>
          <w:sz w:val="22"/>
        </w:rPr>
        <w:tab/>
      </w:r>
      <w:r w:rsidRPr="00E94B71">
        <w:rPr>
          <w:sz w:val="22"/>
        </w:rPr>
        <w:tab/>
      </w:r>
      <w:r w:rsidRPr="00E94B71">
        <w:rPr>
          <w:sz w:val="22"/>
        </w:rPr>
        <w:tab/>
      </w:r>
      <w:r w:rsidR="005B3AE6">
        <w:rPr>
          <w:sz w:val="22"/>
        </w:rPr>
        <w:t xml:space="preserve">       </w:t>
      </w:r>
      <w:r w:rsidRPr="00E94B71">
        <w:rPr>
          <w:sz w:val="22"/>
        </w:rPr>
        <w:t xml:space="preserve">email: </w:t>
      </w:r>
      <w:hyperlink r:id="rId9" w:history="1">
        <w:r w:rsidRPr="005B3AE6">
          <w:rPr>
            <w:rStyle w:val="Hypertextovodkaz"/>
            <w:color w:val="auto"/>
            <w:sz w:val="22"/>
            <w:u w:val="none"/>
          </w:rPr>
          <w:t>jolana.krotilova@hamu.cz</w:t>
        </w:r>
      </w:hyperlink>
    </w:p>
    <w:p w:rsidR="00D853DF" w:rsidRPr="005B3AE6" w:rsidRDefault="00D853DF" w:rsidP="00500504">
      <w:pPr>
        <w:spacing w:line="240" w:lineRule="atLeast"/>
        <w:ind w:left="840"/>
        <w:jc w:val="both"/>
        <w:rPr>
          <w:sz w:val="22"/>
        </w:rPr>
      </w:pPr>
    </w:p>
    <w:p w:rsidR="0078666D" w:rsidRPr="00E94B71" w:rsidRDefault="0078666D" w:rsidP="00500504">
      <w:pPr>
        <w:spacing w:line="240" w:lineRule="atLeast"/>
        <w:ind w:left="840"/>
        <w:jc w:val="both"/>
        <w:rPr>
          <w:sz w:val="22"/>
        </w:rPr>
      </w:pPr>
      <w:r w:rsidRPr="00E94B71">
        <w:rPr>
          <w:sz w:val="22"/>
        </w:rPr>
        <w:tab/>
      </w:r>
      <w:r w:rsidRPr="00E94B71">
        <w:rPr>
          <w:sz w:val="22"/>
        </w:rPr>
        <w:tab/>
      </w:r>
      <w:r w:rsidRPr="00E94B71">
        <w:rPr>
          <w:sz w:val="22"/>
        </w:rPr>
        <w:tab/>
      </w:r>
      <w:r w:rsidR="005B3AE6">
        <w:rPr>
          <w:sz w:val="22"/>
        </w:rPr>
        <w:t xml:space="preserve">          </w:t>
      </w:r>
      <w:r w:rsidRPr="00E94B71">
        <w:rPr>
          <w:sz w:val="22"/>
        </w:rPr>
        <w:t>Jiří Vlček</w:t>
      </w:r>
      <w:r w:rsidRPr="00E94B71">
        <w:rPr>
          <w:sz w:val="22"/>
        </w:rPr>
        <w:tab/>
      </w:r>
      <w:r w:rsidRPr="00E94B71">
        <w:rPr>
          <w:sz w:val="22"/>
        </w:rPr>
        <w:tab/>
      </w:r>
      <w:r w:rsidR="005B3AE6">
        <w:rPr>
          <w:sz w:val="22"/>
        </w:rPr>
        <w:t xml:space="preserve">          </w:t>
      </w:r>
      <w:r w:rsidRPr="00E94B71">
        <w:rPr>
          <w:sz w:val="22"/>
        </w:rPr>
        <w:t xml:space="preserve">tel. 234 244 134, </w:t>
      </w:r>
    </w:p>
    <w:p w:rsidR="0078666D" w:rsidRPr="00E94B71" w:rsidRDefault="0078666D" w:rsidP="00500504">
      <w:pPr>
        <w:spacing w:line="240" w:lineRule="atLeast"/>
        <w:ind w:left="840"/>
        <w:jc w:val="both"/>
        <w:rPr>
          <w:sz w:val="22"/>
        </w:rPr>
      </w:pPr>
      <w:r w:rsidRPr="00E94B71">
        <w:rPr>
          <w:sz w:val="22"/>
        </w:rPr>
        <w:tab/>
      </w:r>
      <w:r w:rsidRPr="00E94B71">
        <w:rPr>
          <w:sz w:val="22"/>
        </w:rPr>
        <w:tab/>
      </w:r>
      <w:r w:rsidRPr="00E94B71">
        <w:rPr>
          <w:sz w:val="22"/>
        </w:rPr>
        <w:tab/>
      </w:r>
      <w:r w:rsidRPr="00E94B71">
        <w:rPr>
          <w:sz w:val="22"/>
        </w:rPr>
        <w:tab/>
      </w:r>
      <w:r w:rsidRPr="00E94B71">
        <w:rPr>
          <w:sz w:val="22"/>
        </w:rPr>
        <w:tab/>
      </w:r>
      <w:r w:rsidRPr="00E94B71">
        <w:rPr>
          <w:sz w:val="22"/>
        </w:rPr>
        <w:tab/>
      </w:r>
      <w:r w:rsidR="005B3AE6">
        <w:rPr>
          <w:sz w:val="22"/>
        </w:rPr>
        <w:t xml:space="preserve">       </w:t>
      </w:r>
      <w:r w:rsidR="00D853DF">
        <w:rPr>
          <w:sz w:val="22"/>
        </w:rPr>
        <w:t>e</w:t>
      </w:r>
      <w:r w:rsidRPr="00E94B71">
        <w:rPr>
          <w:sz w:val="22"/>
        </w:rPr>
        <w:t>mail: jiri.vlcek@hamu.cz</w:t>
      </w:r>
    </w:p>
    <w:p w:rsidR="00D91F25" w:rsidRPr="00E94B71" w:rsidRDefault="00D91F25" w:rsidP="00500504">
      <w:pPr>
        <w:spacing w:line="240" w:lineRule="atLeast"/>
        <w:ind w:left="840"/>
        <w:jc w:val="both"/>
        <w:rPr>
          <w:sz w:val="22"/>
        </w:rPr>
      </w:pPr>
    </w:p>
    <w:p w:rsidR="00500504" w:rsidRPr="00AF33D0" w:rsidRDefault="00500504" w:rsidP="00500504">
      <w:pPr>
        <w:numPr>
          <w:ilvl w:val="0"/>
          <w:numId w:val="13"/>
        </w:numPr>
        <w:spacing w:line="240" w:lineRule="atLeast"/>
        <w:jc w:val="both"/>
        <w:rPr>
          <w:sz w:val="22"/>
        </w:rPr>
      </w:pPr>
      <w:r w:rsidRPr="00AF33D0">
        <w:rPr>
          <w:sz w:val="22"/>
        </w:rPr>
        <w:t xml:space="preserve">za zhotovitele: Pavel </w:t>
      </w:r>
      <w:proofErr w:type="gramStart"/>
      <w:r w:rsidRPr="00AF33D0">
        <w:rPr>
          <w:sz w:val="22"/>
        </w:rPr>
        <w:t>Říha</w:t>
      </w:r>
      <w:r w:rsidR="0096724D" w:rsidRPr="00AF33D0">
        <w:rPr>
          <w:sz w:val="22"/>
        </w:rPr>
        <w:t xml:space="preserve">                 </w:t>
      </w:r>
      <w:r w:rsidR="004879DF">
        <w:rPr>
          <w:sz w:val="22"/>
        </w:rPr>
        <w:t xml:space="preserve">  </w:t>
      </w:r>
      <w:r w:rsidR="0096724D" w:rsidRPr="00AF33D0">
        <w:rPr>
          <w:sz w:val="22"/>
        </w:rPr>
        <w:t xml:space="preserve"> tel.</w:t>
      </w:r>
      <w:proofErr w:type="gramEnd"/>
      <w:r w:rsidR="0096724D" w:rsidRPr="00AF33D0">
        <w:rPr>
          <w:sz w:val="22"/>
        </w:rPr>
        <w:t xml:space="preserve"> </w:t>
      </w:r>
      <w:proofErr w:type="spellStart"/>
      <w:r w:rsidR="005B3AE6">
        <w:rPr>
          <w:sz w:val="22"/>
        </w:rPr>
        <w:t>xxx</w:t>
      </w:r>
      <w:proofErr w:type="spellEnd"/>
    </w:p>
    <w:p w:rsidR="0096724D" w:rsidRDefault="0096724D" w:rsidP="0096724D">
      <w:pPr>
        <w:spacing w:line="240" w:lineRule="atLeast"/>
        <w:ind w:left="840"/>
        <w:jc w:val="both"/>
        <w:rPr>
          <w:sz w:val="22"/>
        </w:rPr>
      </w:pPr>
      <w:r w:rsidRPr="00AF33D0">
        <w:rPr>
          <w:sz w:val="22"/>
        </w:rPr>
        <w:t xml:space="preserve">                                                                      </w:t>
      </w:r>
      <w:r w:rsidR="004879DF">
        <w:rPr>
          <w:sz w:val="22"/>
        </w:rPr>
        <w:t xml:space="preserve">  </w:t>
      </w:r>
      <w:bookmarkStart w:id="0" w:name="_GoBack"/>
      <w:bookmarkEnd w:id="0"/>
      <w:r w:rsidR="008E0F05">
        <w:rPr>
          <w:sz w:val="22"/>
        </w:rPr>
        <w:t xml:space="preserve">e-mail: </w:t>
      </w:r>
      <w:hyperlink r:id="rId10" w:history="1">
        <w:proofErr w:type="spellStart"/>
        <w:r w:rsidR="005B3AE6">
          <w:rPr>
            <w:rStyle w:val="Hypertextovodkaz"/>
            <w:sz w:val="22"/>
          </w:rPr>
          <w:t>xxxxx</w:t>
        </w:r>
        <w:proofErr w:type="spellEnd"/>
      </w:hyperlink>
    </w:p>
    <w:p w:rsidR="0078666D" w:rsidRPr="00E94B71" w:rsidRDefault="0078666D" w:rsidP="00E94B71">
      <w:pPr>
        <w:spacing w:line="240" w:lineRule="atLeast"/>
        <w:jc w:val="both"/>
        <w:rPr>
          <w:sz w:val="22"/>
        </w:rPr>
      </w:pPr>
    </w:p>
    <w:p w:rsidR="00500504" w:rsidRPr="00500504" w:rsidRDefault="00500504" w:rsidP="00500504">
      <w:pPr>
        <w:spacing w:line="240" w:lineRule="atLeast"/>
        <w:ind w:left="840"/>
        <w:jc w:val="both"/>
        <w:rPr>
          <w:sz w:val="22"/>
        </w:rPr>
      </w:pPr>
    </w:p>
    <w:p w:rsidR="00A7795A" w:rsidRDefault="00A7795A" w:rsidP="00C20E69">
      <w:pPr>
        <w:numPr>
          <w:ilvl w:val="0"/>
          <w:numId w:val="10"/>
        </w:numPr>
        <w:spacing w:line="240" w:lineRule="atLeast"/>
        <w:jc w:val="both"/>
        <w:rPr>
          <w:sz w:val="22"/>
        </w:rPr>
      </w:pPr>
      <w:r>
        <w:rPr>
          <w:sz w:val="22"/>
        </w:rPr>
        <w:t xml:space="preserve">Objednatel a zhotovitel se zavazují, že obchodní a technické informace, které jim byly svěřeny smluvním partnerem, nezpřístupní třetím osobám </w:t>
      </w:r>
      <w:r w:rsidRPr="0096724D">
        <w:rPr>
          <w:sz w:val="22"/>
        </w:rPr>
        <w:t>bez písemného souhlasu</w:t>
      </w:r>
      <w:r>
        <w:rPr>
          <w:sz w:val="22"/>
        </w:rPr>
        <w:t xml:space="preserve"> a nepoužijí tyto informace pro jiné účely než pro plnění podmínek této smlouvy.</w:t>
      </w:r>
    </w:p>
    <w:p w:rsidR="00363429" w:rsidRDefault="00363429" w:rsidP="00D853DF">
      <w:pPr>
        <w:spacing w:line="240" w:lineRule="atLeast"/>
        <w:rPr>
          <w:sz w:val="22"/>
        </w:rPr>
      </w:pPr>
    </w:p>
    <w:p w:rsidR="00A7795A" w:rsidRPr="00172FD5" w:rsidRDefault="00A7795A" w:rsidP="00C20E69">
      <w:pPr>
        <w:numPr>
          <w:ilvl w:val="0"/>
          <w:numId w:val="10"/>
        </w:numPr>
        <w:spacing w:line="240" w:lineRule="atLeast"/>
        <w:jc w:val="both"/>
        <w:rPr>
          <w:sz w:val="22"/>
          <w:szCs w:val="22"/>
        </w:rPr>
      </w:pPr>
      <w:r w:rsidRPr="00172FD5">
        <w:rPr>
          <w:sz w:val="22"/>
          <w:szCs w:val="22"/>
        </w:rPr>
        <w:t xml:space="preserve">Měnit nebo doplňovat text této smlouvy lze jen </w:t>
      </w:r>
      <w:r w:rsidR="001566A3">
        <w:rPr>
          <w:sz w:val="22"/>
          <w:szCs w:val="22"/>
        </w:rPr>
        <w:t>f</w:t>
      </w:r>
      <w:r w:rsidRPr="00172FD5">
        <w:rPr>
          <w:sz w:val="22"/>
          <w:szCs w:val="22"/>
        </w:rPr>
        <w:t xml:space="preserve">ormou písemných dodatků, které budou </w:t>
      </w:r>
      <w:r w:rsidR="00725DDD">
        <w:rPr>
          <w:sz w:val="22"/>
          <w:szCs w:val="22"/>
        </w:rPr>
        <w:t xml:space="preserve">číslovány a </w:t>
      </w:r>
      <w:r w:rsidRPr="00172FD5">
        <w:rPr>
          <w:sz w:val="22"/>
          <w:szCs w:val="22"/>
        </w:rPr>
        <w:t>platné jen tehdy, budou-li řádně potvrzené a podepsané oprávněnými zástupci obou smluvních stran.</w:t>
      </w:r>
    </w:p>
    <w:p w:rsidR="00C20E69" w:rsidRPr="00172FD5" w:rsidRDefault="00C20E69" w:rsidP="00C20E69">
      <w:pPr>
        <w:spacing w:line="240" w:lineRule="atLeast"/>
        <w:ind w:left="567"/>
        <w:jc w:val="both"/>
        <w:rPr>
          <w:sz w:val="22"/>
          <w:szCs w:val="22"/>
        </w:rPr>
      </w:pPr>
    </w:p>
    <w:p w:rsidR="006A3137" w:rsidRPr="006D2009" w:rsidRDefault="00172FD5" w:rsidP="00C432B6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bookmarkStart w:id="1" w:name="_Hlk31292344"/>
      <w:r w:rsidRPr="006D2009">
        <w:rPr>
          <w:sz w:val="22"/>
          <w:szCs w:val="22"/>
        </w:rPr>
        <w:t xml:space="preserve">Veškeré spory vzniklé z této Smlouvy nebo v souvislosti s ní budou </w:t>
      </w:r>
      <w:r w:rsidR="008E0F05" w:rsidRPr="006D2009">
        <w:rPr>
          <w:sz w:val="22"/>
          <w:szCs w:val="22"/>
        </w:rPr>
        <w:t xml:space="preserve">přednostně </w:t>
      </w:r>
      <w:r w:rsidRPr="006D2009">
        <w:rPr>
          <w:sz w:val="22"/>
          <w:szCs w:val="22"/>
        </w:rPr>
        <w:t>řešeny dohodou smluvních stran</w:t>
      </w:r>
      <w:r w:rsidR="008E0F05" w:rsidRPr="006D2009">
        <w:rPr>
          <w:sz w:val="22"/>
          <w:szCs w:val="22"/>
        </w:rPr>
        <w:t xml:space="preserve">, v případě nedohody </w:t>
      </w:r>
      <w:r w:rsidRPr="006D2009">
        <w:rPr>
          <w:sz w:val="22"/>
          <w:szCs w:val="22"/>
        </w:rPr>
        <w:t>soudní cestou.</w:t>
      </w:r>
    </w:p>
    <w:p w:rsidR="006A3137" w:rsidRPr="006A3137" w:rsidRDefault="006A3137" w:rsidP="00EF72C1">
      <w:pPr>
        <w:pStyle w:val="Odstavecseseznamem"/>
        <w:numPr>
          <w:ilvl w:val="0"/>
          <w:numId w:val="10"/>
        </w:numPr>
        <w:spacing w:before="60" w:after="200" w:line="276" w:lineRule="auto"/>
        <w:contextualSpacing/>
        <w:jc w:val="both"/>
        <w:rPr>
          <w:sz w:val="22"/>
          <w:szCs w:val="20"/>
        </w:rPr>
      </w:pPr>
      <w:r w:rsidRPr="006A3137">
        <w:rPr>
          <w:sz w:val="22"/>
          <w:szCs w:val="20"/>
        </w:rPr>
        <w:t>Objednatel je osobou, na níž se vztahují povinnosti vyplývající ze zákona č.</w:t>
      </w:r>
      <w:r w:rsidR="001566A3">
        <w:rPr>
          <w:sz w:val="22"/>
          <w:szCs w:val="20"/>
        </w:rPr>
        <w:t xml:space="preserve"> </w:t>
      </w:r>
      <w:r w:rsidRPr="006A3137">
        <w:rPr>
          <w:sz w:val="22"/>
          <w:szCs w:val="20"/>
        </w:rPr>
        <w:t xml:space="preserve">340/2015 Sb., o registru smluv (dále jen </w:t>
      </w:r>
      <w:proofErr w:type="spellStart"/>
      <w:r w:rsidRPr="006A3137">
        <w:rPr>
          <w:sz w:val="22"/>
          <w:szCs w:val="20"/>
        </w:rPr>
        <w:t>ZoRS</w:t>
      </w:r>
      <w:proofErr w:type="spellEnd"/>
      <w:r w:rsidRPr="006A3137">
        <w:rPr>
          <w:sz w:val="22"/>
          <w:szCs w:val="20"/>
        </w:rPr>
        <w:t>). Druhá smluvní strana si je vědoma následků této skutečnosti.</w:t>
      </w:r>
    </w:p>
    <w:p w:rsidR="00EF72C1" w:rsidRDefault="006A3137" w:rsidP="00796169">
      <w:pPr>
        <w:pStyle w:val="Odstavecseseznamem"/>
        <w:spacing w:after="120" w:line="276" w:lineRule="auto"/>
        <w:ind w:left="0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      </w:t>
      </w:r>
      <w:r w:rsidR="000A4BC0">
        <w:rPr>
          <w:sz w:val="22"/>
          <w:szCs w:val="20"/>
        </w:rPr>
        <w:t xml:space="preserve"> </w:t>
      </w:r>
      <w:r w:rsidRPr="006A3137">
        <w:rPr>
          <w:sz w:val="22"/>
          <w:szCs w:val="20"/>
        </w:rPr>
        <w:t xml:space="preserve">Tato smlouva podléhá povinnosti uveřejnění v registru smluv podle </w:t>
      </w:r>
      <w:proofErr w:type="spellStart"/>
      <w:r w:rsidRPr="006A3137">
        <w:rPr>
          <w:sz w:val="22"/>
          <w:szCs w:val="20"/>
        </w:rPr>
        <w:t>ZoRS</w:t>
      </w:r>
      <w:proofErr w:type="spellEnd"/>
      <w:r w:rsidRPr="006A3137">
        <w:rPr>
          <w:sz w:val="22"/>
          <w:szCs w:val="20"/>
        </w:rPr>
        <w:t>.</w:t>
      </w:r>
      <w:r w:rsidR="00EF72C1">
        <w:rPr>
          <w:sz w:val="22"/>
          <w:szCs w:val="20"/>
        </w:rPr>
        <w:t xml:space="preserve"> </w:t>
      </w:r>
    </w:p>
    <w:p w:rsidR="00E94B71" w:rsidRPr="001566A3" w:rsidRDefault="00EF72C1" w:rsidP="001566A3">
      <w:pPr>
        <w:spacing w:after="120" w:line="276" w:lineRule="auto"/>
        <w:ind w:left="644"/>
        <w:contextualSpacing/>
        <w:jc w:val="both"/>
        <w:rPr>
          <w:rFonts w:ascii="Arial" w:hAnsi="Arial" w:cs="Arial"/>
          <w:sz w:val="22"/>
          <w:szCs w:val="20"/>
        </w:rPr>
      </w:pPr>
      <w:r w:rsidRPr="001566A3">
        <w:rPr>
          <w:sz w:val="22"/>
          <w:szCs w:val="20"/>
        </w:rPr>
        <w:t xml:space="preserve">Vzhledem k tomu, že skutečnosti uvedené v ujednání článku IV., odstavce 1 a Přílohy č. 1 této </w:t>
      </w:r>
      <w:r w:rsidR="001566A3">
        <w:rPr>
          <w:sz w:val="22"/>
          <w:szCs w:val="20"/>
        </w:rPr>
        <w:t xml:space="preserve">   </w:t>
      </w:r>
      <w:r w:rsidRPr="001566A3">
        <w:rPr>
          <w:sz w:val="22"/>
          <w:szCs w:val="20"/>
        </w:rPr>
        <w:t xml:space="preserve">smlouvy jsou obchodním tajemstvím ve smyslu </w:t>
      </w:r>
      <w:proofErr w:type="spellStart"/>
      <w:r w:rsidRPr="001566A3">
        <w:rPr>
          <w:sz w:val="22"/>
          <w:szCs w:val="20"/>
        </w:rPr>
        <w:t>ust</w:t>
      </w:r>
      <w:proofErr w:type="spellEnd"/>
      <w:r w:rsidRPr="001566A3">
        <w:rPr>
          <w:sz w:val="22"/>
          <w:szCs w:val="20"/>
        </w:rPr>
        <w:t xml:space="preserve">. § 504 zákona č. 89/2012 Sb., občanského zákoníku, bude toto ujednání na základě </w:t>
      </w:r>
      <w:proofErr w:type="spellStart"/>
      <w:r w:rsidRPr="001566A3">
        <w:rPr>
          <w:sz w:val="22"/>
          <w:szCs w:val="20"/>
        </w:rPr>
        <w:t>ust</w:t>
      </w:r>
      <w:proofErr w:type="spellEnd"/>
      <w:r w:rsidRPr="001566A3">
        <w:rPr>
          <w:sz w:val="22"/>
          <w:szCs w:val="20"/>
        </w:rPr>
        <w:t xml:space="preserve">. § 3 odst. 1 </w:t>
      </w:r>
      <w:proofErr w:type="spellStart"/>
      <w:r w:rsidRPr="001566A3">
        <w:rPr>
          <w:sz w:val="22"/>
          <w:szCs w:val="20"/>
        </w:rPr>
        <w:t>ZoRS</w:t>
      </w:r>
      <w:proofErr w:type="spellEnd"/>
      <w:r w:rsidRPr="001566A3">
        <w:rPr>
          <w:sz w:val="22"/>
          <w:szCs w:val="20"/>
        </w:rPr>
        <w:t>, ve spojení s </w:t>
      </w:r>
      <w:proofErr w:type="spellStart"/>
      <w:r w:rsidRPr="001566A3">
        <w:rPr>
          <w:sz w:val="22"/>
          <w:szCs w:val="20"/>
        </w:rPr>
        <w:t>ust</w:t>
      </w:r>
      <w:proofErr w:type="spellEnd"/>
      <w:r w:rsidRPr="001566A3">
        <w:rPr>
          <w:sz w:val="22"/>
          <w:szCs w:val="20"/>
        </w:rPr>
        <w:t xml:space="preserve">. §9 odst. 1 </w:t>
      </w:r>
      <w:r w:rsidRPr="001566A3">
        <w:rPr>
          <w:sz w:val="22"/>
          <w:szCs w:val="20"/>
        </w:rPr>
        <w:lastRenderedPageBreak/>
        <w:t>zákona č. 106/1999 Sb., o svobodném přístupu k informacím, učiněno nečitelnými pro účely této smlouvy v registru smluv</w:t>
      </w:r>
      <w:r w:rsidRPr="001566A3">
        <w:rPr>
          <w:rFonts w:ascii="Arial" w:hAnsi="Arial" w:cs="Arial"/>
          <w:sz w:val="22"/>
          <w:szCs w:val="20"/>
        </w:rPr>
        <w:t>.</w:t>
      </w:r>
    </w:p>
    <w:p w:rsidR="006D2009" w:rsidRDefault="00A832E9" w:rsidP="00EF72C1">
      <w:pPr>
        <w:pStyle w:val="Odstavecseseznamem"/>
        <w:numPr>
          <w:ilvl w:val="0"/>
          <w:numId w:val="10"/>
        </w:numPr>
        <w:spacing w:before="60" w:after="200" w:line="276" w:lineRule="auto"/>
        <w:contextualSpacing/>
        <w:jc w:val="both"/>
        <w:rPr>
          <w:sz w:val="22"/>
        </w:rPr>
      </w:pPr>
      <w:r>
        <w:rPr>
          <w:sz w:val="22"/>
        </w:rPr>
        <w:t>Tato smlouva nahrazuje v celém rozsahu servisní smlouvu uzavřenou dne 1. 9. 201</w:t>
      </w:r>
      <w:r w:rsidR="006D2009">
        <w:rPr>
          <w:sz w:val="22"/>
        </w:rPr>
        <w:t>5.</w:t>
      </w:r>
    </w:p>
    <w:p w:rsidR="006D2009" w:rsidRDefault="006D2009" w:rsidP="006D2009">
      <w:pPr>
        <w:pStyle w:val="Odstavecseseznamem"/>
        <w:spacing w:before="60" w:after="200" w:line="276" w:lineRule="auto"/>
        <w:ind w:left="644"/>
        <w:contextualSpacing/>
        <w:jc w:val="both"/>
        <w:rPr>
          <w:sz w:val="22"/>
        </w:rPr>
      </w:pPr>
    </w:p>
    <w:p w:rsidR="006D2009" w:rsidRPr="00E94B71" w:rsidRDefault="006D2009" w:rsidP="006D2009">
      <w:pPr>
        <w:pStyle w:val="Odstavecseseznamem"/>
        <w:numPr>
          <w:ilvl w:val="0"/>
          <w:numId w:val="10"/>
        </w:numPr>
        <w:spacing w:after="120" w:line="276" w:lineRule="auto"/>
        <w:contextualSpacing/>
        <w:jc w:val="both"/>
        <w:rPr>
          <w:rFonts w:ascii="Arial" w:hAnsi="Arial" w:cs="Arial"/>
          <w:sz w:val="22"/>
          <w:szCs w:val="20"/>
        </w:rPr>
      </w:pPr>
      <w:r w:rsidRPr="006D2009">
        <w:rPr>
          <w:sz w:val="22"/>
          <w:szCs w:val="20"/>
        </w:rPr>
        <w:t>Tato smlouva nabývá účinnosti dnem jejího uveřejnění v registru smluv.</w:t>
      </w:r>
    </w:p>
    <w:p w:rsidR="00E94B71" w:rsidRPr="00E94B71" w:rsidRDefault="00E94B71" w:rsidP="00E94B71">
      <w:pPr>
        <w:pStyle w:val="Odstavecseseznamem"/>
        <w:rPr>
          <w:rFonts w:ascii="Arial" w:hAnsi="Arial" w:cs="Arial"/>
          <w:sz w:val="22"/>
          <w:szCs w:val="20"/>
        </w:rPr>
      </w:pPr>
    </w:p>
    <w:p w:rsidR="00E94B71" w:rsidRPr="00E94B71" w:rsidRDefault="00E94B71" w:rsidP="006D2009">
      <w:pPr>
        <w:pStyle w:val="Odstavecseseznamem"/>
        <w:numPr>
          <w:ilvl w:val="0"/>
          <w:numId w:val="10"/>
        </w:numPr>
        <w:spacing w:after="120" w:line="276" w:lineRule="auto"/>
        <w:contextualSpacing/>
        <w:jc w:val="both"/>
        <w:rPr>
          <w:sz w:val="22"/>
          <w:szCs w:val="20"/>
        </w:rPr>
      </w:pPr>
      <w:r w:rsidRPr="00E94B71">
        <w:rPr>
          <w:sz w:val="22"/>
          <w:szCs w:val="20"/>
        </w:rPr>
        <w:t xml:space="preserve">Nedílnou součástí této smlouvy je </w:t>
      </w:r>
      <w:r w:rsidR="001566A3">
        <w:rPr>
          <w:sz w:val="22"/>
          <w:szCs w:val="20"/>
        </w:rPr>
        <w:t>P</w:t>
      </w:r>
      <w:r w:rsidRPr="00E94B71">
        <w:rPr>
          <w:sz w:val="22"/>
          <w:szCs w:val="20"/>
        </w:rPr>
        <w:t>říloha č. 1 seznam objektů</w:t>
      </w:r>
      <w:r>
        <w:rPr>
          <w:sz w:val="22"/>
          <w:szCs w:val="20"/>
        </w:rPr>
        <w:t xml:space="preserve"> objednatele.</w:t>
      </w:r>
    </w:p>
    <w:p w:rsidR="006D2009" w:rsidRPr="00E94B71" w:rsidRDefault="006D2009" w:rsidP="00E94B71">
      <w:pPr>
        <w:pStyle w:val="Odstavecseseznamem"/>
        <w:spacing w:after="120" w:line="276" w:lineRule="auto"/>
        <w:ind w:left="644"/>
        <w:contextualSpacing/>
        <w:jc w:val="both"/>
        <w:rPr>
          <w:sz w:val="22"/>
          <w:szCs w:val="20"/>
        </w:rPr>
      </w:pPr>
    </w:p>
    <w:p w:rsidR="00A7795A" w:rsidRDefault="00A7795A" w:rsidP="00EF72C1">
      <w:pPr>
        <w:pStyle w:val="Odstavecseseznamem"/>
        <w:numPr>
          <w:ilvl w:val="0"/>
          <w:numId w:val="10"/>
        </w:numPr>
        <w:spacing w:before="60" w:after="200" w:line="276" w:lineRule="auto"/>
        <w:contextualSpacing/>
        <w:jc w:val="both"/>
        <w:rPr>
          <w:sz w:val="22"/>
        </w:rPr>
      </w:pPr>
      <w:r>
        <w:rPr>
          <w:sz w:val="22"/>
        </w:rPr>
        <w:t>Tato smlouva se vyhotovuje ve dvou stejnopisech</w:t>
      </w:r>
      <w:r w:rsidR="00796169">
        <w:rPr>
          <w:sz w:val="22"/>
        </w:rPr>
        <w:t xml:space="preserve"> s platností originálu</w:t>
      </w:r>
      <w:r>
        <w:rPr>
          <w:sz w:val="22"/>
        </w:rPr>
        <w:t>, z nichž každá strana obdrží po jednom.</w:t>
      </w:r>
    </w:p>
    <w:bookmarkEnd w:id="1"/>
    <w:p w:rsidR="00A7795A" w:rsidRDefault="00A7795A">
      <w:pPr>
        <w:jc w:val="both"/>
        <w:rPr>
          <w:sz w:val="22"/>
        </w:rPr>
      </w:pPr>
    </w:p>
    <w:p w:rsidR="00D91F25" w:rsidRDefault="00D91F25">
      <w:pPr>
        <w:rPr>
          <w:sz w:val="22"/>
        </w:rPr>
      </w:pPr>
    </w:p>
    <w:p w:rsidR="00A7795A" w:rsidRDefault="00A7795A">
      <w:pPr>
        <w:rPr>
          <w:i/>
          <w:sz w:val="22"/>
        </w:rPr>
      </w:pPr>
      <w:r>
        <w:rPr>
          <w:i/>
          <w:sz w:val="22"/>
        </w:rPr>
        <w:t>V Praze dne</w:t>
      </w:r>
      <w:r w:rsidR="00E538BC">
        <w:rPr>
          <w:i/>
          <w:sz w:val="22"/>
        </w:rPr>
        <w:t xml:space="preserve"> </w:t>
      </w:r>
      <w:r w:rsidR="00273160">
        <w:rPr>
          <w:i/>
          <w:sz w:val="22"/>
        </w:rPr>
        <w:t xml:space="preserve">  6.2.2020</w:t>
      </w:r>
    </w:p>
    <w:p w:rsidR="004136F0" w:rsidRDefault="004136F0">
      <w:pPr>
        <w:rPr>
          <w:i/>
          <w:sz w:val="22"/>
        </w:rPr>
      </w:pPr>
    </w:p>
    <w:p w:rsidR="00925DBD" w:rsidRDefault="00925DBD">
      <w:pPr>
        <w:rPr>
          <w:i/>
          <w:sz w:val="22"/>
        </w:rPr>
      </w:pPr>
    </w:p>
    <w:p w:rsidR="00925DBD" w:rsidRDefault="00925DBD">
      <w:pPr>
        <w:rPr>
          <w:sz w:val="22"/>
        </w:rPr>
      </w:pPr>
    </w:p>
    <w:p w:rsidR="00A7795A" w:rsidRDefault="00A7795A">
      <w:pPr>
        <w:rPr>
          <w:i/>
          <w:sz w:val="22"/>
          <w:szCs w:val="22"/>
        </w:rPr>
      </w:pPr>
      <w:r>
        <w:rPr>
          <w:i/>
          <w:sz w:val="22"/>
        </w:rPr>
        <w:t>objednatel</w:t>
      </w:r>
      <w:r w:rsidR="00C20E69">
        <w:rPr>
          <w:i/>
          <w:sz w:val="22"/>
        </w:rPr>
        <w:t>: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E538BC">
        <w:rPr>
          <w:i/>
        </w:rPr>
        <w:t xml:space="preserve">     </w:t>
      </w:r>
      <w:r w:rsidRPr="00E538BC">
        <w:rPr>
          <w:i/>
          <w:sz w:val="22"/>
          <w:szCs w:val="22"/>
        </w:rPr>
        <w:t>zhotovitel</w:t>
      </w:r>
      <w:r w:rsidR="00C20E69" w:rsidRPr="00E538BC">
        <w:rPr>
          <w:i/>
          <w:sz w:val="22"/>
          <w:szCs w:val="22"/>
        </w:rPr>
        <w:t>:</w:t>
      </w:r>
    </w:p>
    <w:p w:rsidR="00E538BC" w:rsidRDefault="00E538BC">
      <w:pPr>
        <w:rPr>
          <w:i/>
          <w:sz w:val="22"/>
          <w:szCs w:val="22"/>
        </w:rPr>
      </w:pPr>
    </w:p>
    <w:p w:rsidR="00E538BC" w:rsidRPr="00E538BC" w:rsidRDefault="00E538BC">
      <w:pPr>
        <w:rPr>
          <w:i/>
          <w:sz w:val="22"/>
          <w:szCs w:val="22"/>
        </w:rPr>
      </w:pPr>
    </w:p>
    <w:p w:rsidR="00C20E69" w:rsidRPr="00E538BC" w:rsidRDefault="00C20E69" w:rsidP="00C20E69">
      <w:pPr>
        <w:rPr>
          <w:sz w:val="22"/>
          <w:szCs w:val="22"/>
        </w:rPr>
      </w:pPr>
    </w:p>
    <w:p w:rsidR="00C20E69" w:rsidRPr="00E538BC" w:rsidRDefault="00C20E69" w:rsidP="00C20E69">
      <w:pPr>
        <w:rPr>
          <w:sz w:val="22"/>
          <w:szCs w:val="22"/>
        </w:rPr>
      </w:pPr>
      <w:r w:rsidRPr="00E538BC">
        <w:rPr>
          <w:sz w:val="22"/>
          <w:szCs w:val="22"/>
        </w:rPr>
        <w:t>................................................</w:t>
      </w:r>
      <w:r w:rsidRPr="00E538BC">
        <w:rPr>
          <w:sz w:val="22"/>
          <w:szCs w:val="22"/>
        </w:rPr>
        <w:tab/>
      </w:r>
      <w:r w:rsidRPr="00E538BC">
        <w:rPr>
          <w:sz w:val="22"/>
          <w:szCs w:val="22"/>
        </w:rPr>
        <w:tab/>
      </w:r>
      <w:r w:rsidRPr="00E538BC">
        <w:rPr>
          <w:sz w:val="22"/>
          <w:szCs w:val="22"/>
        </w:rPr>
        <w:tab/>
        <w:t xml:space="preserve">   </w:t>
      </w:r>
      <w:r w:rsidR="00E538BC">
        <w:rPr>
          <w:sz w:val="22"/>
          <w:szCs w:val="22"/>
        </w:rPr>
        <w:t xml:space="preserve">          </w:t>
      </w:r>
      <w:r w:rsidRPr="00E538BC">
        <w:rPr>
          <w:sz w:val="22"/>
          <w:szCs w:val="22"/>
        </w:rPr>
        <w:t xml:space="preserve"> </w:t>
      </w:r>
      <w:r w:rsidR="00E538BC">
        <w:rPr>
          <w:sz w:val="22"/>
          <w:szCs w:val="22"/>
        </w:rPr>
        <w:t xml:space="preserve">     </w:t>
      </w:r>
      <w:r w:rsidRPr="00E538BC">
        <w:rPr>
          <w:sz w:val="22"/>
          <w:szCs w:val="22"/>
        </w:rPr>
        <w:t>…………………………………..</w:t>
      </w:r>
    </w:p>
    <w:p w:rsidR="00C20E69" w:rsidRPr="00E538BC" w:rsidRDefault="00C20E69" w:rsidP="00C20E69">
      <w:pPr>
        <w:rPr>
          <w:rStyle w:val="platne1"/>
          <w:sz w:val="22"/>
          <w:szCs w:val="22"/>
        </w:rPr>
      </w:pPr>
      <w:r w:rsidRPr="00E538BC">
        <w:rPr>
          <w:rStyle w:val="platne1"/>
          <w:sz w:val="22"/>
          <w:szCs w:val="22"/>
        </w:rPr>
        <w:t xml:space="preserve">       </w:t>
      </w:r>
      <w:r w:rsidR="008E0F05">
        <w:rPr>
          <w:rStyle w:val="platne1"/>
          <w:sz w:val="22"/>
          <w:szCs w:val="22"/>
        </w:rPr>
        <w:t xml:space="preserve">Ing. Ladislav </w:t>
      </w:r>
      <w:proofErr w:type="spellStart"/>
      <w:r w:rsidR="008E0F05">
        <w:rPr>
          <w:rStyle w:val="platne1"/>
          <w:sz w:val="22"/>
          <w:szCs w:val="22"/>
        </w:rPr>
        <w:t>Paluska</w:t>
      </w:r>
      <w:proofErr w:type="spellEnd"/>
      <w:r w:rsidRPr="00E538BC">
        <w:rPr>
          <w:rStyle w:val="platne1"/>
          <w:sz w:val="22"/>
          <w:szCs w:val="22"/>
        </w:rPr>
        <w:t xml:space="preserve">                                                          </w:t>
      </w:r>
      <w:r w:rsidR="00E538BC">
        <w:rPr>
          <w:rStyle w:val="platne1"/>
          <w:sz w:val="22"/>
          <w:szCs w:val="22"/>
        </w:rPr>
        <w:t xml:space="preserve">            </w:t>
      </w:r>
      <w:r w:rsidRPr="00E538BC">
        <w:rPr>
          <w:rStyle w:val="platne1"/>
          <w:sz w:val="22"/>
          <w:szCs w:val="22"/>
        </w:rPr>
        <w:t xml:space="preserve">Pavel Říha </w:t>
      </w:r>
    </w:p>
    <w:p w:rsidR="00C20E69" w:rsidRPr="00E538BC" w:rsidRDefault="00C20E69" w:rsidP="00C20E69">
      <w:pPr>
        <w:rPr>
          <w:rStyle w:val="platne1"/>
          <w:sz w:val="22"/>
          <w:szCs w:val="22"/>
        </w:rPr>
      </w:pPr>
      <w:r w:rsidRPr="00E538BC">
        <w:rPr>
          <w:rStyle w:val="platne1"/>
          <w:sz w:val="22"/>
          <w:szCs w:val="22"/>
        </w:rPr>
        <w:t xml:space="preserve">                    </w:t>
      </w:r>
      <w:r w:rsidR="008E0F05">
        <w:rPr>
          <w:rStyle w:val="platne1"/>
          <w:sz w:val="22"/>
          <w:szCs w:val="22"/>
        </w:rPr>
        <w:t>kvestor</w:t>
      </w:r>
      <w:r w:rsidRPr="00E538BC">
        <w:rPr>
          <w:rStyle w:val="platne1"/>
          <w:sz w:val="22"/>
          <w:szCs w:val="22"/>
        </w:rPr>
        <w:t xml:space="preserve">                                                                         </w:t>
      </w:r>
      <w:r w:rsidR="00E538BC">
        <w:rPr>
          <w:rStyle w:val="platne1"/>
          <w:sz w:val="22"/>
          <w:szCs w:val="22"/>
        </w:rPr>
        <w:t xml:space="preserve">        </w:t>
      </w:r>
      <w:r w:rsidR="008E0F05">
        <w:rPr>
          <w:rStyle w:val="platne1"/>
          <w:sz w:val="22"/>
          <w:szCs w:val="22"/>
        </w:rPr>
        <w:t xml:space="preserve"> </w:t>
      </w:r>
      <w:r w:rsidRPr="00E538BC">
        <w:rPr>
          <w:rStyle w:val="platne1"/>
          <w:sz w:val="22"/>
          <w:szCs w:val="22"/>
        </w:rPr>
        <w:t xml:space="preserve">jednatel </w:t>
      </w:r>
    </w:p>
    <w:p w:rsidR="00C20E69" w:rsidRPr="00E538BC" w:rsidRDefault="008E0F05">
      <w:pPr>
        <w:rPr>
          <w:sz w:val="22"/>
          <w:szCs w:val="22"/>
        </w:rPr>
      </w:pPr>
      <w:r>
        <w:rPr>
          <w:rStyle w:val="platne1"/>
          <w:sz w:val="22"/>
          <w:szCs w:val="22"/>
        </w:rPr>
        <w:t>Akademie múzických umění v Praze</w:t>
      </w:r>
      <w:r w:rsidR="00E538BC">
        <w:rPr>
          <w:rStyle w:val="platne1"/>
          <w:sz w:val="22"/>
          <w:szCs w:val="22"/>
        </w:rPr>
        <w:t xml:space="preserve">  </w:t>
      </w:r>
      <w:r w:rsidR="00C20E69" w:rsidRPr="00E538BC">
        <w:rPr>
          <w:rStyle w:val="platne1"/>
          <w:sz w:val="22"/>
          <w:szCs w:val="22"/>
        </w:rPr>
        <w:t xml:space="preserve">                              </w:t>
      </w:r>
      <w:r>
        <w:rPr>
          <w:rStyle w:val="platne1"/>
          <w:sz w:val="22"/>
          <w:szCs w:val="22"/>
        </w:rPr>
        <w:t xml:space="preserve">       </w:t>
      </w:r>
      <w:r w:rsidR="00C20E69" w:rsidRPr="00E538BC">
        <w:rPr>
          <w:rStyle w:val="platne1"/>
          <w:sz w:val="22"/>
          <w:szCs w:val="22"/>
        </w:rPr>
        <w:t xml:space="preserve"> </w:t>
      </w:r>
      <w:r>
        <w:rPr>
          <w:rStyle w:val="platne1"/>
          <w:sz w:val="22"/>
          <w:szCs w:val="22"/>
        </w:rPr>
        <w:t xml:space="preserve">PAM </w:t>
      </w:r>
      <w:proofErr w:type="spellStart"/>
      <w:r w:rsidR="00A132DF">
        <w:rPr>
          <w:rStyle w:val="platne1"/>
          <w:sz w:val="22"/>
          <w:szCs w:val="22"/>
        </w:rPr>
        <w:t>unis</w:t>
      </w:r>
      <w:r w:rsidR="00C20E69" w:rsidRPr="00E538BC">
        <w:rPr>
          <w:rStyle w:val="platne1"/>
          <w:sz w:val="22"/>
          <w:szCs w:val="22"/>
        </w:rPr>
        <w:t>ervis</w:t>
      </w:r>
      <w:proofErr w:type="spellEnd"/>
      <w:r w:rsidR="00C20E69" w:rsidRPr="00E538BC">
        <w:rPr>
          <w:rStyle w:val="platne1"/>
          <w:sz w:val="22"/>
          <w:szCs w:val="22"/>
        </w:rPr>
        <w:t xml:space="preserve"> spol. s r.o.</w:t>
      </w:r>
    </w:p>
    <w:sectPr w:rsidR="00C20E69" w:rsidRPr="00E538BC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10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456183C"/>
    <w:multiLevelType w:val="hybridMultilevel"/>
    <w:tmpl w:val="FC2A8D0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471ECF"/>
    <w:multiLevelType w:val="hybridMultilevel"/>
    <w:tmpl w:val="61205BEE"/>
    <w:lvl w:ilvl="0" w:tplc="BE3EDB0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B3A73CD"/>
    <w:multiLevelType w:val="multilevel"/>
    <w:tmpl w:val="3E360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>
    <w:nsid w:val="0BA2034A"/>
    <w:multiLevelType w:val="multilevel"/>
    <w:tmpl w:val="A11AF5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C1E1A13"/>
    <w:multiLevelType w:val="hybridMultilevel"/>
    <w:tmpl w:val="CDC81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26624"/>
    <w:multiLevelType w:val="hybridMultilevel"/>
    <w:tmpl w:val="89AAA2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3351C"/>
    <w:multiLevelType w:val="hybridMultilevel"/>
    <w:tmpl w:val="591E2F6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4652680"/>
    <w:multiLevelType w:val="hybridMultilevel"/>
    <w:tmpl w:val="7E2614F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7855495"/>
    <w:multiLevelType w:val="hybridMultilevel"/>
    <w:tmpl w:val="3970D71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A757C1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F534A50"/>
    <w:multiLevelType w:val="hybridMultilevel"/>
    <w:tmpl w:val="66789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B4C3D"/>
    <w:multiLevelType w:val="hybridMultilevel"/>
    <w:tmpl w:val="273468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E1F8D"/>
    <w:multiLevelType w:val="hybridMultilevel"/>
    <w:tmpl w:val="48D6A626"/>
    <w:lvl w:ilvl="0" w:tplc="116002A2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B183D5C"/>
    <w:multiLevelType w:val="hybridMultilevel"/>
    <w:tmpl w:val="5F6E8F52"/>
    <w:lvl w:ilvl="0" w:tplc="02CED64A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3C930E8B"/>
    <w:multiLevelType w:val="hybridMultilevel"/>
    <w:tmpl w:val="45AADD84"/>
    <w:lvl w:ilvl="0" w:tplc="5EE4A76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02D3C00"/>
    <w:multiLevelType w:val="hybridMultilevel"/>
    <w:tmpl w:val="196471D2"/>
    <w:lvl w:ilvl="0" w:tplc="2C04DC6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F2466"/>
    <w:multiLevelType w:val="hybridMultilevel"/>
    <w:tmpl w:val="44DAF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5B688F"/>
    <w:multiLevelType w:val="hybridMultilevel"/>
    <w:tmpl w:val="20B04C5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4C831CC"/>
    <w:multiLevelType w:val="hybridMultilevel"/>
    <w:tmpl w:val="5BBA66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3B2383"/>
    <w:multiLevelType w:val="hybridMultilevel"/>
    <w:tmpl w:val="300EEB22"/>
    <w:lvl w:ilvl="0" w:tplc="040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1">
    <w:nsid w:val="697E60B2"/>
    <w:multiLevelType w:val="hybridMultilevel"/>
    <w:tmpl w:val="2E4A48A0"/>
    <w:lvl w:ilvl="0" w:tplc="2DF2F8E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785A7C"/>
    <w:multiLevelType w:val="hybridMultilevel"/>
    <w:tmpl w:val="597EA4F0"/>
    <w:lvl w:ilvl="0" w:tplc="2C04DC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A219FE"/>
    <w:multiLevelType w:val="hybridMultilevel"/>
    <w:tmpl w:val="FA6E05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AD5A72"/>
    <w:multiLevelType w:val="hybridMultilevel"/>
    <w:tmpl w:val="45C893A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30F4FF2"/>
    <w:multiLevelType w:val="hybridMultilevel"/>
    <w:tmpl w:val="5652E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C57CF"/>
    <w:multiLevelType w:val="hybridMultilevel"/>
    <w:tmpl w:val="D84A139C"/>
    <w:lvl w:ilvl="0" w:tplc="B468A34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B5A86C2E">
      <w:start w:val="2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6"/>
  </w:num>
  <w:num w:numId="2">
    <w:abstractNumId w:val="13"/>
  </w:num>
  <w:num w:numId="3">
    <w:abstractNumId w:val="14"/>
  </w:num>
  <w:num w:numId="4">
    <w:abstractNumId w:val="15"/>
  </w:num>
  <w:num w:numId="5">
    <w:abstractNumId w:val="21"/>
  </w:num>
  <w:num w:numId="6">
    <w:abstractNumId w:val="2"/>
  </w:num>
  <w:num w:numId="7">
    <w:abstractNumId w:val="3"/>
  </w:num>
  <w:num w:numId="8">
    <w:abstractNumId w:val="25"/>
  </w:num>
  <w:num w:numId="9">
    <w:abstractNumId w:val="22"/>
  </w:num>
  <w:num w:numId="10">
    <w:abstractNumId w:val="16"/>
  </w:num>
  <w:num w:numId="11">
    <w:abstractNumId w:val="10"/>
  </w:num>
  <w:num w:numId="12">
    <w:abstractNumId w:val="18"/>
  </w:num>
  <w:num w:numId="13">
    <w:abstractNumId w:val="20"/>
  </w:num>
  <w:num w:numId="14">
    <w:abstractNumId w:val="1"/>
  </w:num>
  <w:num w:numId="15">
    <w:abstractNumId w:val="6"/>
  </w:num>
  <w:num w:numId="16">
    <w:abstractNumId w:val="0"/>
  </w:num>
  <w:num w:numId="17">
    <w:abstractNumId w:val="4"/>
  </w:num>
  <w:num w:numId="18">
    <w:abstractNumId w:val="17"/>
  </w:num>
  <w:num w:numId="19">
    <w:abstractNumId w:val="24"/>
  </w:num>
  <w:num w:numId="20">
    <w:abstractNumId w:val="5"/>
  </w:num>
  <w:num w:numId="21">
    <w:abstractNumId w:val="11"/>
  </w:num>
  <w:num w:numId="22">
    <w:abstractNumId w:val="12"/>
  </w:num>
  <w:num w:numId="23">
    <w:abstractNumId w:val="9"/>
  </w:num>
  <w:num w:numId="24">
    <w:abstractNumId w:val="23"/>
  </w:num>
  <w:num w:numId="25">
    <w:abstractNumId w:val="8"/>
  </w:num>
  <w:num w:numId="26">
    <w:abstractNumId w:val="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2E"/>
    <w:rsid w:val="00002656"/>
    <w:rsid w:val="000068C8"/>
    <w:rsid w:val="00015919"/>
    <w:rsid w:val="000316C1"/>
    <w:rsid w:val="000332B8"/>
    <w:rsid w:val="00072DB8"/>
    <w:rsid w:val="000A4BC0"/>
    <w:rsid w:val="000A6220"/>
    <w:rsid w:val="00141074"/>
    <w:rsid w:val="001566A3"/>
    <w:rsid w:val="00172FD5"/>
    <w:rsid w:val="00185DD6"/>
    <w:rsid w:val="00197187"/>
    <w:rsid w:val="0020000D"/>
    <w:rsid w:val="00212E13"/>
    <w:rsid w:val="0022116F"/>
    <w:rsid w:val="002242BD"/>
    <w:rsid w:val="0026752D"/>
    <w:rsid w:val="00273160"/>
    <w:rsid w:val="0028182B"/>
    <w:rsid w:val="002B6B3A"/>
    <w:rsid w:val="002C3F6D"/>
    <w:rsid w:val="002D402C"/>
    <w:rsid w:val="002E0EF5"/>
    <w:rsid w:val="002E1EAF"/>
    <w:rsid w:val="00310604"/>
    <w:rsid w:val="00326473"/>
    <w:rsid w:val="00331F25"/>
    <w:rsid w:val="003571CB"/>
    <w:rsid w:val="00363429"/>
    <w:rsid w:val="003765DC"/>
    <w:rsid w:val="0038065A"/>
    <w:rsid w:val="004136F0"/>
    <w:rsid w:val="00446824"/>
    <w:rsid w:val="00471FCB"/>
    <w:rsid w:val="004879DF"/>
    <w:rsid w:val="00500504"/>
    <w:rsid w:val="00511B90"/>
    <w:rsid w:val="00523243"/>
    <w:rsid w:val="005B3AE6"/>
    <w:rsid w:val="005C078E"/>
    <w:rsid w:val="005E3605"/>
    <w:rsid w:val="005F3CDE"/>
    <w:rsid w:val="006057F2"/>
    <w:rsid w:val="00635EA3"/>
    <w:rsid w:val="006525C4"/>
    <w:rsid w:val="0066288D"/>
    <w:rsid w:val="006A3137"/>
    <w:rsid w:val="006B7572"/>
    <w:rsid w:val="006D2009"/>
    <w:rsid w:val="006F5262"/>
    <w:rsid w:val="007034D9"/>
    <w:rsid w:val="00725DDD"/>
    <w:rsid w:val="00753EB5"/>
    <w:rsid w:val="0075508D"/>
    <w:rsid w:val="00760C1F"/>
    <w:rsid w:val="0078666D"/>
    <w:rsid w:val="00796169"/>
    <w:rsid w:val="00796601"/>
    <w:rsid w:val="007E0B41"/>
    <w:rsid w:val="008207D5"/>
    <w:rsid w:val="00824F85"/>
    <w:rsid w:val="00845A0A"/>
    <w:rsid w:val="00846F57"/>
    <w:rsid w:val="00851904"/>
    <w:rsid w:val="00857B6A"/>
    <w:rsid w:val="00896951"/>
    <w:rsid w:val="008D0BBB"/>
    <w:rsid w:val="008E0F05"/>
    <w:rsid w:val="00925DBD"/>
    <w:rsid w:val="0096724D"/>
    <w:rsid w:val="00994290"/>
    <w:rsid w:val="00A11DEE"/>
    <w:rsid w:val="00A132DF"/>
    <w:rsid w:val="00A1722D"/>
    <w:rsid w:val="00A17882"/>
    <w:rsid w:val="00A32AFE"/>
    <w:rsid w:val="00A53880"/>
    <w:rsid w:val="00A7681C"/>
    <w:rsid w:val="00A7795A"/>
    <w:rsid w:val="00A832E9"/>
    <w:rsid w:val="00A97F29"/>
    <w:rsid w:val="00AB6223"/>
    <w:rsid w:val="00AC79EB"/>
    <w:rsid w:val="00AE4472"/>
    <w:rsid w:val="00AF33D0"/>
    <w:rsid w:val="00B3340E"/>
    <w:rsid w:val="00B716B5"/>
    <w:rsid w:val="00B871C7"/>
    <w:rsid w:val="00BE02AC"/>
    <w:rsid w:val="00C05670"/>
    <w:rsid w:val="00C20E69"/>
    <w:rsid w:val="00C62026"/>
    <w:rsid w:val="00CB67D7"/>
    <w:rsid w:val="00CF2D09"/>
    <w:rsid w:val="00D07A45"/>
    <w:rsid w:val="00D853DF"/>
    <w:rsid w:val="00D91F25"/>
    <w:rsid w:val="00E538BC"/>
    <w:rsid w:val="00E94B71"/>
    <w:rsid w:val="00E972B2"/>
    <w:rsid w:val="00EF3420"/>
    <w:rsid w:val="00EF72C1"/>
    <w:rsid w:val="00F0772E"/>
    <w:rsid w:val="00F25211"/>
    <w:rsid w:val="00F31073"/>
    <w:rsid w:val="00F35828"/>
    <w:rsid w:val="00F4304B"/>
    <w:rsid w:val="00F71D28"/>
    <w:rsid w:val="00F844F4"/>
    <w:rsid w:val="00FA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0068C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068C8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C20E69"/>
  </w:style>
  <w:style w:type="character" w:styleId="Odkaznakoment">
    <w:name w:val="annotation reference"/>
    <w:rsid w:val="00C20E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C20E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20E69"/>
  </w:style>
  <w:style w:type="paragraph" w:styleId="Pedmtkomente">
    <w:name w:val="annotation subject"/>
    <w:basedOn w:val="Textkomente"/>
    <w:next w:val="Textkomente"/>
    <w:link w:val="PedmtkomenteChar"/>
    <w:rsid w:val="00C20E69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C20E69"/>
    <w:rPr>
      <w:b/>
      <w:bCs/>
    </w:rPr>
  </w:style>
  <w:style w:type="paragraph" w:styleId="Odstavecseseznamem">
    <w:name w:val="List Paragraph"/>
    <w:basedOn w:val="Normln"/>
    <w:uiPriority w:val="34"/>
    <w:qFormat/>
    <w:rsid w:val="006A3137"/>
    <w:pPr>
      <w:ind w:left="708"/>
    </w:pPr>
  </w:style>
  <w:style w:type="character" w:styleId="Hypertextovodkaz">
    <w:name w:val="Hyperlink"/>
    <w:basedOn w:val="Standardnpsmoodstavce"/>
    <w:rsid w:val="0078666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8666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0068C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068C8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C20E69"/>
  </w:style>
  <w:style w:type="character" w:styleId="Odkaznakoment">
    <w:name w:val="annotation reference"/>
    <w:rsid w:val="00C20E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C20E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20E69"/>
  </w:style>
  <w:style w:type="paragraph" w:styleId="Pedmtkomente">
    <w:name w:val="annotation subject"/>
    <w:basedOn w:val="Textkomente"/>
    <w:next w:val="Textkomente"/>
    <w:link w:val="PedmtkomenteChar"/>
    <w:rsid w:val="00C20E69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C20E69"/>
    <w:rPr>
      <w:b/>
      <w:bCs/>
    </w:rPr>
  </w:style>
  <w:style w:type="paragraph" w:styleId="Odstavecseseznamem">
    <w:name w:val="List Paragraph"/>
    <w:basedOn w:val="Normln"/>
    <w:uiPriority w:val="34"/>
    <w:qFormat/>
    <w:rsid w:val="006A3137"/>
    <w:pPr>
      <w:ind w:left="708"/>
    </w:pPr>
  </w:style>
  <w:style w:type="character" w:styleId="Hypertextovodkaz">
    <w:name w:val="Hyperlink"/>
    <w:basedOn w:val="Standardnpsmoodstavce"/>
    <w:rsid w:val="0078666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86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3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persl@amu.cz" TargetMode="External"/><Relationship Id="rId3" Type="http://schemas.openxmlformats.org/officeDocument/2006/relationships/styles" Target="styles.xml"/><Relationship Id="rId7" Type="http://schemas.openxmlformats.org/officeDocument/2006/relationships/hyperlink" Target="mailto:ladislav.paluska@amu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iha.pavel@pamuniservis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olana.krotilova@ham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D00EE-B20C-42C0-BA49-DA32A386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1337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-</Company>
  <LinksUpToDate>false</LinksUpToDate>
  <CharactersWithSpaces>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Beast1</dc:creator>
  <cp:keywords/>
  <cp:lastModifiedBy>SILLEROH</cp:lastModifiedBy>
  <cp:revision>7</cp:revision>
  <cp:lastPrinted>2013-02-18T07:40:00Z</cp:lastPrinted>
  <dcterms:created xsi:type="dcterms:W3CDTF">2020-01-30T15:50:00Z</dcterms:created>
  <dcterms:modified xsi:type="dcterms:W3CDTF">2020-02-27T09:17:00Z</dcterms:modified>
</cp:coreProperties>
</file>