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316FF" w:rsidRDefault="00B316FF">
      <w:pPr>
        <w:rPr>
          <w:b/>
        </w:rPr>
      </w:pPr>
      <w:r>
        <w:rPr>
          <w:b/>
          <w:u w:val="single"/>
        </w:rPr>
        <w:t>SMLOUVA O DÍLO č :</w:t>
      </w:r>
      <w:r>
        <w:rPr>
          <w:b/>
        </w:rPr>
        <w:t xml:space="preserve">   </w:t>
      </w:r>
      <w:r w:rsidR="00CA68F6">
        <w:rPr>
          <w:b/>
        </w:rPr>
        <w:t>10</w:t>
      </w:r>
      <w:r w:rsidR="00383D1B">
        <w:rPr>
          <w:b/>
        </w:rPr>
        <w:t>3</w:t>
      </w:r>
      <w:r w:rsidR="00E662B3">
        <w:rPr>
          <w:b/>
        </w:rPr>
        <w:t>/20</w:t>
      </w:r>
      <w:r w:rsidR="00383D1B">
        <w:rPr>
          <w:b/>
        </w:rPr>
        <w:t>20</w:t>
      </w:r>
    </w:p>
    <w:p w:rsidR="00B316FF" w:rsidRDefault="00B316FF"/>
    <w:p w:rsidR="00B316FF" w:rsidRPr="00906FC4" w:rsidRDefault="00B316FF">
      <w:pPr>
        <w:rPr>
          <w:sz w:val="22"/>
          <w:szCs w:val="22"/>
        </w:rPr>
      </w:pPr>
      <w:r w:rsidRPr="00906FC4">
        <w:rPr>
          <w:sz w:val="22"/>
          <w:szCs w:val="22"/>
        </w:rPr>
        <w:t xml:space="preserve">Uzavřená ve smyslu </w:t>
      </w:r>
      <w:r w:rsidR="003F1AC4" w:rsidRPr="00906FC4">
        <w:rPr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906FC4">
          <w:rPr>
            <w:sz w:val="22"/>
            <w:szCs w:val="22"/>
          </w:rPr>
          <w:t>2586 a</w:t>
        </w:r>
      </w:smartTag>
      <w:r w:rsidR="003F1AC4" w:rsidRPr="00906FC4">
        <w:rPr>
          <w:sz w:val="22"/>
          <w:szCs w:val="22"/>
        </w:rPr>
        <w:t xml:space="preserve"> násl. Zákona č. 89/2012 Sb., Občanský zákoník</w:t>
      </w:r>
      <w:r w:rsidRPr="00906FC4">
        <w:rPr>
          <w:sz w:val="22"/>
          <w:szCs w:val="22"/>
        </w:rPr>
        <w:t>,</w:t>
      </w:r>
      <w:r w:rsidR="003F1AC4" w:rsidRPr="00906FC4">
        <w:rPr>
          <w:sz w:val="22"/>
          <w:szCs w:val="22"/>
        </w:rPr>
        <w:t>(dále jen „zákon“)</w:t>
      </w:r>
      <w:r w:rsidRPr="00906FC4">
        <w:rPr>
          <w:sz w:val="22"/>
          <w:szCs w:val="22"/>
        </w:rPr>
        <w:t xml:space="preserve">      mezi</w:t>
      </w:r>
    </w:p>
    <w:p w:rsidR="003F1AC4" w:rsidRPr="00906FC4" w:rsidRDefault="003F1AC4">
      <w:pPr>
        <w:rPr>
          <w:sz w:val="22"/>
          <w:szCs w:val="22"/>
        </w:rPr>
      </w:pPr>
    </w:p>
    <w:p w:rsidR="00B316FF" w:rsidRPr="00906FC4" w:rsidRDefault="00B316FF">
      <w:pPr>
        <w:rPr>
          <w:b/>
          <w:sz w:val="22"/>
          <w:szCs w:val="22"/>
        </w:rPr>
      </w:pPr>
      <w:r w:rsidRPr="00906FC4">
        <w:rPr>
          <w:sz w:val="22"/>
          <w:szCs w:val="22"/>
        </w:rPr>
        <w:t xml:space="preserve">OBJEDNAVATELEM: </w:t>
      </w:r>
      <w:r w:rsidRPr="00906FC4">
        <w:rPr>
          <w:b/>
          <w:sz w:val="22"/>
          <w:szCs w:val="22"/>
        </w:rPr>
        <w:t>Spojené lesy s.r.o., Palackého 1178/11, Rýmařov, DIČ :CZ47674156</w:t>
      </w:r>
    </w:p>
    <w:p w:rsidR="00B316FF" w:rsidRPr="00906FC4" w:rsidRDefault="00B316FF">
      <w:pPr>
        <w:rPr>
          <w:sz w:val="22"/>
          <w:szCs w:val="22"/>
        </w:rPr>
      </w:pPr>
      <w:r w:rsidRPr="00906FC4">
        <w:rPr>
          <w:sz w:val="22"/>
          <w:szCs w:val="22"/>
        </w:rPr>
        <w:t xml:space="preserve">                                       Společnost zapsána v OR u KS Ostrava,oddíl C, vložka11119</w:t>
      </w:r>
    </w:p>
    <w:p w:rsidR="00B316FF" w:rsidRPr="00906FC4" w:rsidRDefault="00383D1B">
      <w:pPr>
        <w:rPr>
          <w:sz w:val="22"/>
          <w:szCs w:val="22"/>
        </w:rPr>
      </w:pPr>
      <w:r w:rsidRPr="00906FC4">
        <w:rPr>
          <w:sz w:val="22"/>
          <w:szCs w:val="22"/>
        </w:rPr>
        <w:t>A</w:t>
      </w:r>
    </w:p>
    <w:p w:rsidR="00383D1B" w:rsidRPr="00906FC4" w:rsidRDefault="00383D1B">
      <w:pPr>
        <w:rPr>
          <w:sz w:val="22"/>
          <w:szCs w:val="22"/>
        </w:rPr>
      </w:pPr>
    </w:p>
    <w:p w:rsidR="00383D1B" w:rsidRPr="00906FC4" w:rsidRDefault="00B316FF" w:rsidP="00383D1B">
      <w:pPr>
        <w:tabs>
          <w:tab w:val="left" w:pos="1935"/>
        </w:tabs>
        <w:rPr>
          <w:sz w:val="22"/>
          <w:szCs w:val="22"/>
        </w:rPr>
      </w:pPr>
      <w:r w:rsidRPr="00906FC4">
        <w:rPr>
          <w:sz w:val="22"/>
          <w:szCs w:val="22"/>
        </w:rPr>
        <w:t>ZHOTOVITELEM</w:t>
      </w:r>
      <w:r w:rsidR="00642DFE" w:rsidRPr="00906FC4">
        <w:rPr>
          <w:sz w:val="22"/>
          <w:szCs w:val="22"/>
        </w:rPr>
        <w:t xml:space="preserve">: </w:t>
      </w:r>
      <w:r w:rsidR="008F71FA" w:rsidRPr="00906FC4">
        <w:rPr>
          <w:b/>
          <w:bCs/>
          <w:sz w:val="22"/>
          <w:szCs w:val="22"/>
        </w:rPr>
        <w:t>Roman</w:t>
      </w:r>
      <w:r w:rsidR="00642DFE" w:rsidRPr="00906FC4">
        <w:rPr>
          <w:b/>
          <w:bCs/>
          <w:sz w:val="22"/>
          <w:szCs w:val="22"/>
        </w:rPr>
        <w:t xml:space="preserve"> </w:t>
      </w:r>
      <w:r w:rsidR="008F71FA" w:rsidRPr="00906FC4">
        <w:rPr>
          <w:b/>
          <w:bCs/>
          <w:sz w:val="22"/>
          <w:szCs w:val="22"/>
        </w:rPr>
        <w:t>L</w:t>
      </w:r>
      <w:r w:rsidR="00383D1B" w:rsidRPr="00906FC4">
        <w:rPr>
          <w:b/>
          <w:bCs/>
          <w:sz w:val="22"/>
          <w:szCs w:val="22"/>
        </w:rPr>
        <w:t>i</w:t>
      </w:r>
      <w:r w:rsidR="008F71FA" w:rsidRPr="00906FC4">
        <w:rPr>
          <w:b/>
          <w:bCs/>
          <w:sz w:val="22"/>
          <w:szCs w:val="22"/>
        </w:rPr>
        <w:t>bánek Libina č.158 I</w:t>
      </w:r>
      <w:r w:rsidR="00383D1B" w:rsidRPr="00906FC4">
        <w:rPr>
          <w:b/>
          <w:bCs/>
          <w:sz w:val="22"/>
          <w:szCs w:val="22"/>
        </w:rPr>
        <w:t>Č</w:t>
      </w:r>
      <w:r w:rsidR="008F71FA" w:rsidRPr="00906FC4">
        <w:rPr>
          <w:b/>
          <w:bCs/>
          <w:sz w:val="22"/>
          <w:szCs w:val="22"/>
        </w:rPr>
        <w:t>O</w:t>
      </w:r>
      <w:r w:rsidR="00383D1B" w:rsidRPr="00906FC4">
        <w:rPr>
          <w:b/>
          <w:bCs/>
          <w:sz w:val="22"/>
          <w:szCs w:val="22"/>
        </w:rPr>
        <w:t>:</w:t>
      </w:r>
      <w:r w:rsidR="008F71FA" w:rsidRPr="00906FC4">
        <w:rPr>
          <w:b/>
          <w:bCs/>
          <w:sz w:val="22"/>
          <w:szCs w:val="22"/>
        </w:rPr>
        <w:t>73357952</w:t>
      </w:r>
      <w:r w:rsidR="008F71FA" w:rsidRPr="00906FC4">
        <w:rPr>
          <w:sz w:val="22"/>
          <w:szCs w:val="22"/>
        </w:rPr>
        <w:t xml:space="preserve"> Ž.L e</w:t>
      </w:r>
      <w:r w:rsidR="00383D1B" w:rsidRPr="00906FC4">
        <w:rPr>
          <w:sz w:val="22"/>
          <w:szCs w:val="22"/>
        </w:rPr>
        <w:t>v</w:t>
      </w:r>
      <w:r w:rsidR="008F71FA" w:rsidRPr="00906FC4">
        <w:rPr>
          <w:sz w:val="22"/>
          <w:szCs w:val="22"/>
        </w:rPr>
        <w:t>.č.380901-50926</w:t>
      </w:r>
      <w:r w:rsidR="00383D1B" w:rsidRPr="00906FC4">
        <w:rPr>
          <w:sz w:val="22"/>
          <w:szCs w:val="22"/>
        </w:rPr>
        <w:t>,</w:t>
      </w:r>
    </w:p>
    <w:p w:rsidR="004D6A1B" w:rsidRPr="00906FC4" w:rsidRDefault="00383D1B" w:rsidP="00383D1B">
      <w:pPr>
        <w:tabs>
          <w:tab w:val="left" w:pos="1935"/>
        </w:tabs>
        <w:rPr>
          <w:sz w:val="22"/>
          <w:szCs w:val="22"/>
        </w:rPr>
      </w:pPr>
      <w:r w:rsidRPr="00906FC4">
        <w:rPr>
          <w:sz w:val="22"/>
          <w:szCs w:val="22"/>
        </w:rPr>
        <w:tab/>
        <w:t xml:space="preserve"> </w:t>
      </w:r>
      <w:r w:rsidR="008F71FA" w:rsidRPr="00906FC4">
        <w:rPr>
          <w:sz w:val="22"/>
          <w:szCs w:val="22"/>
        </w:rPr>
        <w:t>č.j.ŽIV/6076/04 vydal M</w:t>
      </w:r>
      <w:r w:rsidRPr="00906FC4">
        <w:rPr>
          <w:sz w:val="22"/>
          <w:szCs w:val="22"/>
        </w:rPr>
        <w:t>ěÚ</w:t>
      </w:r>
      <w:r w:rsidR="008F71FA" w:rsidRPr="00906FC4">
        <w:rPr>
          <w:sz w:val="22"/>
          <w:szCs w:val="22"/>
        </w:rPr>
        <w:t xml:space="preserve"> Šumper</w:t>
      </w:r>
      <w:r w:rsidRPr="00906FC4">
        <w:rPr>
          <w:sz w:val="22"/>
          <w:szCs w:val="22"/>
        </w:rPr>
        <w:t>k</w:t>
      </w:r>
    </w:p>
    <w:p w:rsidR="00383D1B" w:rsidRDefault="00383D1B" w:rsidP="00642DFE">
      <w:pPr>
        <w:tabs>
          <w:tab w:val="left" w:pos="1935"/>
        </w:tabs>
      </w:pPr>
    </w:p>
    <w:p w:rsidR="00383D1B" w:rsidRPr="004D6A1B" w:rsidRDefault="00383D1B" w:rsidP="00642DFE">
      <w:pPr>
        <w:tabs>
          <w:tab w:val="left" w:pos="1935"/>
        </w:tabs>
      </w:pPr>
    </w:p>
    <w:p w:rsidR="00906FC4" w:rsidRPr="004B2D8E" w:rsidRDefault="00B316FF" w:rsidP="00906FC4">
      <w:pPr>
        <w:rPr>
          <w:b/>
          <w:sz w:val="22"/>
          <w:szCs w:val="22"/>
        </w:rPr>
      </w:pPr>
      <w:r w:rsidRPr="008145F9">
        <w:rPr>
          <w:b/>
        </w:rPr>
        <w:t xml:space="preserve"> </w:t>
      </w:r>
      <w:r w:rsidR="00906FC4" w:rsidRPr="004B2D8E">
        <w:rPr>
          <w:b/>
          <w:sz w:val="22"/>
          <w:szCs w:val="22"/>
        </w:rPr>
        <w:t>I . Předmět smlouvy</w:t>
      </w:r>
    </w:p>
    <w:p w:rsidR="00906FC4" w:rsidRDefault="00906FC4" w:rsidP="00906FC4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Předmětem této smlouvy je provedení těžby kalamitního dříví, těžby Mú, zlomů, vývratů, souší, vyznačených kůrovcových stromů. Součástí těžby je pokácení stromů, jejich odvětvení, rozřezání na patřičné délky, měření délek a průměrů výřezů včetně jejich zapsání křídou na čela výřezů a sestavení číselníku. Součásti přibližování je třídění dříví na VM a OM dle sortimentů. </w:t>
      </w:r>
    </w:p>
    <w:p w:rsidR="00906FC4" w:rsidRPr="004B2D8E" w:rsidRDefault="00906FC4" w:rsidP="00906FC4">
      <w:pPr>
        <w:jc w:val="both"/>
        <w:rPr>
          <w:sz w:val="22"/>
          <w:szCs w:val="22"/>
        </w:rPr>
      </w:pPr>
    </w:p>
    <w:p w:rsidR="00906FC4" w:rsidRPr="004B2D8E" w:rsidRDefault="00906FC4" w:rsidP="00906FC4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II .Závazky zhotovitele </w:t>
      </w:r>
    </w:p>
    <w:p w:rsidR="00906FC4" w:rsidRPr="004B2D8E" w:rsidRDefault="00906FC4" w:rsidP="00906FC4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 Zhotovitel díla se zavazuje provést smluvené dílo uvedené v této smlouvě dohodnutým způsobem, řádně kvalitně a včas. Zhotovitel díla odpovídá za veškeré škody způsobené třetím osobám, za bezpečnost skládek dříví až do doby převzetí díla.  V případě zvýšeného pohybu cizích osob v okolí skládky umístí na pracoviště výstražnou tabulku se zákazem vstupu do prostoru skládky. Zhotovitel se zavazuje používat výhradně biologicky odbouratelné oleje k mazání řetězů motorových pil a biologicky odbouratelné hydraulické kapaliny. V ostatním platí pro obě smluvní strany ustanovení zákona.</w:t>
      </w:r>
    </w:p>
    <w:p w:rsidR="00906FC4" w:rsidRPr="004B2D8E" w:rsidRDefault="00906FC4" w:rsidP="00906FC4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>Zhotovitel byl upozorněn, že svou činnost provádí v certifikačním systému FSC a byl s jeho zásadami seznámen.</w:t>
      </w:r>
    </w:p>
    <w:p w:rsidR="00906FC4" w:rsidRDefault="00906FC4" w:rsidP="00906FC4">
      <w:pPr>
        <w:suppressAutoHyphens w:val="0"/>
        <w:rPr>
          <w:sz w:val="22"/>
          <w:szCs w:val="22"/>
          <w:lang w:eastAsia="cs-CZ"/>
        </w:rPr>
      </w:pPr>
      <w:r w:rsidRPr="004B2D8E">
        <w:rPr>
          <w:sz w:val="22"/>
          <w:szCs w:val="22"/>
        </w:rPr>
        <w:t xml:space="preserve">Zhotovitel je povinen </w:t>
      </w:r>
      <w:r w:rsidRPr="004B2D8E">
        <w:rPr>
          <w:sz w:val="22"/>
          <w:szCs w:val="22"/>
          <w:lang w:eastAsia="cs-CZ"/>
        </w:rPr>
        <w:t>hlásit vážné pracovní úrazy Objednateli a způsob nápravy jejich příčin.</w:t>
      </w:r>
    </w:p>
    <w:p w:rsidR="00906FC4" w:rsidRPr="004B2D8E" w:rsidRDefault="00906FC4" w:rsidP="00906FC4">
      <w:pPr>
        <w:suppressAutoHyphens w:val="0"/>
        <w:rPr>
          <w:color w:val="00B050"/>
          <w:sz w:val="22"/>
          <w:szCs w:val="22"/>
          <w:lang w:eastAsia="cs-CZ"/>
        </w:rPr>
      </w:pPr>
    </w:p>
    <w:p w:rsidR="00906FC4" w:rsidRPr="004B2D8E" w:rsidRDefault="00906FC4" w:rsidP="00906FC4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III . Cena díla </w:t>
      </w:r>
    </w:p>
    <w:p w:rsidR="00906FC4" w:rsidRPr="004B2D8E" w:rsidRDefault="00906FC4" w:rsidP="00906FC4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je sjednána dohodou. Spolu s termínem, množstvím a místem provedení díla je uvedena v zadávacím listu, který je nedílnou součástí této smlouvy.</w:t>
      </w:r>
    </w:p>
    <w:p w:rsidR="00906FC4" w:rsidRPr="004B2D8E" w:rsidRDefault="00906FC4" w:rsidP="00906FC4">
      <w:pPr>
        <w:jc w:val="both"/>
        <w:rPr>
          <w:sz w:val="22"/>
          <w:szCs w:val="22"/>
        </w:rPr>
      </w:pPr>
    </w:p>
    <w:p w:rsidR="00906FC4" w:rsidRPr="004B2D8E" w:rsidRDefault="00906FC4" w:rsidP="00906FC4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>IV. Nabytí platnosti</w:t>
      </w:r>
    </w:p>
    <w:p w:rsidR="00906FC4" w:rsidRPr="004B2D8E" w:rsidRDefault="00906FC4" w:rsidP="00906FC4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Smlouva nabývá platnosti dnem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subjekty a dle jeho vyjádření také tak v průběhu roku činní.              </w:t>
      </w:r>
    </w:p>
    <w:p w:rsidR="00906FC4" w:rsidRPr="004B2D8E" w:rsidRDefault="00906FC4" w:rsidP="00906FC4">
      <w:pPr>
        <w:jc w:val="both"/>
        <w:rPr>
          <w:sz w:val="22"/>
          <w:szCs w:val="22"/>
        </w:rPr>
      </w:pPr>
      <w:r w:rsidRPr="004B2D8E">
        <w:rPr>
          <w:b/>
          <w:sz w:val="22"/>
          <w:szCs w:val="22"/>
        </w:rPr>
        <w:t xml:space="preserve">   </w:t>
      </w:r>
      <w:r w:rsidRPr="004B2D8E">
        <w:rPr>
          <w:sz w:val="22"/>
          <w:szCs w:val="22"/>
        </w:rPr>
        <w:t>Objednatel může vypovědět smlouvu v případě prokázání nedostatečné kvalifikace zhotovitele a v případě porušení bezpečnostních předpisů.</w:t>
      </w:r>
    </w:p>
    <w:p w:rsidR="00906FC4" w:rsidRPr="004B2D8E" w:rsidRDefault="00906FC4" w:rsidP="00906FC4">
      <w:pPr>
        <w:jc w:val="both"/>
        <w:rPr>
          <w:sz w:val="22"/>
          <w:szCs w:val="22"/>
        </w:rPr>
      </w:pPr>
    </w:p>
    <w:p w:rsidR="00906FC4" w:rsidRPr="004B2D8E" w:rsidRDefault="00906FC4" w:rsidP="00906FC4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     V. Závěrečné ustanovení</w:t>
      </w:r>
    </w:p>
    <w:p w:rsidR="00B316FF" w:rsidRPr="008145F9" w:rsidRDefault="00906FC4" w:rsidP="00906FC4">
      <w:pPr>
        <w:jc w:val="both"/>
        <w:rPr>
          <w:b/>
        </w:rPr>
      </w:pPr>
      <w:r w:rsidRPr="004B2D8E">
        <w:rPr>
          <w:sz w:val="22"/>
          <w:szCs w:val="22"/>
        </w:rPr>
        <w:t xml:space="preserve">    Objednavatel tímto informuje Zhotovitele v souladu s § 11 zák.č.101/2000 Sb., O ochraně osobních údajů (dále jen „Zákon“) že shromažďuje a zpracovává jeho osobní údaje, které zhotovitel uvedl ve Smlouvě. Zhotovitel dává tímto v souladu s § 5 Zákona objednateli, jako správci údajů souhlas shromažďovat tyto údaje v rozsahu nutném pro tuto smlouvu, její zpracování a pro účely naplnění práv a povinností z této smlouvy</w:t>
      </w:r>
      <w:r>
        <w:rPr>
          <w:sz w:val="22"/>
          <w:szCs w:val="22"/>
        </w:rPr>
        <w:t>.</w:t>
      </w:r>
      <w:bookmarkStart w:id="0" w:name="_GoBack"/>
      <w:bookmarkEnd w:id="0"/>
      <w:r w:rsidRPr="004B2D8E">
        <w:rPr>
          <w:b/>
          <w:sz w:val="22"/>
          <w:szCs w:val="22"/>
        </w:rPr>
        <w:t xml:space="preserve">     </w:t>
      </w:r>
      <w:r w:rsidR="00B316FF" w:rsidRPr="008145F9">
        <w:rPr>
          <w:b/>
        </w:rPr>
        <w:t xml:space="preserve">             </w:t>
      </w:r>
    </w:p>
    <w:p w:rsidR="00B316FF" w:rsidRPr="008145F9" w:rsidRDefault="00B316FF"/>
    <w:p w:rsidR="00B316FF" w:rsidRPr="008145F9" w:rsidRDefault="00B316FF"/>
    <w:p w:rsidR="00B316FF" w:rsidRPr="008145F9" w:rsidRDefault="00A056F5">
      <w:pPr>
        <w:rPr>
          <w:b/>
        </w:rPr>
      </w:pPr>
      <w:r w:rsidRPr="008145F9">
        <w:rPr>
          <w:b/>
        </w:rPr>
        <w:t>V </w:t>
      </w:r>
      <w:r w:rsidR="00383D1B">
        <w:rPr>
          <w:b/>
        </w:rPr>
        <w:t>Bedřichově</w:t>
      </w:r>
      <w:r w:rsidRPr="008145F9">
        <w:rPr>
          <w:b/>
        </w:rPr>
        <w:t xml:space="preserve"> dne : </w:t>
      </w:r>
      <w:r w:rsidR="00383D1B">
        <w:rPr>
          <w:b/>
        </w:rPr>
        <w:t>6</w:t>
      </w:r>
      <w:r w:rsidR="004D6A1B">
        <w:rPr>
          <w:b/>
        </w:rPr>
        <w:t>.1</w:t>
      </w:r>
      <w:r w:rsidRPr="008145F9">
        <w:rPr>
          <w:b/>
        </w:rPr>
        <w:t>.</w:t>
      </w:r>
      <w:r w:rsidR="00B02088">
        <w:rPr>
          <w:b/>
        </w:rPr>
        <w:t>20</w:t>
      </w:r>
      <w:r w:rsidR="00383D1B">
        <w:rPr>
          <w:b/>
        </w:rPr>
        <w:t>20</w:t>
      </w:r>
    </w:p>
    <w:p w:rsidR="00A056F5" w:rsidRPr="008145F9" w:rsidRDefault="00B316FF">
      <w:r w:rsidRPr="008145F9">
        <w:t xml:space="preserve">                           </w:t>
      </w:r>
    </w:p>
    <w:p w:rsidR="00A056F5" w:rsidRPr="008145F9" w:rsidRDefault="00A056F5"/>
    <w:p w:rsidR="00A056F5" w:rsidRPr="008145F9" w:rsidRDefault="00A056F5"/>
    <w:p w:rsidR="00A056F5" w:rsidRPr="008145F9" w:rsidRDefault="00A056F5"/>
    <w:p w:rsidR="00B316FF" w:rsidRPr="008145F9" w:rsidRDefault="00B316FF">
      <w:r w:rsidRPr="008145F9">
        <w:t xml:space="preserve">                                                                           </w:t>
      </w:r>
    </w:p>
    <w:p w:rsidR="00B316FF" w:rsidRPr="008145F9" w:rsidRDefault="00B316FF">
      <w:pPr>
        <w:rPr>
          <w:b/>
        </w:rPr>
      </w:pPr>
      <w:r w:rsidRPr="008145F9">
        <w:rPr>
          <w:b/>
        </w:rPr>
        <w:t>Objednavatel:  Spo</w:t>
      </w:r>
      <w:r w:rsidR="008F71FA">
        <w:rPr>
          <w:b/>
        </w:rPr>
        <w:t>jené lesy s.r.o.</w:t>
      </w:r>
      <w:r w:rsidR="008F71FA">
        <w:rPr>
          <w:b/>
        </w:rPr>
        <w:tab/>
      </w:r>
      <w:r w:rsidR="008F71FA">
        <w:rPr>
          <w:b/>
        </w:rPr>
        <w:tab/>
      </w:r>
      <w:r w:rsidR="008F71FA">
        <w:rPr>
          <w:b/>
        </w:rPr>
        <w:tab/>
        <w:t>Zhotovitel:</w:t>
      </w:r>
      <w:r w:rsidR="00383D1B">
        <w:rPr>
          <w:b/>
        </w:rPr>
        <w:t xml:space="preserve"> </w:t>
      </w:r>
      <w:r w:rsidR="008F71FA">
        <w:rPr>
          <w:b/>
        </w:rPr>
        <w:t>Libánek Roman</w:t>
      </w:r>
    </w:p>
    <w:p w:rsidR="00B316FF" w:rsidRPr="008145F9" w:rsidRDefault="00383D1B">
      <w:pPr>
        <w:rPr>
          <w:b/>
        </w:rPr>
      </w:pPr>
      <w:r>
        <w:rPr>
          <w:b/>
        </w:rPr>
        <w:t xml:space="preserve">                           Petr Koryťák</w:t>
      </w:r>
    </w:p>
    <w:sectPr w:rsidR="00B316FF" w:rsidRP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38D"/>
    <w:rsid w:val="00383D1B"/>
    <w:rsid w:val="003F1AC4"/>
    <w:rsid w:val="004D6A1B"/>
    <w:rsid w:val="004F07EF"/>
    <w:rsid w:val="00554ECC"/>
    <w:rsid w:val="005A6DB4"/>
    <w:rsid w:val="00642DFE"/>
    <w:rsid w:val="00734EE9"/>
    <w:rsid w:val="00763E4A"/>
    <w:rsid w:val="008145F9"/>
    <w:rsid w:val="008F71FA"/>
    <w:rsid w:val="00906FC4"/>
    <w:rsid w:val="0098438D"/>
    <w:rsid w:val="00A056F5"/>
    <w:rsid w:val="00B02088"/>
    <w:rsid w:val="00B316FF"/>
    <w:rsid w:val="00B37EB1"/>
    <w:rsid w:val="00BF564B"/>
    <w:rsid w:val="00C4428A"/>
    <w:rsid w:val="00CA68F6"/>
    <w:rsid w:val="00D15831"/>
    <w:rsid w:val="00E662B3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CCF2FD"/>
  <w15:chartTrackingRefBased/>
  <w15:docId w15:val="{C302F181-B178-4F61-9311-8D0E31E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Petr Koryťák</cp:lastModifiedBy>
  <cp:revision>5</cp:revision>
  <cp:lastPrinted>2018-02-06T18:33:00Z</cp:lastPrinted>
  <dcterms:created xsi:type="dcterms:W3CDTF">2018-02-06T18:34:00Z</dcterms:created>
  <dcterms:modified xsi:type="dcterms:W3CDTF">2020-01-27T21:17:00Z</dcterms:modified>
</cp:coreProperties>
</file>