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0C" w:rsidRDefault="0061645D">
      <w:pPr>
        <w:ind w:left="4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b/>
          <w:bCs/>
          <w:noProof/>
          <w:sz w:val="8"/>
          <w:szCs w:val="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176530</wp:posOffset>
            </wp:positionH>
            <wp:positionV relativeFrom="page">
              <wp:posOffset>414655</wp:posOffset>
            </wp:positionV>
            <wp:extent cx="1290955" cy="8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8"/>
          <w:szCs w:val="8"/>
        </w:rPr>
        <w:t>Nábytek pro ZČU (II.) 001 - 2020 (N-(II.)-001-2020)</w:t>
      </w:r>
    </w:p>
    <w:p w:rsidR="0057070C" w:rsidRDefault="006164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85090</wp:posOffset>
            </wp:positionV>
            <wp:extent cx="121920" cy="143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70C" w:rsidRDefault="0057070C">
      <w:pPr>
        <w:spacing w:line="140" w:lineRule="exact"/>
        <w:rPr>
          <w:sz w:val="24"/>
          <w:szCs w:val="24"/>
        </w:rPr>
      </w:pPr>
    </w:p>
    <w:p w:rsidR="0057070C" w:rsidRDefault="0061645D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6"/>
          <w:szCs w:val="6"/>
        </w:rPr>
        <w:t>Vyplní se automaticky</w:t>
      </w:r>
    </w:p>
    <w:p w:rsidR="0057070C" w:rsidRDefault="0057070C">
      <w:pPr>
        <w:spacing w:line="37" w:lineRule="exact"/>
        <w:rPr>
          <w:sz w:val="24"/>
          <w:szCs w:val="24"/>
        </w:rPr>
      </w:pPr>
    </w:p>
    <w:p w:rsidR="0057070C" w:rsidRDefault="0061645D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6"/>
          <w:szCs w:val="6"/>
        </w:rPr>
        <w:t>Vyplní dodavatel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220"/>
        <w:gridCol w:w="320"/>
        <w:gridCol w:w="300"/>
        <w:gridCol w:w="2740"/>
        <w:gridCol w:w="960"/>
        <w:gridCol w:w="580"/>
        <w:gridCol w:w="20"/>
      </w:tblGrid>
      <w:tr w:rsidR="0057070C">
        <w:trPr>
          <w:trHeight w:val="141"/>
        </w:trPr>
        <w:tc>
          <w:tcPr>
            <w:tcW w:w="220" w:type="dxa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61645D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[DOPLNÍ DODAVATEL]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56"/>
        </w:trPr>
        <w:tc>
          <w:tcPr>
            <w:tcW w:w="22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55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textDirection w:val="btLr"/>
            <w:vAlign w:val="bottom"/>
          </w:tcPr>
          <w:p w:rsidR="0057070C" w:rsidRDefault="0061645D">
            <w:pPr>
              <w:ind w:left="75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82"/>
                <w:sz w:val="6"/>
                <w:szCs w:val="6"/>
              </w:rPr>
              <w:t>Položka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Měrná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7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Název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Množství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jednotka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left="12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Popis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61645D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Obchodní název + typ</w:t>
            </w:r>
          </w:p>
        </w:tc>
        <w:tc>
          <w:tcPr>
            <w:tcW w:w="580" w:type="dxa"/>
            <w:vAlign w:val="bottom"/>
          </w:tcPr>
          <w:p w:rsidR="0057070C" w:rsidRDefault="0061645D">
            <w:pPr>
              <w:ind w:left="1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Fakturace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35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6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kancelářská policová dvoudveřová - určená pro skladování šanonů.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Rozměry: výška min. 190 cm (bez nožiček), šířka 80 cm, hloubka 40 cm (bez dvířek).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Korpus skříní a dveří z LTD tloušťky minimálně 18 mm s ABS hranou tloušťky minimálně 2 mm,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oboustraně laminované.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Záda skříně z LTD tloušťky minimálně 10 mm v barvě korpusu.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Úchytky musí být kovové černé obloukové.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policová dveřová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Musí být umožněno rozmístění polic v rozsahu minimálně od prvního k poslednímu pantu s krokem 30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Počet polic min. 4., tloušťka polic minimálně 18 mm, hrany v barvě LTD, nemusí být ABS hrana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musí být osazena nožičkami s možností vyrovnání křivosti podlahy, výška nožiček minimálně 40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mm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Nosnost skříně musí umožnit umístění nástavce.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7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šedá, jedná se o doplnění stávajících skříní, barvu před výrobou nechat odsouhlasit zadavatelem.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68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spacing w:line="6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kancelářská policová dvoudveřová - nástavec.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Rozměry: výška min. 75 cm, šířka 80 cm, hloubka min. 40 cm (bez dvířek) (půdorys identický s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dodávanou skříní).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Korpus skříní a dveří z LTD tloušťky minimálně 18 mm s ABS hranou tloušťky minimálně 2 mm,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oboustraně laminované.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policová dveřová - nástavec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Záda skříně z LTD tloušťky minimálně 8 mm v barvě korpusu.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Úchtky musí být kovové černé obloukové, umístěné v dolní polovině dvířek.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musí být uzamykatelná.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Musí být umožněno rozmístění polic v rozsahu minimálně od prvního k poslednímu pantu s krokem 30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Počet polic min. 1., tloušťka polic minimálně 18 mm, hrany v barvě LTD, nemusí být ABS hrana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2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šedá, jedná se o doplnění stávajících skříní, barvu před výrobou nechat odsouhlasit zadavatelem.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1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kancelářská policová otevřená - nástavec.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5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Rozměry: výška min. 75 cm, šířka 80 cm, hloubka min. 40 cm (půdorys identický s dodávanou skříní).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Korpus skříní a dveří z LTD tloušťky minimálně 18 mm s ABS hranou tloušťky minimálně 2 mm,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oboustraně laminované.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policová otevřená - nástavec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Záda skříně z LTD tloušťky minimálně 8 mm v barvě korpusu.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Musí být umožněno rozmístění polic v rozsahu minimálně od prvního k poslednímu pantu s krokem 30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Počet polic min. 1., tloušťka polic minimálně 18 mm, hrany v barvě LTD, nemusí být ABS hrana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28"/>
        </w:trPr>
        <w:tc>
          <w:tcPr>
            <w:tcW w:w="220" w:type="dxa"/>
            <w:tcBorders>
              <w:left w:val="single" w:sz="8" w:space="0" w:color="auto"/>
              <w:bottom w:val="single" w:sz="8" w:space="0" w:color="85FFBC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šedá, jedná se o doplnění stávajících skříní, barvu před výrobou nechat odsouhlasit zadavatelem.</w:t>
            </w:r>
          </w:p>
        </w:tc>
        <w:tc>
          <w:tcPr>
            <w:tcW w:w="960" w:type="dxa"/>
            <w:tcBorders>
              <w:bottom w:val="single" w:sz="8" w:space="0" w:color="CCFCC8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90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kancelářská policová dvoudveřová - určená pro skladování šanonů.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Rozměry: výška min. 40 cm, šířka 80 cm, hloubka min. 39 cm (bez dvířek).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4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Skříň policová dveřová - nástavec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Korpus skříní a dveří z LTD tloušťky minimálně 18 mm s ABS hranou tloušťky minimálně 2 mm,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oboustraně laminované.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třešeň, jedná se o doplnění stávajících skříní, barvu před výrobou nechat odsouhlasit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93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zadavatelem.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30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Stůl pracovní rohový pravý.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Rozměry cca: (š) 160 cm, (h) 120 cm, (v) 75,5 cm.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Stůl pracovní rovný 180cm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Pracovní deska o tl. min. 25mm s ABS hranou min. 2mm.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Kovové nohy (4ks) s možností vyrovnání nerovnosti podlahy v rozsahu minimálně 5 mm.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38"/>
        </w:trPr>
        <w:tc>
          <w:tcPr>
            <w:tcW w:w="220" w:type="dxa"/>
            <w:tcBorders>
              <w:left w:val="single" w:sz="8" w:space="0" w:color="auto"/>
              <w:bottom w:val="single" w:sz="8" w:space="0" w:color="85FFBC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třešeň.</w:t>
            </w:r>
          </w:p>
        </w:tc>
        <w:tc>
          <w:tcPr>
            <w:tcW w:w="960" w:type="dxa"/>
            <w:tcBorders>
              <w:bottom w:val="single" w:sz="8" w:space="0" w:color="CCFCC8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09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Stůl pracovní rohový pravý.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96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Rozměry cca: (š) 160 cm, (h) 120 cm, (v) 75,5 cm.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57070C" w:rsidRDefault="0061645D">
            <w:pPr>
              <w:ind w:left="1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Společná faktura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72"/>
        </w:trPr>
        <w:tc>
          <w:tcPr>
            <w:tcW w:w="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6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Stůl pracovní rohový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Pracovní deska (oboustraně laminovaná) o tl. min. 25mm s ABS hranou min. 2mm.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Bočnice též z materiálu lamino (oboustraně laminované) v identické barvě jako pracovní deska s ABS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hranou tlouštky min. 2 mm, tlouštka bočnic minimálně 18 mm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26"/>
        </w:trPr>
        <w:tc>
          <w:tcPr>
            <w:tcW w:w="220" w:type="dxa"/>
            <w:tcBorders>
              <w:left w:val="single" w:sz="8" w:space="0" w:color="auto"/>
              <w:bottom w:val="single" w:sz="8" w:space="0" w:color="85FFBC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bottom w:val="single" w:sz="8" w:space="0" w:color="C9F1FF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třešeň.</w:t>
            </w:r>
          </w:p>
        </w:tc>
        <w:tc>
          <w:tcPr>
            <w:tcW w:w="960" w:type="dxa"/>
            <w:tcBorders>
              <w:bottom w:val="single" w:sz="8" w:space="0" w:color="CCFCC8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54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Kontejner 2 zásuvky napříč cca 40 x 60 x 60 cm.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Materiál: lamino.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Centrální zamykání.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Korpus kontejneru a čela zásuvek z LTD tloušťky minimálně 18 mm s ABS hranou tloušťky minimálně 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7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Kontejner 2 zásuvky 60cm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mm, oboustraně laminované.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Úchtky musí být kovové černé obloukové.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Nosnost každé zásuvky musí být minimálně 20 kg.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Kontejner musí být vybaven minimálně 4 kolečky s povrchem vhodným pro plovoucí podlahy.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šedá, jedná se o doplnění stávajících skříní, barvu před výrobou nechat odsouhlasit zadavatelem.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5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12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Kontejner 4 zásuvky, šířka 40 x výška 60 x hloubka 60 cm.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Materiál: lamino.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Centrální zamykání.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Korpus kontejneru a čela zásuvek z LTD tloušťky minimálně 18 mm s ABS hranou tloušťky minimálně 2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8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Kontejner 4 zásuvky 60cm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mm, oboustraně laminované.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Atyp výroba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Úchtky musí být kovové černé obloukové.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Nosnost každé zásuvky musí být minimálně 20 kg.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5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Kontejner musí být vybaven minimálně 4 kolečky s povrchem vhodným pro plovoucí podlahy.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Barva: šedá, jedná se o doplnění stávajících skříní, barvu před výrobou nechat odsouhlasit zadavatelem.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4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38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Kancelářská židle vhodná na dlouhodobé i krátkodobé sezení - ergonomické sezení.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Materiál: síťovina na vnitřní straně opěráku, vnější strana opěráku potahu šedé barvy, sedák čalouněný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 potahu černé barvy.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Kancelářská židle Orion XL,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Pevná opěrka hlavy, synchronní mechanismus s blokací a váhovou aretací, plastový černý kříž, výškově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síťovina, potah, opěrák,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stavitelné područky.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synchornní mechanismus s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9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Kancelářská židle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8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Kolečka o velikosti 50 mm (pogumovaná - na tvrdé podlahy).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blokací, plastový kříž,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Synchronní mechanismus umožňuje plynulou změnu úhlu sedáku a opěráku s několikanásobnou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područky, kolečka na tvrdé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aretací, nastavení síly přítlaku.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podlahy.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Výškově nastavitelné područky.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Nastavitelný náklon hlavové područky.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Nosnost min. 120 kg.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68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57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Otočný taburet z bukové překližky o průměru cca 35 cm.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Pracovní židle Nora dřevěná,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Nastavení výšky sedáku.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výška 43-56 cm, průměr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Výška sedáku minimálně v rozmezí 57 cm až 70 cm od země.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sedáku 32 cm, plynový píst,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6"/>
                <w:szCs w:val="6"/>
              </w:rPr>
              <w:t>10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Laboratorní taburet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ks</w:t>
            </w: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Plynový píst.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kruhová opora pro nohy,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Kruhová opora pro nohy, vyškově nastavitelná - minimálně od 20 cm do 40 cm od země.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pogumovaná kolečka,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Pogumovaná kolečka na trvdé povrchy.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61645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nosnost 120 kg.</w:t>
            </w: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61645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Nosnost min. 120 kg.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97"/>
        </w:trPr>
        <w:tc>
          <w:tcPr>
            <w:tcW w:w="220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BC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C9F1FF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CCFCC8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</w:tbl>
    <w:p w:rsidR="0057070C" w:rsidRDefault="0057070C">
      <w:pPr>
        <w:spacing w:line="165" w:lineRule="exact"/>
        <w:rPr>
          <w:sz w:val="24"/>
          <w:szCs w:val="24"/>
        </w:rPr>
      </w:pPr>
    </w:p>
    <w:p w:rsidR="0057070C" w:rsidRDefault="0061645D">
      <w:pPr>
        <w:spacing w:line="246" w:lineRule="auto"/>
        <w:ind w:left="20"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6"/>
          <w:szCs w:val="6"/>
        </w:rPr>
        <w:t>Informace pro dodavatele: Pokud se dodavateli při zadávání jednotkových cen objeví text - "NEVYHOVUJE", znamená to překročení stanovené maximální nepřekročitelné nabídkové ceny, a to znamená nesplnění podmínek stanovených Zadavatelem. Pokud bude nabídka v této podobě podána Zadavateli, bude při posouzení vyřazena.</w:t>
      </w:r>
    </w:p>
    <w:p w:rsidR="0057070C" w:rsidRDefault="0057070C">
      <w:pPr>
        <w:spacing w:line="146" w:lineRule="exact"/>
        <w:rPr>
          <w:sz w:val="24"/>
          <w:szCs w:val="24"/>
        </w:rPr>
      </w:pPr>
    </w:p>
    <w:p w:rsidR="0057070C" w:rsidRDefault="0061645D">
      <w:pPr>
        <w:ind w:lef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6"/>
          <w:szCs w:val="6"/>
        </w:rPr>
        <w:t xml:space="preserve">V případě, že se dodavatel při předání zboží na některá uvedená tel. čísla nedovolá, bude v takovém případě volat tel. </w:t>
      </w:r>
      <w:r w:rsidR="00CA6FDE">
        <w:rPr>
          <w:rFonts w:ascii="Calibri" w:eastAsia="Calibri" w:hAnsi="Calibri" w:cs="Calibri"/>
          <w:b/>
          <w:bCs/>
          <w:sz w:val="6"/>
          <w:szCs w:val="6"/>
        </w:rPr>
        <w:t>xxxx</w:t>
      </w:r>
      <w:r>
        <w:rPr>
          <w:rFonts w:ascii="Calibri" w:eastAsia="Calibri" w:hAnsi="Calibri" w:cs="Calibri"/>
          <w:b/>
          <w:bCs/>
          <w:sz w:val="6"/>
          <w:szCs w:val="6"/>
        </w:rPr>
        <w:t>5.</w:t>
      </w:r>
    </w:p>
    <w:p w:rsidR="0057070C" w:rsidRDefault="0061645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7070C" w:rsidRDefault="0061645D">
      <w:pPr>
        <w:ind w:left="70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6"/>
          <w:szCs w:val="6"/>
        </w:rPr>
        <w:t>Priloha_c._1_Kupni_smlouvy_technicka_specifikace_N-(II.)-001-2020</w:t>
      </w:r>
    </w:p>
    <w:p w:rsidR="0057070C" w:rsidRDefault="006164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4368800</wp:posOffset>
            </wp:positionH>
            <wp:positionV relativeFrom="paragraph">
              <wp:posOffset>-55245</wp:posOffset>
            </wp:positionV>
            <wp:extent cx="1339850" cy="82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70C" w:rsidRDefault="0057070C">
      <w:pPr>
        <w:spacing w:line="3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540"/>
        <w:gridCol w:w="1100"/>
        <w:gridCol w:w="800"/>
        <w:gridCol w:w="820"/>
        <w:gridCol w:w="1340"/>
        <w:gridCol w:w="660"/>
        <w:gridCol w:w="780"/>
        <w:gridCol w:w="680"/>
        <w:gridCol w:w="660"/>
        <w:gridCol w:w="30"/>
      </w:tblGrid>
      <w:tr w:rsidR="0057070C">
        <w:trPr>
          <w:trHeight w:val="153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[DOPLNÍ DODAVATEL]</w:t>
            </w:r>
          </w:p>
        </w:tc>
        <w:tc>
          <w:tcPr>
            <w:tcW w:w="68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57070C" w:rsidRDefault="0057070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56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4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Financováno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Pokud financováno z projektových prostředků, pak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Obchodní podmínky NAD RÁMEC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Kontaktní osoba ve věci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Kontaktní osoba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MAXIMÁLNÍ CENA za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NABÍDKOVÁ CENA za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NABÍDKOVÁ CENA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VYHOVUJE /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z projektových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6"/>
                <w:szCs w:val="6"/>
              </w:rPr>
              <w:t xml:space="preserve">DODAVAYTEL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</w:rPr>
              <w:t>uvede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6"/>
                <w:szCs w:val="6"/>
              </w:rPr>
              <w:t xml:space="preserve"> NA FAKTURU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</w:rPr>
              <w:t>: NÁZEV A ČÍSLO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STANDARDNÍCH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Místo dodání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měrnou jednotku (MJ)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měrnou jednotku (MJ)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CELKEM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technické specifikace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k převzetí zboží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NEVYHOVUJE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finančních prostředků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DOTAČNÍHO PROJEKTU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obchodních podmínek</w:t>
            </w: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v Kč bez DPH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v Kč bez DPH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v Kč bez DPH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94"/>
        </w:trPr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tcBorders>
              <w:bottom w:val="single" w:sz="8" w:space="0" w:color="FFFFB7"/>
              <w:right w:val="single" w:sz="8" w:space="0" w:color="auto"/>
            </w:tcBorders>
            <w:shd w:val="clear" w:color="auto" w:fill="FFFFB7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Merge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56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4 600,00 Kč</w:t>
            </w:r>
          </w:p>
        </w:tc>
        <w:tc>
          <w:tcPr>
            <w:tcW w:w="780" w:type="dxa"/>
            <w:tcBorders>
              <w:top w:val="single" w:sz="8" w:space="0" w:color="D2FABE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3 916,85 Kč</w:t>
            </w:r>
          </w:p>
        </w:tc>
        <w:tc>
          <w:tcPr>
            <w:tcW w:w="680" w:type="dxa"/>
            <w:tcBorders>
              <w:top w:val="single" w:sz="8" w:space="0" w:color="DDE9F7"/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11 750,55 Kč</w:t>
            </w:r>
          </w:p>
        </w:tc>
        <w:tc>
          <w:tcPr>
            <w:tcW w:w="660" w:type="dxa"/>
            <w:tcBorders>
              <w:top w:val="single" w:sz="8" w:space="0" w:color="80F29B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500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Teslova 9,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29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301 00 Plzeň,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Nové technologie - výzkumné centrum,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Budova F,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2 600,00 Kč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2 586,15 Kč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2 586,15 Kč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50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místnost TF 102a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3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070C">
        <w:trPr>
          <w:trHeight w:val="42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4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2 100,00 Kč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1 706,60 Kč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3 413,20 Kč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375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9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2 200,00 Kč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2 186,15 Kč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6 558,45 Kč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29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Teslova 11,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30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301 00 Plzeň,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Nové technologie - výzkumné centrum,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spacing w:line="7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4 350,00 Kč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3 989,10 Kč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spacing w:line="70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3 989,10 Kč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spacing w:line="7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Termomechanika technologických procesů,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23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místnost TH 206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D2FABE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80F29B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21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Název projektu: LABIR-PAV / Předaplikační výzkum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Dodání včetně montáže a do místa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CA6F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6"/>
                <w:szCs w:val="6"/>
              </w:rPr>
              <w:t>xxx</w:t>
            </w:r>
            <w:proofErr w:type="spellEnd"/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CA6F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6"/>
                <w:szCs w:val="6"/>
              </w:rPr>
              <w:t>xxx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ANO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infračervených technologií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"/>
        </w:trPr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plnění.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CA6FDE">
            <w:pPr>
              <w:ind w:right="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6"/>
                <w:szCs w:val="6"/>
              </w:rPr>
              <w:t>xxx</w:t>
            </w:r>
            <w:proofErr w:type="spellEnd"/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CA6FDE" w:rsidP="00CA6F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6"/>
                <w:szCs w:val="6"/>
              </w:rPr>
              <w:t>xxx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1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Číslo projektu: CZ.02.1.01/0.0/0.0/18_069/0010018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spacing w:line="6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4 000,00 Kč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3 978,50 Kč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spacing w:line="68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3 978,50 Kč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spacing w:line="6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9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070C">
        <w:trPr>
          <w:trHeight w:val="24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90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2 500,00 Kč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2 077,25 Kč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4 154,50 Kč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21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Teslova 9,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3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301 00 Plzeň,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3 100,00 Kč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3 100,00 Kč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9 300,00 Kč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6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Nové technologie - výzkumné centrum,</w:t>
            </w: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070C">
        <w:trPr>
          <w:trHeight w:val="5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Budova F,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5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místnost TF 102a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50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55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4 000,00 Kč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3 855,22 Kč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30 841,76 Kč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48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241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Teslova 11,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301 00 Plzeň,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Nové technologie - výzkumné centrum,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2 000,00 Kč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61645D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1 594,80 Kč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1 594,80 Kč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61645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VYHOVUJE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Termomechanika technologických procesů,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61645D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6"/>
                <w:szCs w:val="6"/>
              </w:rPr>
              <w:t>místnost TH 206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81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D2FABE"/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80F29B"/>
            <w:vAlign w:val="bottom"/>
          </w:tcPr>
          <w:p w:rsidR="0057070C" w:rsidRDefault="0057070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60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7070C" w:rsidRDefault="0057070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16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CELKOVÁ MAXIMÁLNÍ</w:t>
            </w:r>
          </w:p>
        </w:tc>
        <w:tc>
          <w:tcPr>
            <w:tcW w:w="780" w:type="dxa"/>
            <w:tcBorders>
              <w:right w:val="single" w:sz="8" w:space="0" w:color="DDE9F7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DDE9F7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84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CENA za celou VZ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CELKOVÁ NABÍDKOVÁ CENA v Kč bez DPH</w:t>
            </w: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26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61645D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6"/>
                <w:szCs w:val="6"/>
              </w:rPr>
              <w:t>v Kč BEZ DPH</w:t>
            </w:r>
          </w:p>
        </w:tc>
        <w:tc>
          <w:tcPr>
            <w:tcW w:w="780" w:type="dxa"/>
            <w:tcBorders>
              <w:bottom w:val="single" w:sz="8" w:space="0" w:color="DDE9F7"/>
              <w:right w:val="single" w:sz="8" w:space="0" w:color="DDE9F7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DDE9F7"/>
              <w:right w:val="single" w:sz="8" w:space="0" w:color="DDE9F7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DDE9F7"/>
              <w:right w:val="single" w:sz="8" w:space="0" w:color="auto"/>
            </w:tcBorders>
            <w:shd w:val="clear" w:color="auto" w:fill="DDE9F7"/>
            <w:vAlign w:val="bottom"/>
          </w:tcPr>
          <w:p w:rsidR="0057070C" w:rsidRDefault="0057070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127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70C" w:rsidRDefault="0061645D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8"/>
                <w:szCs w:val="8"/>
              </w:rPr>
              <w:t>83 850,00 Kč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57070C" w:rsidRDefault="0061645D">
            <w:pPr>
              <w:ind w:right="16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8"/>
                <w:szCs w:val="8"/>
              </w:rPr>
              <w:t>78 167,01 Kč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  <w:tr w:rsidR="0057070C">
        <w:trPr>
          <w:trHeight w:val="38"/>
        </w:trPr>
        <w:tc>
          <w:tcPr>
            <w:tcW w:w="64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70C" w:rsidRDefault="0057070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070C" w:rsidRDefault="0057070C">
            <w:pPr>
              <w:rPr>
                <w:sz w:val="1"/>
                <w:szCs w:val="1"/>
              </w:rPr>
            </w:pPr>
          </w:p>
        </w:tc>
      </w:tr>
    </w:tbl>
    <w:p w:rsidR="0057070C" w:rsidRDefault="006164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-4150995</wp:posOffset>
            </wp:positionH>
            <wp:positionV relativeFrom="paragraph">
              <wp:posOffset>-5959475</wp:posOffset>
            </wp:positionV>
            <wp:extent cx="9863455" cy="55778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455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7070C">
      <w:pgSz w:w="16840" w:h="11906" w:orient="landscape"/>
      <w:pgMar w:top="651" w:right="1038" w:bottom="0" w:left="260" w:header="0" w:footer="0" w:gutter="0"/>
      <w:cols w:num="2" w:space="708" w:equalWidth="0">
        <w:col w:w="6340" w:space="200"/>
        <w:col w:w="9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0C"/>
    <w:rsid w:val="0057070C"/>
    <w:rsid w:val="0061645D"/>
    <w:rsid w:val="0094104E"/>
    <w:rsid w:val="00C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2020-02-26T14:34:00Z</dcterms:created>
  <dcterms:modified xsi:type="dcterms:W3CDTF">2020-02-26T14:34:00Z</dcterms:modified>
</cp:coreProperties>
</file>