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13FD" w:rsidRDefault="00CB13FD" w:rsidP="00CB13F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Základní škola a Mateřská škola</w:t>
                            </w:r>
                          </w:p>
                          <w:p w:rsidR="00CB13FD" w:rsidRDefault="00CB13FD" w:rsidP="00CB13F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CB13FD" w:rsidRDefault="00CB13FD" w:rsidP="00CB13FD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CB13FD" w:rsidRDefault="00CB13FD" w:rsidP="00CB13FD">
                            <w:pPr>
                              <w:pStyle w:val="Zkladntext40"/>
                              <w:shd w:val="clear" w:color="auto" w:fill="auto"/>
                              <w:spacing w:line="221" w:lineRule="auto"/>
                            </w:pPr>
                            <w:r>
                              <w:t>Jubilejní 484/3</w:t>
                            </w:r>
                          </w:p>
                          <w:p w:rsidR="00CB13FD" w:rsidRDefault="00CB13FD" w:rsidP="00CB13F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857730" w:rsidRPr="00F9673E" w:rsidRDefault="00857730" w:rsidP="00F9673E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D0105F"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CB13FD" w:rsidRDefault="00CB13FD" w:rsidP="00CB13FD">
                      <w:pPr>
                        <w:pStyle w:val="Zkladntext40"/>
                        <w:shd w:val="clear" w:color="auto" w:fill="auto"/>
                      </w:pPr>
                      <w:r>
                        <w:t>Základní škola a Mateřská škola</w:t>
                      </w:r>
                    </w:p>
                    <w:p w:rsidR="00CB13FD" w:rsidRDefault="00CB13FD" w:rsidP="00CB13FD">
                      <w:pPr>
                        <w:pStyle w:val="Zkladntext4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CB13FD" w:rsidRDefault="00CB13FD" w:rsidP="00CB13FD">
                      <w:pPr>
                        <w:pStyle w:val="Zkladntext4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CB13FD" w:rsidRDefault="00CB13FD" w:rsidP="00CB13FD">
                      <w:pPr>
                        <w:pStyle w:val="Zkladntext40"/>
                        <w:shd w:val="clear" w:color="auto" w:fill="auto"/>
                        <w:spacing w:line="221" w:lineRule="auto"/>
                      </w:pPr>
                      <w:r>
                        <w:t>Jubilejní 484/3</w:t>
                      </w:r>
                    </w:p>
                    <w:p w:rsidR="00CB13FD" w:rsidRDefault="00CB13FD" w:rsidP="00CB13FD">
                      <w:pPr>
                        <w:pStyle w:val="Zkladntext4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857730" w:rsidRPr="00F9673E" w:rsidRDefault="00857730" w:rsidP="00F9673E">
                      <w:pPr>
                        <w:pStyle w:val="Zkladntext40"/>
                        <w:shd w:val="clear" w:color="auto" w:fill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F9673E">
      <w:pPr>
        <w:pStyle w:val="Zkladntext20"/>
        <w:shd w:val="clear" w:color="auto" w:fill="auto"/>
        <w:spacing w:after="480"/>
        <w:ind w:left="-567"/>
      </w:pPr>
      <w:r>
        <w:t xml:space="preserve">Číslo účtu/kód banky: </w:t>
      </w:r>
      <w:r w:rsidR="00A11AEA">
        <w:tab/>
      </w:r>
      <w:r>
        <w:t>107-0006606791/0100</w:t>
      </w:r>
    </w:p>
    <w:p w:rsidR="00CB13FD" w:rsidRDefault="00CB13FD" w:rsidP="00CB13FD">
      <w:pPr>
        <w:pStyle w:val="Zkladntext20"/>
        <w:shd w:val="clear" w:color="auto" w:fill="auto"/>
        <w:spacing w:after="40" w:line="240" w:lineRule="auto"/>
        <w:ind w:left="-567"/>
      </w:pPr>
      <w:r>
        <w:rPr>
          <w:b/>
          <w:bCs/>
        </w:rPr>
        <w:t xml:space="preserve">ODBĚRATEL: </w:t>
      </w:r>
      <w:r>
        <w:rPr>
          <w:b/>
          <w:bCs/>
        </w:rPr>
        <w:tab/>
      </w:r>
      <w:r>
        <w:rPr>
          <w:b/>
          <w:bCs/>
        </w:rPr>
        <w:tab/>
        <w:t>14439</w:t>
      </w:r>
    </w:p>
    <w:p w:rsidR="00CB13FD" w:rsidRDefault="00CB13FD" w:rsidP="00CB13FD">
      <w:pPr>
        <w:pStyle w:val="Zkladntext20"/>
        <w:shd w:val="clear" w:color="auto" w:fill="auto"/>
        <w:spacing w:line="240" w:lineRule="auto"/>
        <w:ind w:left="-567"/>
      </w:pPr>
      <w:r>
        <w:t>Základní škola a Mateřská škola Nový Jičín, Jubilejní 3</w:t>
      </w:r>
    </w:p>
    <w:p w:rsidR="00CB13FD" w:rsidRDefault="00CB13FD" w:rsidP="00CB13FD">
      <w:pPr>
        <w:pStyle w:val="Zkladntext20"/>
        <w:shd w:val="clear" w:color="auto" w:fill="auto"/>
        <w:spacing w:line="204" w:lineRule="auto"/>
        <w:ind w:left="-567"/>
      </w:pPr>
      <w:r>
        <w:t>příspěvková organizace</w:t>
      </w:r>
    </w:p>
    <w:p w:rsidR="00CB13FD" w:rsidRDefault="00CB13FD" w:rsidP="00CB13FD">
      <w:pPr>
        <w:pStyle w:val="Zkladntext20"/>
        <w:shd w:val="clear" w:color="auto" w:fill="auto"/>
        <w:spacing w:line="221" w:lineRule="auto"/>
        <w:ind w:left="-567"/>
      </w:pPr>
      <w:r>
        <w:t>Jubilejní 484/3, 741 01 Nový Jičín</w:t>
      </w:r>
    </w:p>
    <w:p w:rsidR="00CB13FD" w:rsidRDefault="00CB13FD" w:rsidP="0044233D">
      <w:pPr>
        <w:pStyle w:val="Zkladntext20"/>
        <w:shd w:val="clear" w:color="auto" w:fill="auto"/>
        <w:spacing w:line="216" w:lineRule="auto"/>
        <w:ind w:left="-567"/>
      </w:pPr>
      <w:r>
        <w:t>IČO: 45214859 DIČ: CZ45214859</w:t>
      </w:r>
    </w:p>
    <w:p w:rsidR="00CB13FD" w:rsidRDefault="00CB13FD" w:rsidP="0044233D">
      <w:pPr>
        <w:pStyle w:val="Zkladntext20"/>
        <w:shd w:val="clear" w:color="auto" w:fill="auto"/>
        <w:spacing w:line="240" w:lineRule="auto"/>
        <w:ind w:left="-567"/>
      </w:pPr>
      <w:r>
        <w:t>Číslo účtu/kód banky: 22808764/0600</w:t>
      </w:r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>
        <w:t xml:space="preserve"> dne </w:t>
      </w:r>
      <w:proofErr w:type="gramStart"/>
      <w:r w:rsidR="0044233D">
        <w:t>13</w:t>
      </w:r>
      <w:r w:rsidR="002D4EC6">
        <w:t>.12</w:t>
      </w:r>
      <w:r>
        <w:t>.201</w:t>
      </w:r>
      <w:r w:rsidR="0044233D">
        <w:t>9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 w:rsidR="0044233D">
        <w:t>2020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44233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</w:t>
            </w:r>
            <w:r w:rsidR="0044233D">
              <w:rPr>
                <w:b/>
                <w:bCs/>
              </w:rPr>
              <w:t>0</w:t>
            </w:r>
            <w:r>
              <w:rPr>
                <w:b/>
                <w:bCs/>
              </w:rPr>
              <w:t>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Splatnost do</w:t>
            </w:r>
          </w:p>
        </w:tc>
      </w:tr>
      <w:tr w:rsidR="003703D5" w:rsidTr="004A28AB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01/2020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7420142119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15.01.2020</w:t>
            </w:r>
            <w:proofErr w:type="gramEnd"/>
          </w:p>
        </w:tc>
      </w:tr>
      <w:tr w:rsidR="003703D5" w:rsidTr="004A28AB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02/2020</w:t>
            </w:r>
          </w:p>
        </w:tc>
        <w:tc>
          <w:tcPr>
            <w:tcW w:w="2059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7420242119</w:t>
            </w:r>
          </w:p>
        </w:tc>
        <w:tc>
          <w:tcPr>
            <w:tcW w:w="1920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17.02.2020</w:t>
            </w:r>
            <w:proofErr w:type="gramEnd"/>
          </w:p>
        </w:tc>
      </w:tr>
      <w:tr w:rsidR="003703D5" w:rsidTr="004A28AB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03/2020</w:t>
            </w:r>
          </w:p>
        </w:tc>
        <w:tc>
          <w:tcPr>
            <w:tcW w:w="2059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7420342119</w:t>
            </w:r>
          </w:p>
        </w:tc>
        <w:tc>
          <w:tcPr>
            <w:tcW w:w="1920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16.03.2020</w:t>
            </w:r>
            <w:proofErr w:type="gramEnd"/>
          </w:p>
        </w:tc>
      </w:tr>
      <w:tr w:rsidR="003703D5" w:rsidTr="004A28AB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04/2020</w:t>
            </w:r>
          </w:p>
        </w:tc>
        <w:tc>
          <w:tcPr>
            <w:tcW w:w="2059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7420442119</w:t>
            </w:r>
          </w:p>
        </w:tc>
        <w:tc>
          <w:tcPr>
            <w:tcW w:w="1920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15.04.2020</w:t>
            </w:r>
            <w:proofErr w:type="gramEnd"/>
          </w:p>
        </w:tc>
      </w:tr>
      <w:tr w:rsidR="003703D5" w:rsidTr="004A28AB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05/2020</w:t>
            </w:r>
          </w:p>
        </w:tc>
        <w:tc>
          <w:tcPr>
            <w:tcW w:w="2059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7420542119</w:t>
            </w:r>
          </w:p>
        </w:tc>
        <w:tc>
          <w:tcPr>
            <w:tcW w:w="1920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15.05.2020</w:t>
            </w:r>
            <w:proofErr w:type="gramEnd"/>
          </w:p>
        </w:tc>
      </w:tr>
      <w:tr w:rsidR="003703D5" w:rsidTr="004A28AB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06/2020</w:t>
            </w:r>
          </w:p>
        </w:tc>
        <w:tc>
          <w:tcPr>
            <w:tcW w:w="2059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7420642119</w:t>
            </w:r>
          </w:p>
        </w:tc>
        <w:tc>
          <w:tcPr>
            <w:tcW w:w="1920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15.06.2020</w:t>
            </w:r>
            <w:proofErr w:type="gramEnd"/>
          </w:p>
        </w:tc>
      </w:tr>
      <w:tr w:rsidR="003703D5" w:rsidTr="004A28AB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07/2020</w:t>
            </w:r>
          </w:p>
        </w:tc>
        <w:tc>
          <w:tcPr>
            <w:tcW w:w="2059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7420742119</w:t>
            </w:r>
          </w:p>
        </w:tc>
        <w:tc>
          <w:tcPr>
            <w:tcW w:w="1920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15.07.2020</w:t>
            </w:r>
            <w:proofErr w:type="gramEnd"/>
          </w:p>
        </w:tc>
      </w:tr>
      <w:tr w:rsidR="003703D5" w:rsidTr="004A28AB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08/2020</w:t>
            </w:r>
          </w:p>
        </w:tc>
        <w:tc>
          <w:tcPr>
            <w:tcW w:w="2059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7420842119</w:t>
            </w:r>
          </w:p>
        </w:tc>
        <w:tc>
          <w:tcPr>
            <w:tcW w:w="1920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17.08.2020</w:t>
            </w:r>
            <w:proofErr w:type="gramEnd"/>
          </w:p>
        </w:tc>
      </w:tr>
      <w:tr w:rsidR="003703D5" w:rsidTr="004A28AB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09/2020</w:t>
            </w:r>
          </w:p>
        </w:tc>
        <w:tc>
          <w:tcPr>
            <w:tcW w:w="2059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7420942119</w:t>
            </w:r>
          </w:p>
        </w:tc>
        <w:tc>
          <w:tcPr>
            <w:tcW w:w="1920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15.09.2020</w:t>
            </w:r>
            <w:proofErr w:type="gramEnd"/>
          </w:p>
        </w:tc>
      </w:tr>
      <w:tr w:rsidR="003703D5" w:rsidTr="004A28AB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10/2020</w:t>
            </w:r>
          </w:p>
        </w:tc>
        <w:tc>
          <w:tcPr>
            <w:tcW w:w="2059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7470042119</w:t>
            </w:r>
          </w:p>
        </w:tc>
        <w:tc>
          <w:tcPr>
            <w:tcW w:w="1920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15.10.2020</w:t>
            </w:r>
            <w:proofErr w:type="gramEnd"/>
          </w:p>
        </w:tc>
      </w:tr>
      <w:tr w:rsidR="003703D5" w:rsidTr="004A28AB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11/2020</w:t>
            </w:r>
          </w:p>
        </w:tc>
        <w:tc>
          <w:tcPr>
            <w:tcW w:w="2059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7470142119</w:t>
            </w:r>
          </w:p>
        </w:tc>
        <w:tc>
          <w:tcPr>
            <w:tcW w:w="1920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3703D5" w:rsidRPr="003703D5" w:rsidRDefault="003703D5" w:rsidP="003703D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16.11.2020</w:t>
            </w:r>
            <w:proofErr w:type="gramEnd"/>
          </w:p>
        </w:tc>
      </w:tr>
      <w:tr w:rsidR="003703D5" w:rsidTr="004A28AB">
        <w:trPr>
          <w:trHeight w:hRule="exact" w:val="254"/>
          <w:jc w:val="center"/>
        </w:trPr>
        <w:tc>
          <w:tcPr>
            <w:tcW w:w="1368" w:type="dxa"/>
            <w:shd w:val="clear" w:color="auto" w:fill="FFFFFF"/>
          </w:tcPr>
          <w:p w:rsidR="003703D5" w:rsidRPr="0044233D" w:rsidRDefault="003703D5" w:rsidP="0044233D">
            <w:pPr>
              <w:jc w:val="center"/>
              <w:rPr>
                <w:rFonts w:ascii="Times New Roman" w:hAnsi="Times New Roman" w:cs="Times New Roman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12/2020</w:t>
            </w:r>
          </w:p>
        </w:tc>
        <w:tc>
          <w:tcPr>
            <w:tcW w:w="2059" w:type="dxa"/>
            <w:shd w:val="clear" w:color="auto" w:fill="FFFFFF"/>
          </w:tcPr>
          <w:p w:rsidR="003703D5" w:rsidRPr="0044233D" w:rsidRDefault="003703D5" w:rsidP="0044233D">
            <w:pPr>
              <w:jc w:val="center"/>
              <w:rPr>
                <w:rFonts w:ascii="Times New Roman" w:hAnsi="Times New Roman" w:cs="Times New Roman"/>
              </w:rPr>
            </w:pPr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7470242119</w:t>
            </w:r>
          </w:p>
        </w:tc>
        <w:tc>
          <w:tcPr>
            <w:tcW w:w="1920" w:type="dxa"/>
            <w:shd w:val="clear" w:color="auto" w:fill="FFFFFF"/>
          </w:tcPr>
          <w:p w:rsidR="003703D5" w:rsidRPr="0044233D" w:rsidRDefault="003703D5" w:rsidP="004423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3703D5" w:rsidRPr="003703D5" w:rsidRDefault="003703D5" w:rsidP="0037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FFFFFF"/>
          </w:tcPr>
          <w:p w:rsidR="003703D5" w:rsidRPr="003703D5" w:rsidRDefault="003703D5" w:rsidP="00370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shd w:val="clear" w:color="auto" w:fill="FFFFFF"/>
          </w:tcPr>
          <w:p w:rsidR="003703D5" w:rsidRPr="0044233D" w:rsidRDefault="003703D5" w:rsidP="004423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3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15.12.2020</w:t>
            </w:r>
            <w:proofErr w:type="gramEnd"/>
          </w:p>
        </w:tc>
      </w:tr>
    </w:tbl>
    <w:p w:rsidR="00857730" w:rsidRPr="009153AE" w:rsidRDefault="00857730" w:rsidP="00857730">
      <w:pPr>
        <w:spacing w:after="126" w:line="14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142"/>
        </w:tabs>
        <w:spacing w:line="206" w:lineRule="auto"/>
        <w:ind w:left="-284" w:hanging="260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74AC3" w:rsidRDefault="00474AC3" w:rsidP="00474AC3">
      <w:pPr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            …………………………………………</w:t>
      </w:r>
    </w:p>
    <w:p w:rsidR="00AF6A03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06C1" wp14:editId="55300868">
                <wp:simplePos x="0" y="0"/>
                <wp:positionH relativeFrom="page">
                  <wp:posOffset>4137660</wp:posOffset>
                </wp:positionH>
                <wp:positionV relativeFrom="paragraph">
                  <wp:posOffset>1767840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006C1" id="Shape 79" o:spid="_x0000_s1027" type="#_x0000_t202" style="position:absolute;margin-left:325.8pt;margin-top:139.2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F6602"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26B8"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0374C"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57730"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p w:rsidR="009555CB" w:rsidRDefault="009555CB" w:rsidP="00474AC3">
      <w:pPr>
        <w:rPr>
          <w:rFonts w:ascii="Times New Roman" w:hAnsi="Times New Roman" w:cs="Times New Roman"/>
          <w:sz w:val="20"/>
          <w:szCs w:val="20"/>
        </w:rPr>
      </w:pPr>
    </w:p>
    <w:p w:rsidR="009555CB" w:rsidRPr="00474AC3" w:rsidRDefault="009555CB" w:rsidP="00474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01328">
        <w:rPr>
          <w:rFonts w:ascii="Times,New Roman" w:eastAsiaTheme="minorHAnsi" w:hAnsi="Times,New Roman" w:cs="Times,New Roman"/>
        </w:rPr>
        <w:t xml:space="preserve">DOKUMENT PODEPSÁN DNE: </w:t>
      </w:r>
      <w:r>
        <w:rPr>
          <w:rFonts w:ascii="Times,New Roman" w:eastAsiaTheme="minorHAnsi" w:hAnsi="Times,New Roman" w:cs="Times,New Roman"/>
        </w:rPr>
        <w:t>3.2.2020</w:t>
      </w:r>
      <w:bookmarkStart w:id="0" w:name="_GoBack"/>
      <w:bookmarkEnd w:id="0"/>
    </w:p>
    <w:sectPr w:rsidR="009555CB" w:rsidRPr="00474AC3" w:rsidSect="00EE672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73" w:rsidRDefault="003E6873" w:rsidP="00857730">
      <w:r>
        <w:separator/>
      </w:r>
    </w:p>
  </w:endnote>
  <w:endnote w:type="continuationSeparator" w:id="0">
    <w:p w:rsidR="003E6873" w:rsidRDefault="003E6873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2B" w:rsidRDefault="00EE672B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892909" wp14:editId="5EF8018E">
              <wp:simplePos x="0" y="0"/>
              <wp:positionH relativeFrom="page">
                <wp:posOffset>472034</wp:posOffset>
              </wp:positionH>
              <wp:positionV relativeFrom="page">
                <wp:posOffset>10128885</wp:posOffset>
              </wp:positionV>
              <wp:extent cx="4340225" cy="28321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4EC6" w:rsidRDefault="002D4EC6" w:rsidP="002D4EC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>Vyřizuje/telefon: Ing. Klára Víchová/596 609 162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92909" id="_x0000_t202" coordsize="21600,21600" o:spt="202" path="m,l,21600r21600,l21600,xe">
              <v:stroke joinstyle="miter"/>
              <v:path gradientshapeok="t" o:connecttype="rect"/>
            </v:shapetype>
            <v:shape id="Shape 89" o:spid="_x0000_s1032" type="#_x0000_t202" style="position:absolute;margin-left:37.15pt;margin-top:797.55pt;width:341.75pt;height:2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" filled="f" stroked="f">
              <v:textbox style="mso-fit-shape-to-text:t" inset="0,0,0,0">
                <w:txbxContent>
                  <w:p w:rsidR="002D4EC6" w:rsidRDefault="002D4EC6" w:rsidP="002D4EC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eastAsia="cs-CZ" w:bidi="cs-CZ"/>
                      </w:rPr>
                      <w:t>Vyřizuje/telefon: Ing. Klára Víchová/596 609 162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73" w:rsidRDefault="003E6873" w:rsidP="00857730">
      <w:r>
        <w:separator/>
      </w:r>
    </w:p>
  </w:footnote>
  <w:footnote w:type="continuationSeparator" w:id="0">
    <w:p w:rsidR="003E6873" w:rsidRDefault="003E6873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541325</wp:posOffset>
              </wp:positionH>
              <wp:positionV relativeFrom="page">
                <wp:posOffset>746150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D</w:t>
                          </w:r>
                          <w:r w:rsidR="004A64B6">
                            <w:t>O</w:t>
                          </w:r>
                          <w:r>
                            <w:t xml:space="preserve">HODA O POSKYTOVÁNÍ ZÁLOH ZA ODBĚR TEPELNÉ ENERGIE PRO ROK </w:t>
                          </w:r>
                          <w:proofErr w:type="gramStart"/>
                          <w:r>
                            <w:t>20</w:t>
                          </w:r>
                          <w:r w:rsidR="0044233D">
                            <w:t>20</w:t>
                          </w:r>
                          <w:r w:rsidR="00A11AEA">
                            <w:t xml:space="preserve"> 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</w:t>
                          </w:r>
                          <w:proofErr w:type="gramEnd"/>
                          <w:r w:rsidR="00474AC3">
                            <w:t xml:space="preserve">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F9673E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 xml:space="preserve">- číslo </w:t>
                          </w:r>
                          <w:r w:rsidR="0044233D">
                            <w:t xml:space="preserve">– číslo </w:t>
                          </w:r>
                          <w:r w:rsidR="006665F9">
                            <w:t xml:space="preserve">smlouvy </w:t>
                          </w:r>
                          <w:r w:rsidR="000E4C29">
                            <w:t>4211</w:t>
                          </w:r>
                          <w:r w:rsidR="00CB13FD">
                            <w:t>9</w:t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  <w:t xml:space="preserve">                 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4FC3E"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2.6pt;margin-top:58.7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>D</w:t>
                    </w:r>
                    <w:r w:rsidR="004A64B6">
                      <w:t>O</w:t>
                    </w:r>
                    <w:r>
                      <w:t xml:space="preserve">HODA O POSKYTOVÁNÍ ZÁLOH ZA ODBĚR TEPELNÉ ENERGIE PRO ROK </w:t>
                    </w:r>
                    <w:proofErr w:type="gramStart"/>
                    <w:r>
                      <w:t>20</w:t>
                    </w:r>
                    <w:r w:rsidR="0044233D">
                      <w:t>20</w:t>
                    </w:r>
                    <w:r w:rsidR="00A11AEA">
                      <w:t xml:space="preserve">          </w:t>
                    </w:r>
                    <w:r>
                      <w:t xml:space="preserve"> </w:t>
                    </w:r>
                    <w:r w:rsidR="00474AC3">
                      <w:t xml:space="preserve"> Strana</w:t>
                    </w:r>
                    <w:proofErr w:type="gramEnd"/>
                    <w:r w:rsidR="00474AC3">
                      <w:t xml:space="preserve">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F9673E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 xml:space="preserve">- číslo </w:t>
                    </w:r>
                    <w:r w:rsidR="0044233D">
                      <w:t xml:space="preserve">– číslo </w:t>
                    </w:r>
                    <w:r w:rsidR="006665F9">
                      <w:t xml:space="preserve">smlouvy </w:t>
                    </w:r>
                    <w:r w:rsidR="000E4C29">
                      <w:t>4211</w:t>
                    </w:r>
                    <w:r w:rsidR="00CB13FD">
                      <w:t>9</w:t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  <w:t xml:space="preserve">                 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2B" w:rsidRDefault="004A64B6" w:rsidP="00EE672B">
    <w:pPr>
      <w:pStyle w:val="Zhlavnebozpat20"/>
      <w:shd w:val="clear" w:color="auto" w:fill="auto"/>
      <w:ind w:left="-567"/>
    </w:pPr>
    <w:r>
      <w:t>DO</w:t>
    </w:r>
    <w:r w:rsidR="00EE672B">
      <w:t xml:space="preserve">HODA O POSKYTOVÁNÍ ZÁLOH ZA ODBĚR TEPELNÉ ENERGIE PRO ROK </w:t>
    </w:r>
    <w:proofErr w:type="gramStart"/>
    <w:r w:rsidR="00EE672B">
      <w:t>20</w:t>
    </w:r>
    <w:r w:rsidR="0044233D">
      <w:t>20</w:t>
    </w:r>
    <w:r w:rsidR="00EE672B">
      <w:t xml:space="preserve">            Strana</w:t>
    </w:r>
    <w:proofErr w:type="gramEnd"/>
    <w:r w:rsidR="00EE672B">
      <w:t xml:space="preserve"> 1 z 2</w:t>
    </w:r>
  </w:p>
  <w:p w:rsidR="00EE672B" w:rsidRDefault="006665F9" w:rsidP="00EE672B">
    <w:pPr>
      <w:pStyle w:val="Nadpis20"/>
      <w:keepNext/>
      <w:keepLines/>
      <w:shd w:val="clear" w:color="auto" w:fill="auto"/>
      <w:ind w:left="-567" w:right="240"/>
    </w:pPr>
    <w:r>
      <w:t xml:space="preserve">- číslo smlouvy </w:t>
    </w:r>
    <w:r w:rsidR="00D261C4">
      <w:t>421</w:t>
    </w:r>
    <w:r w:rsidR="00CB13FD">
      <w:t>19</w:t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1493A"/>
    <w:multiLevelType w:val="multilevel"/>
    <w:tmpl w:val="112625D6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52641"/>
    <w:rsid w:val="000E47C2"/>
    <w:rsid w:val="000E4C29"/>
    <w:rsid w:val="00165C43"/>
    <w:rsid w:val="001941B0"/>
    <w:rsid w:val="00222315"/>
    <w:rsid w:val="002D4EC6"/>
    <w:rsid w:val="00364468"/>
    <w:rsid w:val="003703D5"/>
    <w:rsid w:val="003A36B3"/>
    <w:rsid w:val="003B79D4"/>
    <w:rsid w:val="003E6873"/>
    <w:rsid w:val="0044233D"/>
    <w:rsid w:val="00474AC3"/>
    <w:rsid w:val="004A64B6"/>
    <w:rsid w:val="004F4D1F"/>
    <w:rsid w:val="005F5D73"/>
    <w:rsid w:val="006665F9"/>
    <w:rsid w:val="00682732"/>
    <w:rsid w:val="007C6979"/>
    <w:rsid w:val="0080736A"/>
    <w:rsid w:val="00857730"/>
    <w:rsid w:val="009153AE"/>
    <w:rsid w:val="009555CB"/>
    <w:rsid w:val="009E034C"/>
    <w:rsid w:val="00A11AEA"/>
    <w:rsid w:val="00A6333F"/>
    <w:rsid w:val="00AF6A03"/>
    <w:rsid w:val="00B41346"/>
    <w:rsid w:val="00B753B8"/>
    <w:rsid w:val="00C20E16"/>
    <w:rsid w:val="00C314E6"/>
    <w:rsid w:val="00CB13FD"/>
    <w:rsid w:val="00CD6E28"/>
    <w:rsid w:val="00D2295B"/>
    <w:rsid w:val="00D261C4"/>
    <w:rsid w:val="00D529FD"/>
    <w:rsid w:val="00E45105"/>
    <w:rsid w:val="00EE672B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3DB7"/>
  <w15:docId w15:val="{415B3387-DD2A-4A95-85E3-985B7B0E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1AAD-AAAA-45B8-8A35-992B7084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2019-12-16T07:31:00Z</cp:lastPrinted>
  <dcterms:created xsi:type="dcterms:W3CDTF">2020-02-21T10:25:00Z</dcterms:created>
  <dcterms:modified xsi:type="dcterms:W3CDTF">2020-02-21T10:26:00Z</dcterms:modified>
</cp:coreProperties>
</file>