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66" w:rsidRDefault="002A3466">
      <w:pPr>
        <w:jc w:val="both"/>
      </w:pPr>
    </w:p>
    <w:p w:rsidR="002A3466" w:rsidRDefault="002A3466">
      <w:pPr>
        <w:pStyle w:val="Nadpis2"/>
      </w:pPr>
    </w:p>
    <w:p w:rsidR="002A3466" w:rsidRPr="00C53EBD" w:rsidRDefault="004962CB" w:rsidP="004962CB">
      <w:pPr>
        <w:pStyle w:val="Nadpis2"/>
        <w:rPr>
          <w:rFonts w:ascii="Arial" w:hAnsi="Arial" w:cs="Arial"/>
        </w:rPr>
      </w:pPr>
      <w:r w:rsidRPr="00C53EBD">
        <w:rPr>
          <w:rFonts w:ascii="Arial" w:hAnsi="Arial" w:cs="Arial"/>
        </w:rPr>
        <w:t>Dodatek ke smlouvě</w:t>
      </w:r>
    </w:p>
    <w:p w:rsidR="002A3466" w:rsidRPr="00C53EBD" w:rsidRDefault="002A3466">
      <w:pPr>
        <w:pStyle w:val="Nadpis1"/>
        <w:rPr>
          <w:rFonts w:ascii="Arial" w:hAnsi="Arial" w:cs="Arial"/>
          <w:sz w:val="24"/>
        </w:rPr>
      </w:pPr>
      <w:r w:rsidRPr="00C53EBD">
        <w:rPr>
          <w:rFonts w:ascii="Arial" w:hAnsi="Arial" w:cs="Arial"/>
          <w:sz w:val="24"/>
        </w:rPr>
        <w:t xml:space="preserve">o užívání, aktualizace a update ekonomických programů </w:t>
      </w:r>
    </w:p>
    <w:p w:rsidR="002A3466" w:rsidRPr="00C53EBD" w:rsidRDefault="002A3466">
      <w:pPr>
        <w:jc w:val="both"/>
        <w:rPr>
          <w:rFonts w:ascii="Arial" w:eastAsia="MS Mincho" w:hAnsi="Arial" w:cs="Arial"/>
        </w:rPr>
      </w:pPr>
    </w:p>
    <w:p w:rsidR="009B77DF" w:rsidRPr="00C53EBD" w:rsidRDefault="009B77DF">
      <w:pPr>
        <w:jc w:val="both"/>
        <w:rPr>
          <w:rFonts w:ascii="Arial" w:eastAsia="MS Mincho" w:hAnsi="Arial" w:cs="Arial"/>
        </w:rPr>
      </w:pPr>
    </w:p>
    <w:p w:rsidR="004962CB" w:rsidRPr="00C53EBD" w:rsidRDefault="004962CB" w:rsidP="004962CB">
      <w:pPr>
        <w:pStyle w:val="Prosttext"/>
        <w:numPr>
          <w:ilvl w:val="0"/>
          <w:numId w:val="23"/>
        </w:numPr>
        <w:rPr>
          <w:rFonts w:ascii="Arial" w:eastAsia="MS Mincho" w:hAnsi="Arial" w:cs="Arial"/>
          <w:b/>
          <w:bCs/>
          <w:sz w:val="24"/>
        </w:rPr>
      </w:pPr>
      <w:r w:rsidRPr="00C53EBD">
        <w:rPr>
          <w:rFonts w:ascii="Arial" w:eastAsia="MS Mincho" w:hAnsi="Arial" w:cs="Arial"/>
          <w:b/>
          <w:bCs/>
          <w:sz w:val="24"/>
        </w:rPr>
        <w:t>Smluvní strany</w:t>
      </w:r>
    </w:p>
    <w:p w:rsidR="004962CB" w:rsidRPr="00C53EBD" w:rsidRDefault="004962CB" w:rsidP="004962CB">
      <w:pPr>
        <w:pStyle w:val="Prosttext"/>
        <w:rPr>
          <w:rFonts w:ascii="Arial" w:eastAsia="MS Mincho" w:hAnsi="Arial" w:cs="Arial"/>
          <w:b/>
          <w:bCs/>
          <w:sz w:val="24"/>
        </w:rPr>
      </w:pPr>
    </w:p>
    <w:p w:rsidR="004962CB" w:rsidRPr="00C53EBD" w:rsidRDefault="004962CB" w:rsidP="004962CB">
      <w:pPr>
        <w:pStyle w:val="Prosttext"/>
        <w:rPr>
          <w:rFonts w:ascii="Arial" w:eastAsia="MS Mincho" w:hAnsi="Arial" w:cs="Arial"/>
          <w:b/>
          <w:bCs/>
          <w:sz w:val="24"/>
        </w:rPr>
      </w:pPr>
      <w:r w:rsidRPr="00C53EBD">
        <w:rPr>
          <w:rFonts w:ascii="Arial" w:eastAsia="MS Mincho" w:hAnsi="Arial" w:cs="Arial"/>
          <w:b/>
          <w:bCs/>
          <w:sz w:val="24"/>
        </w:rPr>
        <w:t>1.1 Zákazník:</w:t>
      </w:r>
    </w:p>
    <w:p w:rsidR="004962CB" w:rsidRPr="00C53EBD" w:rsidRDefault="004962CB" w:rsidP="004962CB">
      <w:pPr>
        <w:jc w:val="both"/>
        <w:rPr>
          <w:rFonts w:ascii="Arial" w:eastAsia="MS Mincho" w:hAnsi="Arial" w:cs="Arial"/>
          <w:sz w:val="24"/>
        </w:rPr>
      </w:pPr>
    </w:p>
    <w:p w:rsidR="004962CB" w:rsidRPr="00C53EBD" w:rsidRDefault="004962CB" w:rsidP="004962CB">
      <w:pPr>
        <w:pStyle w:val="Nadpis4"/>
        <w:spacing w:before="0" w:after="0"/>
        <w:rPr>
          <w:rFonts w:ascii="Arial" w:eastAsia="MS Mincho" w:hAnsi="Arial" w:cs="Arial"/>
          <w:sz w:val="24"/>
          <w:szCs w:val="20"/>
        </w:rPr>
      </w:pPr>
      <w:r w:rsidRPr="00C53EBD">
        <w:rPr>
          <w:rFonts w:ascii="Arial" w:eastAsia="MS Mincho" w:hAnsi="Arial" w:cs="Arial"/>
          <w:b w:val="0"/>
          <w:bCs w:val="0"/>
          <w:sz w:val="24"/>
          <w:szCs w:val="20"/>
        </w:rPr>
        <w:t>Název:</w:t>
      </w:r>
      <w:r w:rsidRPr="00C53EBD">
        <w:rPr>
          <w:rFonts w:ascii="Arial" w:eastAsia="MS Mincho" w:hAnsi="Arial" w:cs="Arial"/>
          <w:b w:val="0"/>
          <w:bCs w:val="0"/>
          <w:sz w:val="24"/>
          <w:szCs w:val="20"/>
        </w:rPr>
        <w:tab/>
      </w:r>
      <w:r w:rsidR="00C53EBD">
        <w:rPr>
          <w:rFonts w:ascii="Arial" w:eastAsia="MS Mincho" w:hAnsi="Arial" w:cs="Arial"/>
          <w:sz w:val="24"/>
        </w:rPr>
        <w:tab/>
      </w:r>
      <w:r w:rsidRPr="00C53EBD">
        <w:rPr>
          <w:rFonts w:ascii="Arial" w:eastAsia="MS Mincho" w:hAnsi="Arial" w:cs="Arial"/>
          <w:sz w:val="24"/>
          <w:szCs w:val="20"/>
        </w:rPr>
        <w:t>Správa silnic Královéhradeckého kraje</w:t>
      </w:r>
    </w:p>
    <w:p w:rsidR="004962CB" w:rsidRPr="00C53EBD" w:rsidRDefault="004962CB" w:rsidP="004962CB">
      <w:pPr>
        <w:rPr>
          <w:rFonts w:ascii="Arial" w:eastAsia="MS Mincho" w:hAnsi="Arial" w:cs="Arial"/>
        </w:rPr>
      </w:pPr>
      <w:r w:rsidRPr="00C53EBD">
        <w:rPr>
          <w:rFonts w:ascii="Arial" w:eastAsia="MS Mincho" w:hAnsi="Arial" w:cs="Arial"/>
        </w:rPr>
        <w:tab/>
      </w:r>
      <w:r w:rsidRPr="00C53EBD">
        <w:rPr>
          <w:rFonts w:ascii="Arial" w:eastAsia="MS Mincho" w:hAnsi="Arial" w:cs="Arial"/>
        </w:rPr>
        <w:tab/>
      </w:r>
      <w:r w:rsidRPr="00C53EBD">
        <w:rPr>
          <w:rFonts w:ascii="Arial" w:eastAsia="MS Mincho" w:hAnsi="Arial" w:cs="Arial"/>
        </w:rPr>
        <w:tab/>
      </w:r>
      <w:r w:rsidRPr="00C53EBD">
        <w:rPr>
          <w:rFonts w:ascii="Arial" w:hAnsi="Arial" w:cs="Arial"/>
          <w:sz w:val="24"/>
          <w:szCs w:val="24"/>
        </w:rPr>
        <w:t>příspěvková organizace</w:t>
      </w:r>
    </w:p>
    <w:p w:rsidR="004962CB" w:rsidRPr="00C53EBD" w:rsidRDefault="004962CB" w:rsidP="004962CB">
      <w:pPr>
        <w:rPr>
          <w:rFonts w:ascii="Arial" w:hAnsi="Arial" w:cs="Arial"/>
          <w:sz w:val="24"/>
          <w:szCs w:val="24"/>
        </w:rPr>
      </w:pPr>
      <w:r w:rsidRPr="00C53EBD">
        <w:rPr>
          <w:rFonts w:ascii="Arial" w:eastAsia="MS Mincho" w:hAnsi="Arial" w:cs="Arial"/>
          <w:sz w:val="24"/>
        </w:rPr>
        <w:t>Sídlo:</w:t>
      </w:r>
      <w:r w:rsidRPr="00C53EBD">
        <w:rPr>
          <w:rFonts w:ascii="Arial" w:hAnsi="Arial" w:cs="Arial"/>
        </w:rPr>
        <w:tab/>
      </w:r>
      <w:r w:rsidRPr="00C53EBD">
        <w:rPr>
          <w:rFonts w:ascii="Arial" w:hAnsi="Arial" w:cs="Arial"/>
        </w:rPr>
        <w:tab/>
      </w:r>
      <w:r w:rsidRPr="00C53EBD">
        <w:rPr>
          <w:rFonts w:ascii="Arial" w:hAnsi="Arial" w:cs="Arial"/>
        </w:rPr>
        <w:tab/>
      </w:r>
      <w:r w:rsidRPr="00C53EBD">
        <w:rPr>
          <w:rFonts w:ascii="Arial" w:hAnsi="Arial" w:cs="Arial"/>
          <w:sz w:val="24"/>
          <w:szCs w:val="24"/>
        </w:rPr>
        <w:t>Kutnohorská 59, 5000 04 Hradec Králové 4</w:t>
      </w:r>
    </w:p>
    <w:p w:rsidR="004962CB" w:rsidRPr="00C53EBD" w:rsidRDefault="004962CB" w:rsidP="004962CB">
      <w:pPr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>Jednající:</w:t>
      </w:r>
      <w:r w:rsidRPr="00C53EBD">
        <w:rPr>
          <w:rFonts w:ascii="Arial" w:hAnsi="Arial" w:cs="Arial"/>
          <w:sz w:val="24"/>
          <w:szCs w:val="24"/>
        </w:rPr>
        <w:tab/>
      </w:r>
      <w:r w:rsidRPr="00C53EBD">
        <w:rPr>
          <w:rFonts w:ascii="Arial" w:hAnsi="Arial" w:cs="Arial"/>
          <w:sz w:val="24"/>
          <w:szCs w:val="24"/>
        </w:rPr>
        <w:tab/>
        <w:t>Ing. Lubomír Kuchař, ředitel organizace</w:t>
      </w:r>
    </w:p>
    <w:p w:rsidR="004962CB" w:rsidRPr="00C53EBD" w:rsidRDefault="004962CB" w:rsidP="004962CB">
      <w:pPr>
        <w:rPr>
          <w:rFonts w:ascii="Arial" w:hAnsi="Arial" w:cs="Arial"/>
          <w:sz w:val="24"/>
          <w:szCs w:val="24"/>
        </w:rPr>
      </w:pPr>
      <w:r w:rsidRPr="00C53EBD">
        <w:rPr>
          <w:rFonts w:ascii="Arial" w:eastAsia="MS Mincho" w:hAnsi="Arial" w:cs="Arial"/>
          <w:sz w:val="24"/>
        </w:rPr>
        <w:t xml:space="preserve">IČO: </w:t>
      </w:r>
      <w:r w:rsidRPr="00C53EBD">
        <w:rPr>
          <w:rFonts w:ascii="Arial" w:eastAsia="MS Mincho" w:hAnsi="Arial" w:cs="Arial"/>
          <w:sz w:val="24"/>
        </w:rPr>
        <w:tab/>
      </w:r>
      <w:r w:rsidRPr="00C53EBD">
        <w:rPr>
          <w:rFonts w:ascii="Arial" w:hAnsi="Arial" w:cs="Arial"/>
        </w:rPr>
        <w:tab/>
        <w:t xml:space="preserve"> </w:t>
      </w:r>
      <w:r w:rsidRPr="00C53EBD">
        <w:rPr>
          <w:rFonts w:ascii="Arial" w:hAnsi="Arial" w:cs="Arial"/>
        </w:rPr>
        <w:tab/>
      </w:r>
      <w:r w:rsidRPr="00C53EBD">
        <w:rPr>
          <w:rFonts w:ascii="Arial" w:hAnsi="Arial" w:cs="Arial"/>
          <w:sz w:val="24"/>
          <w:szCs w:val="24"/>
        </w:rPr>
        <w:t>709 47 996</w:t>
      </w:r>
    </w:p>
    <w:p w:rsidR="004962CB" w:rsidRPr="00C53EBD" w:rsidRDefault="004962CB" w:rsidP="004962CB">
      <w:pPr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>DIČ:</w:t>
      </w:r>
      <w:r w:rsidRPr="00C53EBD">
        <w:rPr>
          <w:rFonts w:ascii="Arial" w:hAnsi="Arial" w:cs="Arial"/>
          <w:sz w:val="24"/>
          <w:szCs w:val="24"/>
        </w:rPr>
        <w:tab/>
      </w:r>
      <w:r w:rsidRPr="00C53EBD">
        <w:rPr>
          <w:rFonts w:ascii="Arial" w:hAnsi="Arial" w:cs="Arial"/>
          <w:sz w:val="24"/>
          <w:szCs w:val="24"/>
        </w:rPr>
        <w:tab/>
        <w:t xml:space="preserve"> </w:t>
      </w:r>
      <w:r w:rsidRPr="00C53EBD">
        <w:rPr>
          <w:rFonts w:ascii="Arial" w:hAnsi="Arial" w:cs="Arial"/>
          <w:sz w:val="24"/>
          <w:szCs w:val="24"/>
        </w:rPr>
        <w:tab/>
        <w:t>CZ 709 47 996</w:t>
      </w:r>
    </w:p>
    <w:p w:rsidR="004962CB" w:rsidRPr="00C53EBD" w:rsidRDefault="004962CB" w:rsidP="004962CB">
      <w:pPr>
        <w:ind w:right="1"/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 xml:space="preserve">Zapsáno v Obchodním rejstříku vedeném Krajským soudem v Hradci Králové, oddíl </w:t>
      </w:r>
      <w:proofErr w:type="spellStart"/>
      <w:r w:rsidRPr="00C53EBD">
        <w:rPr>
          <w:rFonts w:ascii="Arial" w:hAnsi="Arial" w:cs="Arial"/>
          <w:sz w:val="24"/>
          <w:szCs w:val="24"/>
        </w:rPr>
        <w:t>Pr</w:t>
      </w:r>
      <w:proofErr w:type="spellEnd"/>
      <w:r w:rsidRPr="00C53EBD">
        <w:rPr>
          <w:rFonts w:ascii="Arial" w:hAnsi="Arial" w:cs="Arial"/>
          <w:sz w:val="24"/>
          <w:szCs w:val="24"/>
        </w:rPr>
        <w:t>, vložka 146</w:t>
      </w:r>
    </w:p>
    <w:p w:rsidR="004962CB" w:rsidRPr="00C53EBD" w:rsidRDefault="004A47FF" w:rsidP="004A47FF">
      <w:pPr>
        <w:pStyle w:val="Prosttext"/>
        <w:ind w:firstLine="708"/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 xml:space="preserve">(dále jen </w:t>
      </w:r>
      <w:r w:rsidRPr="00C53EBD">
        <w:rPr>
          <w:rFonts w:ascii="Arial" w:hAnsi="Arial" w:cs="Arial"/>
          <w:b/>
          <w:sz w:val="24"/>
          <w:szCs w:val="24"/>
        </w:rPr>
        <w:t>zákazník</w:t>
      </w:r>
      <w:r w:rsidRPr="00C53EBD">
        <w:rPr>
          <w:rFonts w:ascii="Arial" w:hAnsi="Arial" w:cs="Arial"/>
          <w:sz w:val="24"/>
          <w:szCs w:val="24"/>
        </w:rPr>
        <w:t>)</w:t>
      </w:r>
    </w:p>
    <w:p w:rsidR="004962CB" w:rsidRPr="00C53EBD" w:rsidRDefault="004962CB" w:rsidP="00FC1675">
      <w:pPr>
        <w:pStyle w:val="Prosttext"/>
        <w:rPr>
          <w:rFonts w:ascii="Arial" w:hAnsi="Arial" w:cs="Arial"/>
          <w:sz w:val="24"/>
          <w:szCs w:val="24"/>
        </w:rPr>
      </w:pPr>
    </w:p>
    <w:p w:rsidR="002A3466" w:rsidRPr="00C53EBD" w:rsidRDefault="004962CB" w:rsidP="00FC1675">
      <w:pPr>
        <w:pStyle w:val="Prosttext"/>
        <w:rPr>
          <w:rFonts w:ascii="Arial" w:eastAsia="MS Mincho" w:hAnsi="Arial" w:cs="Arial"/>
          <w:b/>
          <w:bCs/>
          <w:sz w:val="24"/>
        </w:rPr>
      </w:pPr>
      <w:r w:rsidRPr="00C53EBD">
        <w:rPr>
          <w:rFonts w:ascii="Arial" w:eastAsia="MS Mincho" w:hAnsi="Arial" w:cs="Arial"/>
          <w:b/>
          <w:bCs/>
          <w:sz w:val="24"/>
        </w:rPr>
        <w:t xml:space="preserve">1.2 </w:t>
      </w:r>
      <w:r w:rsidR="002A3466" w:rsidRPr="00C53EBD">
        <w:rPr>
          <w:rFonts w:ascii="Arial" w:eastAsia="MS Mincho" w:hAnsi="Arial" w:cs="Arial"/>
          <w:b/>
          <w:bCs/>
          <w:sz w:val="24"/>
        </w:rPr>
        <w:t>Dodavatel:</w:t>
      </w:r>
    </w:p>
    <w:p w:rsidR="002A3466" w:rsidRPr="00C53EBD" w:rsidRDefault="002A3466">
      <w:pPr>
        <w:pStyle w:val="Prosttext"/>
        <w:rPr>
          <w:rFonts w:ascii="Arial" w:eastAsia="MS Mincho" w:hAnsi="Arial" w:cs="Arial"/>
          <w:sz w:val="24"/>
        </w:rPr>
      </w:pPr>
      <w:r w:rsidRPr="00C53EBD">
        <w:rPr>
          <w:rFonts w:ascii="Arial" w:eastAsia="MS Mincho" w:hAnsi="Arial" w:cs="Arial"/>
          <w:sz w:val="24"/>
        </w:rPr>
        <w:t xml:space="preserve">Název:            </w:t>
      </w:r>
      <w:r w:rsidRPr="00C53EBD">
        <w:rPr>
          <w:rFonts w:ascii="Arial" w:eastAsia="MS Mincho" w:hAnsi="Arial" w:cs="Arial"/>
          <w:sz w:val="24"/>
        </w:rPr>
        <w:tab/>
      </w:r>
      <w:r w:rsidRPr="00C53EBD">
        <w:rPr>
          <w:rFonts w:ascii="Arial" w:eastAsia="MS Mincho" w:hAnsi="Arial" w:cs="Arial"/>
          <w:b/>
          <w:bCs/>
          <w:sz w:val="24"/>
        </w:rPr>
        <w:t>SOFT – PC s.r.o.</w:t>
      </w:r>
    </w:p>
    <w:p w:rsidR="002A3466" w:rsidRPr="00C53EBD" w:rsidRDefault="002A3466">
      <w:pPr>
        <w:pStyle w:val="Prosttext"/>
        <w:rPr>
          <w:rFonts w:ascii="Arial" w:eastAsia="MS Mincho" w:hAnsi="Arial" w:cs="Arial"/>
          <w:sz w:val="24"/>
        </w:rPr>
      </w:pPr>
      <w:r w:rsidRPr="00C53EBD">
        <w:rPr>
          <w:rFonts w:ascii="Arial" w:eastAsia="MS Mincho" w:hAnsi="Arial" w:cs="Arial"/>
          <w:sz w:val="24"/>
        </w:rPr>
        <w:t xml:space="preserve">Sídlo:            </w:t>
      </w:r>
      <w:r w:rsidRPr="00C53EBD">
        <w:rPr>
          <w:rFonts w:ascii="Arial" w:eastAsia="MS Mincho" w:hAnsi="Arial" w:cs="Arial"/>
          <w:sz w:val="24"/>
        </w:rPr>
        <w:tab/>
      </w:r>
      <w:r w:rsidRPr="00C53EBD">
        <w:rPr>
          <w:rFonts w:ascii="Arial" w:eastAsia="MS Mincho" w:hAnsi="Arial" w:cs="Arial"/>
          <w:sz w:val="24"/>
        </w:rPr>
        <w:tab/>
        <w:t xml:space="preserve">Nad Dubinkou 1631 </w:t>
      </w:r>
      <w:r w:rsidRPr="00C53EBD">
        <w:rPr>
          <w:rFonts w:ascii="Arial" w:eastAsia="MS Mincho" w:hAnsi="Arial" w:cs="Arial"/>
          <w:sz w:val="24"/>
        </w:rPr>
        <w:tab/>
      </w:r>
      <w:r w:rsidRPr="00C53EBD">
        <w:rPr>
          <w:rFonts w:ascii="Arial" w:eastAsia="MS Mincho" w:hAnsi="Arial" w:cs="Arial"/>
          <w:sz w:val="24"/>
        </w:rPr>
        <w:tab/>
      </w:r>
    </w:p>
    <w:p w:rsidR="002A3466" w:rsidRPr="00C53EBD" w:rsidRDefault="002A3466">
      <w:pPr>
        <w:pStyle w:val="Prosttext"/>
        <w:ind w:left="708" w:firstLine="708"/>
        <w:rPr>
          <w:rFonts w:ascii="Arial" w:eastAsia="MS Mincho" w:hAnsi="Arial" w:cs="Arial"/>
          <w:sz w:val="24"/>
        </w:rPr>
      </w:pPr>
      <w:r w:rsidRPr="00C53EBD">
        <w:rPr>
          <w:rFonts w:ascii="Arial" w:eastAsia="MS Mincho" w:hAnsi="Arial" w:cs="Arial"/>
          <w:sz w:val="24"/>
        </w:rPr>
        <w:t>516 01 Rychnov nad Kněžnou</w:t>
      </w:r>
    </w:p>
    <w:p w:rsidR="002A3466" w:rsidRPr="00C53EBD" w:rsidRDefault="002A3466">
      <w:pPr>
        <w:pStyle w:val="Prosttext"/>
        <w:ind w:left="708" w:firstLine="708"/>
        <w:rPr>
          <w:rFonts w:ascii="Arial" w:eastAsia="MS Mincho" w:hAnsi="Arial" w:cs="Arial"/>
          <w:sz w:val="24"/>
        </w:rPr>
      </w:pPr>
    </w:p>
    <w:p w:rsidR="002A3466" w:rsidRPr="00C53EBD" w:rsidRDefault="002A3466">
      <w:pPr>
        <w:pStyle w:val="Prosttext"/>
        <w:rPr>
          <w:rFonts w:ascii="Arial" w:eastAsia="MS Mincho" w:hAnsi="Arial" w:cs="Arial"/>
          <w:sz w:val="24"/>
        </w:rPr>
      </w:pPr>
      <w:r w:rsidRPr="00C53EBD">
        <w:rPr>
          <w:rFonts w:ascii="Arial" w:eastAsia="MS Mincho" w:hAnsi="Arial" w:cs="Arial"/>
          <w:sz w:val="24"/>
        </w:rPr>
        <w:t xml:space="preserve">Zastoupený:       </w:t>
      </w:r>
      <w:r w:rsidRPr="00C53EBD">
        <w:rPr>
          <w:rFonts w:ascii="Arial" w:eastAsia="MS Mincho" w:hAnsi="Arial" w:cs="Arial"/>
          <w:sz w:val="24"/>
        </w:rPr>
        <w:tab/>
      </w:r>
      <w:r w:rsidR="004962CB" w:rsidRPr="00C53EBD">
        <w:rPr>
          <w:rFonts w:ascii="Arial" w:eastAsia="MS Mincho" w:hAnsi="Arial" w:cs="Arial"/>
          <w:sz w:val="24"/>
        </w:rPr>
        <w:t>Ing. Romana Trejtnarová</w:t>
      </w:r>
      <w:r w:rsidR="00C53EBD">
        <w:rPr>
          <w:rFonts w:ascii="Arial" w:eastAsia="MS Mincho" w:hAnsi="Arial" w:cs="Arial"/>
          <w:sz w:val="24"/>
        </w:rPr>
        <w:t>, jednatel</w:t>
      </w:r>
    </w:p>
    <w:p w:rsidR="002A3466" w:rsidRPr="00C53EBD" w:rsidRDefault="002A3466">
      <w:pPr>
        <w:pStyle w:val="Prosttext"/>
        <w:rPr>
          <w:rFonts w:ascii="Arial" w:eastAsia="MS Mincho" w:hAnsi="Arial" w:cs="Arial"/>
          <w:sz w:val="24"/>
        </w:rPr>
      </w:pPr>
      <w:r w:rsidRPr="00C53EBD">
        <w:rPr>
          <w:rFonts w:ascii="Arial" w:eastAsia="MS Mincho" w:hAnsi="Arial" w:cs="Arial"/>
          <w:sz w:val="24"/>
        </w:rPr>
        <w:t>IČO:</w:t>
      </w:r>
      <w:r w:rsidRPr="00C53EBD">
        <w:rPr>
          <w:rFonts w:ascii="Arial" w:eastAsia="MS Mincho" w:hAnsi="Arial" w:cs="Arial"/>
          <w:sz w:val="24"/>
        </w:rPr>
        <w:tab/>
        <w:t xml:space="preserve">      </w:t>
      </w:r>
      <w:r w:rsidRPr="00C53EBD">
        <w:rPr>
          <w:rFonts w:ascii="Arial" w:eastAsia="MS Mincho" w:hAnsi="Arial" w:cs="Arial"/>
          <w:sz w:val="24"/>
        </w:rPr>
        <w:tab/>
      </w:r>
      <w:r w:rsidRPr="00C53EBD">
        <w:rPr>
          <w:rFonts w:ascii="Arial" w:eastAsia="MS Mincho" w:hAnsi="Arial" w:cs="Arial"/>
          <w:sz w:val="24"/>
        </w:rPr>
        <w:tab/>
        <w:t>275 39 491</w:t>
      </w:r>
    </w:p>
    <w:p w:rsidR="002A3466" w:rsidRPr="00C53EBD" w:rsidRDefault="002A3466">
      <w:pPr>
        <w:pStyle w:val="Prosttext"/>
        <w:rPr>
          <w:rFonts w:ascii="Arial" w:eastAsia="MS Mincho" w:hAnsi="Arial" w:cs="Arial"/>
          <w:sz w:val="24"/>
        </w:rPr>
      </w:pPr>
      <w:r w:rsidRPr="00C53EBD">
        <w:rPr>
          <w:rFonts w:ascii="Arial" w:eastAsia="MS Mincho" w:hAnsi="Arial" w:cs="Arial"/>
          <w:sz w:val="24"/>
        </w:rPr>
        <w:t>DIČ:</w:t>
      </w:r>
      <w:r w:rsidRPr="00C53EBD">
        <w:rPr>
          <w:rFonts w:ascii="Arial" w:eastAsia="MS Mincho" w:hAnsi="Arial" w:cs="Arial"/>
          <w:sz w:val="24"/>
        </w:rPr>
        <w:tab/>
      </w:r>
      <w:r w:rsidRPr="00C53EBD">
        <w:rPr>
          <w:rFonts w:ascii="Arial" w:eastAsia="MS Mincho" w:hAnsi="Arial" w:cs="Arial"/>
          <w:sz w:val="24"/>
        </w:rPr>
        <w:tab/>
      </w:r>
      <w:r w:rsidRPr="00C53EBD">
        <w:rPr>
          <w:rFonts w:ascii="Arial" w:eastAsia="MS Mincho" w:hAnsi="Arial" w:cs="Arial"/>
          <w:sz w:val="24"/>
        </w:rPr>
        <w:tab/>
        <w:t>CZ</w:t>
      </w:r>
      <w:r w:rsidR="004962CB" w:rsidRPr="00C53EBD">
        <w:rPr>
          <w:rFonts w:ascii="Arial" w:eastAsia="MS Mincho" w:hAnsi="Arial" w:cs="Arial"/>
          <w:sz w:val="24"/>
        </w:rPr>
        <w:t xml:space="preserve"> 275 39 491</w:t>
      </w:r>
      <w:r w:rsidRPr="00C53EBD">
        <w:rPr>
          <w:rFonts w:ascii="Arial" w:eastAsia="MS Mincho" w:hAnsi="Arial" w:cs="Arial"/>
          <w:sz w:val="24"/>
        </w:rPr>
        <w:tab/>
      </w:r>
    </w:p>
    <w:p w:rsidR="002A3466" w:rsidRPr="00C53EBD" w:rsidRDefault="004962CB">
      <w:pPr>
        <w:pStyle w:val="Prosttext"/>
        <w:rPr>
          <w:rFonts w:ascii="Arial" w:eastAsia="MS Mincho" w:hAnsi="Arial" w:cs="Arial"/>
          <w:sz w:val="24"/>
        </w:rPr>
      </w:pPr>
      <w:r w:rsidRPr="00C53EBD">
        <w:rPr>
          <w:rFonts w:ascii="Arial" w:eastAsia="MS Mincho" w:hAnsi="Arial" w:cs="Arial"/>
          <w:sz w:val="24"/>
        </w:rPr>
        <w:t>Zapsáno v O</w:t>
      </w:r>
      <w:r w:rsidR="002A3466" w:rsidRPr="00C53EBD">
        <w:rPr>
          <w:rFonts w:ascii="Arial" w:eastAsia="MS Mincho" w:hAnsi="Arial" w:cs="Arial"/>
          <w:sz w:val="24"/>
        </w:rPr>
        <w:t>bchodním rejstříku,</w:t>
      </w:r>
      <w:r w:rsidR="00235E95" w:rsidRPr="00C53EBD">
        <w:rPr>
          <w:rFonts w:ascii="Arial" w:eastAsia="MS Mincho" w:hAnsi="Arial" w:cs="Arial"/>
          <w:sz w:val="24"/>
        </w:rPr>
        <w:t xml:space="preserve"> </w:t>
      </w:r>
      <w:r w:rsidRPr="00C53EBD">
        <w:rPr>
          <w:rFonts w:ascii="Arial" w:eastAsia="MS Mincho" w:hAnsi="Arial" w:cs="Arial"/>
          <w:sz w:val="24"/>
        </w:rPr>
        <w:t>vedeném</w:t>
      </w:r>
      <w:r w:rsidR="002A3466" w:rsidRPr="00C53EBD">
        <w:rPr>
          <w:rFonts w:ascii="Arial" w:eastAsia="MS Mincho" w:hAnsi="Arial" w:cs="Arial"/>
          <w:sz w:val="24"/>
        </w:rPr>
        <w:t xml:space="preserve"> Krajským soudem v Hradci Král</w:t>
      </w:r>
      <w:r w:rsidRPr="00C53EBD">
        <w:rPr>
          <w:rFonts w:ascii="Arial" w:eastAsia="MS Mincho" w:hAnsi="Arial" w:cs="Arial"/>
          <w:sz w:val="24"/>
        </w:rPr>
        <w:t>., o</w:t>
      </w:r>
      <w:r w:rsidR="002A3466" w:rsidRPr="00C53EBD">
        <w:rPr>
          <w:rFonts w:ascii="Arial" w:eastAsia="MS Mincho" w:hAnsi="Arial" w:cs="Arial"/>
          <w:sz w:val="24"/>
        </w:rPr>
        <w:t>ddíl C, vložka 24921</w:t>
      </w:r>
    </w:p>
    <w:p w:rsidR="002A3466" w:rsidRPr="00C53EBD" w:rsidRDefault="002A3466">
      <w:pPr>
        <w:pStyle w:val="Prosttext"/>
        <w:rPr>
          <w:rFonts w:ascii="Arial" w:eastAsia="MS Mincho" w:hAnsi="Arial" w:cs="Arial"/>
          <w:sz w:val="24"/>
        </w:rPr>
      </w:pPr>
      <w:r w:rsidRPr="00C53EBD">
        <w:rPr>
          <w:rFonts w:ascii="Arial" w:eastAsia="MS Mincho" w:hAnsi="Arial" w:cs="Arial"/>
          <w:sz w:val="24"/>
        </w:rPr>
        <w:tab/>
      </w:r>
    </w:p>
    <w:p w:rsidR="002A3466" w:rsidRPr="00C53EBD" w:rsidRDefault="002A3466">
      <w:pPr>
        <w:pStyle w:val="Prosttext"/>
        <w:rPr>
          <w:rFonts w:ascii="Arial" w:eastAsia="MS Mincho" w:hAnsi="Arial" w:cs="Arial"/>
          <w:b/>
          <w:bCs/>
          <w:sz w:val="24"/>
        </w:rPr>
      </w:pPr>
      <w:r w:rsidRPr="00C53EBD">
        <w:rPr>
          <w:rFonts w:ascii="Arial" w:eastAsia="MS Mincho" w:hAnsi="Arial" w:cs="Arial"/>
        </w:rPr>
        <w:tab/>
      </w:r>
      <w:r w:rsidR="004A47FF" w:rsidRPr="00C53EBD">
        <w:rPr>
          <w:rFonts w:ascii="Arial" w:eastAsia="MS Mincho" w:hAnsi="Arial" w:cs="Arial"/>
          <w:sz w:val="24"/>
        </w:rPr>
        <w:t>(d</w:t>
      </w:r>
      <w:r w:rsidRPr="00C53EBD">
        <w:rPr>
          <w:rFonts w:ascii="Arial" w:eastAsia="MS Mincho" w:hAnsi="Arial" w:cs="Arial"/>
          <w:sz w:val="24"/>
        </w:rPr>
        <w:t xml:space="preserve">ále jen </w:t>
      </w:r>
      <w:r w:rsidR="004A47FF" w:rsidRPr="00C53EBD">
        <w:rPr>
          <w:rFonts w:ascii="Arial" w:eastAsia="MS Mincho" w:hAnsi="Arial" w:cs="Arial"/>
          <w:b/>
          <w:bCs/>
          <w:sz w:val="24"/>
        </w:rPr>
        <w:t>d</w:t>
      </w:r>
      <w:r w:rsidRPr="00C53EBD">
        <w:rPr>
          <w:rFonts w:ascii="Arial" w:eastAsia="MS Mincho" w:hAnsi="Arial" w:cs="Arial"/>
          <w:b/>
          <w:bCs/>
          <w:sz w:val="24"/>
        </w:rPr>
        <w:t>odavatel</w:t>
      </w:r>
      <w:r w:rsidR="004A47FF" w:rsidRPr="00C53EBD">
        <w:rPr>
          <w:rFonts w:ascii="Arial" w:eastAsia="MS Mincho" w:hAnsi="Arial" w:cs="Arial"/>
          <w:bCs/>
          <w:sz w:val="24"/>
        </w:rPr>
        <w:t>)</w:t>
      </w:r>
    </w:p>
    <w:p w:rsidR="002A3466" w:rsidRPr="00C53EBD" w:rsidRDefault="002A3466">
      <w:pPr>
        <w:ind w:firstLine="708"/>
        <w:jc w:val="both"/>
        <w:rPr>
          <w:rFonts w:ascii="Arial" w:eastAsia="MS Mincho" w:hAnsi="Arial" w:cs="Arial"/>
          <w:b/>
          <w:bCs/>
          <w:sz w:val="24"/>
        </w:rPr>
      </w:pPr>
    </w:p>
    <w:p w:rsidR="007E01FF" w:rsidRPr="00C53EBD" w:rsidRDefault="007E01FF">
      <w:pPr>
        <w:ind w:firstLine="708"/>
        <w:jc w:val="both"/>
        <w:rPr>
          <w:rFonts w:ascii="Arial" w:eastAsia="MS Mincho" w:hAnsi="Arial" w:cs="Arial"/>
          <w:b/>
          <w:bCs/>
          <w:sz w:val="24"/>
        </w:rPr>
      </w:pPr>
    </w:p>
    <w:p w:rsidR="002A3466" w:rsidRPr="00C53EBD" w:rsidRDefault="004A47FF" w:rsidP="00C53EBD">
      <w:pPr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>1.3</w:t>
      </w:r>
      <w:r w:rsidR="002A3466" w:rsidRPr="00C53EBD">
        <w:rPr>
          <w:rFonts w:ascii="Arial" w:hAnsi="Arial" w:cs="Arial"/>
          <w:sz w:val="24"/>
          <w:szCs w:val="24"/>
        </w:rPr>
        <w:t xml:space="preserve"> Smluvní strany se dohodly k uzavření této smlouvy v souladu s ustanovením </w:t>
      </w:r>
      <w:r w:rsidR="004962CB" w:rsidRPr="00C53EBD">
        <w:rPr>
          <w:rFonts w:ascii="Arial" w:hAnsi="Arial" w:cs="Arial"/>
          <w:sz w:val="24"/>
          <w:szCs w:val="24"/>
        </w:rPr>
        <w:t>občanského zákoníku.</w:t>
      </w:r>
    </w:p>
    <w:p w:rsidR="002A3466" w:rsidRPr="00C53EBD" w:rsidRDefault="002A3466" w:rsidP="00C53EBD">
      <w:pPr>
        <w:rPr>
          <w:rFonts w:ascii="Arial" w:hAnsi="Arial" w:cs="Arial"/>
          <w:sz w:val="24"/>
          <w:szCs w:val="24"/>
        </w:rPr>
      </w:pPr>
    </w:p>
    <w:p w:rsidR="002A3466" w:rsidRPr="00C53EBD" w:rsidRDefault="002A3466">
      <w:pPr>
        <w:jc w:val="both"/>
        <w:rPr>
          <w:rFonts w:ascii="Arial" w:eastAsia="MS Mincho" w:hAnsi="Arial" w:cs="Arial"/>
        </w:rPr>
      </w:pPr>
    </w:p>
    <w:p w:rsidR="002A3466" w:rsidRPr="00C53EBD" w:rsidRDefault="004A47FF">
      <w:pPr>
        <w:jc w:val="both"/>
        <w:rPr>
          <w:rFonts w:ascii="Arial" w:eastAsia="MS Mincho" w:hAnsi="Arial" w:cs="Arial"/>
          <w:sz w:val="24"/>
          <w:szCs w:val="24"/>
        </w:rPr>
      </w:pPr>
      <w:r w:rsidRPr="00C53EBD">
        <w:rPr>
          <w:rFonts w:ascii="Arial" w:eastAsia="MS Mincho" w:hAnsi="Arial" w:cs="Arial"/>
          <w:sz w:val="24"/>
          <w:szCs w:val="24"/>
        </w:rPr>
        <w:t>2</w:t>
      </w:r>
      <w:r w:rsidR="002A3466" w:rsidRPr="00C53EBD">
        <w:rPr>
          <w:rFonts w:ascii="Arial" w:eastAsia="MS Mincho" w:hAnsi="Arial" w:cs="Arial"/>
          <w:sz w:val="24"/>
          <w:szCs w:val="24"/>
        </w:rPr>
        <w:t xml:space="preserve">. </w:t>
      </w:r>
      <w:r w:rsidR="002A3466" w:rsidRPr="00C53EBD">
        <w:rPr>
          <w:rFonts w:ascii="Arial" w:eastAsia="MS Mincho" w:hAnsi="Arial" w:cs="Arial"/>
          <w:b/>
          <w:bCs/>
          <w:sz w:val="24"/>
          <w:szCs w:val="24"/>
        </w:rPr>
        <w:t xml:space="preserve">Předmět </w:t>
      </w:r>
      <w:r w:rsidRPr="00C53EBD">
        <w:rPr>
          <w:rFonts w:ascii="Arial" w:eastAsia="MS Mincho" w:hAnsi="Arial" w:cs="Arial"/>
          <w:b/>
          <w:bCs/>
          <w:sz w:val="24"/>
          <w:szCs w:val="24"/>
        </w:rPr>
        <w:t>smlouvy</w:t>
      </w:r>
    </w:p>
    <w:p w:rsidR="002A3466" w:rsidRPr="00C53EBD" w:rsidRDefault="002A3466">
      <w:pPr>
        <w:jc w:val="both"/>
        <w:rPr>
          <w:rFonts w:ascii="Arial" w:eastAsia="MS Mincho" w:hAnsi="Arial" w:cs="Arial"/>
        </w:rPr>
      </w:pPr>
    </w:p>
    <w:p w:rsidR="002A3466" w:rsidRPr="00C53EBD" w:rsidRDefault="004A47FF" w:rsidP="00C53EBD">
      <w:pPr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>2</w:t>
      </w:r>
      <w:r w:rsidR="006A2341" w:rsidRPr="00C53EBD">
        <w:rPr>
          <w:rFonts w:ascii="Arial" w:hAnsi="Arial" w:cs="Arial"/>
          <w:sz w:val="24"/>
          <w:szCs w:val="24"/>
        </w:rPr>
        <w:t xml:space="preserve">.1 </w:t>
      </w:r>
      <w:r w:rsidR="002A3466" w:rsidRPr="00C53EBD">
        <w:rPr>
          <w:rFonts w:ascii="Arial" w:hAnsi="Arial" w:cs="Arial"/>
          <w:sz w:val="24"/>
          <w:szCs w:val="24"/>
        </w:rPr>
        <w:t>Dodavatel poskytne na základě Smlouvy Zákazníkovi, Program</w:t>
      </w:r>
      <w:r w:rsidRPr="00C53EBD">
        <w:rPr>
          <w:rFonts w:ascii="Arial" w:hAnsi="Arial" w:cs="Arial"/>
          <w:sz w:val="24"/>
          <w:szCs w:val="24"/>
        </w:rPr>
        <w:t>y, aktualizace a update ekonomických programů, u</w:t>
      </w:r>
      <w:r w:rsidR="002A3466" w:rsidRPr="00C53EBD">
        <w:rPr>
          <w:rFonts w:ascii="Arial" w:hAnsi="Arial" w:cs="Arial"/>
          <w:sz w:val="24"/>
          <w:szCs w:val="24"/>
        </w:rPr>
        <w:t xml:space="preserve">možní </w:t>
      </w:r>
      <w:r w:rsidR="00621330" w:rsidRPr="00C53EBD">
        <w:rPr>
          <w:rFonts w:ascii="Arial" w:hAnsi="Arial" w:cs="Arial"/>
          <w:sz w:val="24"/>
          <w:szCs w:val="24"/>
        </w:rPr>
        <w:t>z</w:t>
      </w:r>
      <w:r w:rsidR="002A3466" w:rsidRPr="00C53EBD">
        <w:rPr>
          <w:rFonts w:ascii="Arial" w:hAnsi="Arial" w:cs="Arial"/>
          <w:sz w:val="24"/>
          <w:szCs w:val="24"/>
        </w:rPr>
        <w:t xml:space="preserve">ákazníkovi užívání </w:t>
      </w:r>
      <w:r w:rsidRPr="00C53EBD">
        <w:rPr>
          <w:rFonts w:ascii="Arial" w:hAnsi="Arial" w:cs="Arial"/>
          <w:sz w:val="24"/>
          <w:szCs w:val="24"/>
        </w:rPr>
        <w:t>systému</w:t>
      </w:r>
      <w:r w:rsidR="002A3466" w:rsidRPr="00C53EBD">
        <w:rPr>
          <w:rFonts w:ascii="Arial" w:hAnsi="Arial" w:cs="Arial"/>
          <w:sz w:val="24"/>
          <w:szCs w:val="24"/>
        </w:rPr>
        <w:t xml:space="preserve">, bude vykonávat práce s tím spojené. Zákazník je oprávněn užívat </w:t>
      </w:r>
      <w:r w:rsidR="00621330" w:rsidRPr="00C53EBD">
        <w:rPr>
          <w:rFonts w:ascii="Arial" w:hAnsi="Arial" w:cs="Arial"/>
          <w:sz w:val="24"/>
          <w:szCs w:val="24"/>
        </w:rPr>
        <w:t>program ode dne zavedení</w:t>
      </w:r>
      <w:r w:rsidRPr="00C53EBD">
        <w:rPr>
          <w:rFonts w:ascii="Arial" w:hAnsi="Arial" w:cs="Arial"/>
          <w:sz w:val="24"/>
          <w:szCs w:val="24"/>
        </w:rPr>
        <w:t xml:space="preserve"> programů</w:t>
      </w:r>
      <w:r w:rsidR="002A3466" w:rsidRPr="00C53EBD">
        <w:rPr>
          <w:rFonts w:ascii="Arial" w:hAnsi="Arial" w:cs="Arial"/>
          <w:sz w:val="24"/>
          <w:szCs w:val="24"/>
        </w:rPr>
        <w:t>.</w:t>
      </w:r>
    </w:p>
    <w:p w:rsidR="004A47FF" w:rsidRPr="00C53EBD" w:rsidRDefault="004A47FF" w:rsidP="00C53EBD">
      <w:pPr>
        <w:rPr>
          <w:rFonts w:ascii="Arial" w:hAnsi="Arial" w:cs="Arial"/>
          <w:sz w:val="24"/>
          <w:szCs w:val="24"/>
        </w:rPr>
      </w:pPr>
    </w:p>
    <w:p w:rsidR="004A47FF" w:rsidRPr="00C53EBD" w:rsidRDefault="004A47FF" w:rsidP="00C53EBD">
      <w:pPr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>2.2  Dodavatel se zavazuje poskytnout zákazníkovi programy pro ekonomickou agendu organizace, jejich aktualizace a rozšíření. Jedná se o následující programy:</w:t>
      </w:r>
    </w:p>
    <w:p w:rsidR="004A47FF" w:rsidRPr="00C53EBD" w:rsidRDefault="004A47FF" w:rsidP="00C53EBD">
      <w:pPr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>- evidence smluv,</w:t>
      </w:r>
    </w:p>
    <w:p w:rsidR="004A47FF" w:rsidRPr="00C53EBD" w:rsidRDefault="004A47FF" w:rsidP="00C53EBD">
      <w:pPr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>- mzdová agenda,</w:t>
      </w:r>
    </w:p>
    <w:p w:rsidR="004A47FF" w:rsidRPr="00C53EBD" w:rsidRDefault="004A47FF" w:rsidP="00C53EBD">
      <w:pPr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>- personalistika,</w:t>
      </w:r>
    </w:p>
    <w:p w:rsidR="004A47FF" w:rsidRPr="00C53EBD" w:rsidRDefault="004A47FF" w:rsidP="00C53EBD">
      <w:pPr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>- program pro rozúčtování mzdových nákladů a pojistného,</w:t>
      </w:r>
    </w:p>
    <w:p w:rsidR="004A47FF" w:rsidRPr="00C53EBD" w:rsidRDefault="004A47FF" w:rsidP="00C53EBD">
      <w:pPr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lastRenderedPageBreak/>
        <w:t>- střediskový deník s pořizováním a převodem dat do mezd, evidence docházky, cestovného, pracovních výkazů pracovníka, rozpis odpracovaných hodin podle zakázek a výkonů,</w:t>
      </w:r>
    </w:p>
    <w:p w:rsidR="007E01FF" w:rsidRDefault="004A47FF">
      <w:pPr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>- doprava s evidencí výkonů vozidel, spotřeby PHM, jeho vyúčtování a evidence vozových sešitů.</w:t>
      </w:r>
    </w:p>
    <w:p w:rsidR="00C53EBD" w:rsidRPr="00C53EBD" w:rsidRDefault="00C53EBD">
      <w:pPr>
        <w:rPr>
          <w:rFonts w:ascii="Arial" w:eastAsia="MS Mincho" w:hAnsi="Arial" w:cs="Arial"/>
        </w:rPr>
      </w:pPr>
    </w:p>
    <w:p w:rsidR="002A3466" w:rsidRPr="00C53EBD" w:rsidRDefault="004A47FF">
      <w:pPr>
        <w:jc w:val="both"/>
        <w:rPr>
          <w:rFonts w:ascii="Arial" w:eastAsia="MS Mincho" w:hAnsi="Arial" w:cs="Arial"/>
          <w:b/>
          <w:bCs/>
          <w:sz w:val="24"/>
          <w:szCs w:val="24"/>
        </w:rPr>
      </w:pPr>
      <w:r w:rsidRPr="00C53EBD">
        <w:rPr>
          <w:rFonts w:ascii="Arial" w:eastAsia="MS Mincho" w:hAnsi="Arial" w:cs="Arial"/>
          <w:sz w:val="24"/>
          <w:szCs w:val="24"/>
        </w:rPr>
        <w:t>3</w:t>
      </w:r>
      <w:r w:rsidR="002A3466" w:rsidRPr="00C53EBD">
        <w:rPr>
          <w:rFonts w:ascii="Arial" w:eastAsia="MS Mincho" w:hAnsi="Arial" w:cs="Arial"/>
          <w:sz w:val="24"/>
          <w:szCs w:val="24"/>
        </w:rPr>
        <w:t xml:space="preserve">. </w:t>
      </w:r>
      <w:r w:rsidRPr="00C53EBD">
        <w:rPr>
          <w:rFonts w:ascii="Arial" w:eastAsia="MS Mincho" w:hAnsi="Arial" w:cs="Arial"/>
          <w:b/>
          <w:bCs/>
          <w:sz w:val="24"/>
          <w:szCs w:val="24"/>
        </w:rPr>
        <w:t>Cena plnění</w:t>
      </w:r>
    </w:p>
    <w:p w:rsidR="009B77DF" w:rsidRPr="00C53EBD" w:rsidRDefault="009B77DF">
      <w:pPr>
        <w:jc w:val="both"/>
        <w:rPr>
          <w:rFonts w:ascii="Arial" w:eastAsia="MS Mincho" w:hAnsi="Arial" w:cs="Arial"/>
          <w:sz w:val="24"/>
          <w:szCs w:val="24"/>
        </w:rPr>
      </w:pPr>
    </w:p>
    <w:p w:rsidR="00ED2D1F" w:rsidRPr="00C53EBD" w:rsidRDefault="004A47FF" w:rsidP="00E70CCD">
      <w:pPr>
        <w:rPr>
          <w:rFonts w:ascii="Arial" w:hAnsi="Arial" w:cs="Arial"/>
          <w:sz w:val="24"/>
          <w:szCs w:val="24"/>
        </w:rPr>
      </w:pPr>
      <w:r w:rsidRPr="00C53EBD">
        <w:rPr>
          <w:rFonts w:ascii="Arial" w:eastAsia="MS Mincho" w:hAnsi="Arial" w:cs="Arial"/>
          <w:sz w:val="24"/>
          <w:szCs w:val="24"/>
        </w:rPr>
        <w:t>3</w:t>
      </w:r>
      <w:r w:rsidR="00ED2D1F" w:rsidRPr="00C53EBD">
        <w:rPr>
          <w:rFonts w:ascii="Arial" w:eastAsia="MS Mincho" w:hAnsi="Arial" w:cs="Arial"/>
          <w:sz w:val="24"/>
          <w:szCs w:val="24"/>
        </w:rPr>
        <w:t xml:space="preserve">.1 </w:t>
      </w:r>
      <w:r w:rsidR="00051535">
        <w:rPr>
          <w:rFonts w:ascii="Arial" w:eastAsia="MS Mincho" w:hAnsi="Arial" w:cs="Arial"/>
          <w:sz w:val="24"/>
          <w:szCs w:val="24"/>
        </w:rPr>
        <w:t>Zákazník se zavazuje zaplatit dodavateli cenu plnění, která je stanovena na základě dohody smluvních stran jako cena nejvýše přípustná.</w:t>
      </w:r>
    </w:p>
    <w:p w:rsidR="00436A77" w:rsidRDefault="00436A77" w:rsidP="00E70CCD">
      <w:pPr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 xml:space="preserve">3.2 Smluvní cena obsahuje: </w:t>
      </w:r>
    </w:p>
    <w:p w:rsidR="00051535" w:rsidRPr="00C53EBD" w:rsidRDefault="00051535" w:rsidP="00E70CCD">
      <w:pPr>
        <w:rPr>
          <w:rFonts w:ascii="Arial" w:hAnsi="Arial" w:cs="Arial"/>
          <w:sz w:val="24"/>
          <w:szCs w:val="24"/>
        </w:rPr>
      </w:pPr>
    </w:p>
    <w:p w:rsidR="00C53EBD" w:rsidRDefault="00436A77" w:rsidP="00E70CCD">
      <w:pPr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 xml:space="preserve">Licenční použití v rámci fakturační jednotky do 40 počítačů </w:t>
      </w:r>
    </w:p>
    <w:p w:rsidR="00436A77" w:rsidRPr="00C53EBD" w:rsidRDefault="00051535" w:rsidP="00C53EBD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36A77" w:rsidRPr="00C53EBD">
        <w:rPr>
          <w:rFonts w:ascii="Arial" w:hAnsi="Arial" w:cs="Arial"/>
          <w:sz w:val="24"/>
          <w:szCs w:val="24"/>
        </w:rPr>
        <w:t xml:space="preserve"> 000,-Kč bez DPH </w:t>
      </w:r>
      <w:r>
        <w:rPr>
          <w:rFonts w:ascii="Arial" w:hAnsi="Arial" w:cs="Arial"/>
          <w:sz w:val="24"/>
          <w:szCs w:val="24"/>
        </w:rPr>
        <w:t>čtvrtletně</w:t>
      </w:r>
      <w:r w:rsidR="00436A77" w:rsidRPr="00C53EBD">
        <w:rPr>
          <w:rFonts w:ascii="Arial" w:hAnsi="Arial" w:cs="Arial"/>
          <w:sz w:val="24"/>
          <w:szCs w:val="24"/>
        </w:rPr>
        <w:t>,</w:t>
      </w:r>
    </w:p>
    <w:p w:rsidR="00436A77" w:rsidRPr="00C53EBD" w:rsidRDefault="00436A77" w:rsidP="00E70CCD">
      <w:pPr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>Aktualizace update jednotlivých programů podle platných zákonů a vládních nařízení, využití nových technologií v souladu s vývojem SQL server, programovacího prostředí</w:t>
      </w:r>
      <w:r w:rsidRPr="00C53EBD">
        <w:rPr>
          <w:rFonts w:ascii="Arial" w:hAnsi="Arial" w:cs="Arial"/>
          <w:sz w:val="24"/>
          <w:szCs w:val="24"/>
        </w:rPr>
        <w:tab/>
      </w:r>
      <w:r w:rsidRPr="00C53EBD">
        <w:rPr>
          <w:rFonts w:ascii="Arial" w:hAnsi="Arial" w:cs="Arial"/>
          <w:sz w:val="24"/>
          <w:szCs w:val="24"/>
        </w:rPr>
        <w:tab/>
      </w:r>
      <w:r w:rsidRPr="00C53EBD">
        <w:rPr>
          <w:rFonts w:ascii="Arial" w:hAnsi="Arial" w:cs="Arial"/>
          <w:sz w:val="24"/>
          <w:szCs w:val="24"/>
        </w:rPr>
        <w:tab/>
      </w:r>
      <w:r w:rsidRPr="00C53EBD">
        <w:rPr>
          <w:rFonts w:ascii="Arial" w:hAnsi="Arial" w:cs="Arial"/>
          <w:sz w:val="24"/>
          <w:szCs w:val="24"/>
        </w:rPr>
        <w:tab/>
      </w:r>
      <w:r w:rsidR="00C53EBD">
        <w:rPr>
          <w:rFonts w:ascii="Arial" w:hAnsi="Arial" w:cs="Arial"/>
          <w:sz w:val="24"/>
          <w:szCs w:val="24"/>
        </w:rPr>
        <w:tab/>
      </w:r>
      <w:r w:rsidR="00C53EBD">
        <w:rPr>
          <w:rFonts w:ascii="Arial" w:hAnsi="Arial" w:cs="Arial"/>
          <w:sz w:val="24"/>
          <w:szCs w:val="24"/>
        </w:rPr>
        <w:tab/>
      </w:r>
      <w:r w:rsidR="00C53EBD">
        <w:rPr>
          <w:rFonts w:ascii="Arial" w:hAnsi="Arial" w:cs="Arial"/>
          <w:sz w:val="24"/>
          <w:szCs w:val="24"/>
        </w:rPr>
        <w:tab/>
      </w:r>
      <w:r w:rsidR="00C53EBD">
        <w:rPr>
          <w:rFonts w:ascii="Arial" w:hAnsi="Arial" w:cs="Arial"/>
          <w:sz w:val="24"/>
          <w:szCs w:val="24"/>
        </w:rPr>
        <w:tab/>
      </w:r>
      <w:r w:rsidR="00C53EBD">
        <w:rPr>
          <w:rFonts w:ascii="Arial" w:hAnsi="Arial" w:cs="Arial"/>
          <w:sz w:val="24"/>
          <w:szCs w:val="24"/>
        </w:rPr>
        <w:tab/>
      </w:r>
      <w:r w:rsidRPr="00C53EBD">
        <w:rPr>
          <w:rFonts w:ascii="Arial" w:hAnsi="Arial" w:cs="Arial"/>
          <w:sz w:val="24"/>
          <w:szCs w:val="24"/>
        </w:rPr>
        <w:t>1</w:t>
      </w:r>
      <w:r w:rsidR="00864DAB">
        <w:rPr>
          <w:rFonts w:ascii="Arial" w:hAnsi="Arial" w:cs="Arial"/>
          <w:sz w:val="24"/>
          <w:szCs w:val="24"/>
        </w:rPr>
        <w:t>3</w:t>
      </w:r>
      <w:r w:rsidRPr="00C53EBD">
        <w:rPr>
          <w:rFonts w:ascii="Arial" w:hAnsi="Arial" w:cs="Arial"/>
          <w:sz w:val="24"/>
          <w:szCs w:val="24"/>
        </w:rPr>
        <w:t> </w:t>
      </w:r>
      <w:r w:rsidR="00864DAB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C53EBD">
        <w:rPr>
          <w:rFonts w:ascii="Arial" w:hAnsi="Arial" w:cs="Arial"/>
          <w:sz w:val="24"/>
          <w:szCs w:val="24"/>
        </w:rPr>
        <w:t>00,</w:t>
      </w:r>
      <w:r w:rsidR="007E01FF" w:rsidRPr="00C53EBD">
        <w:rPr>
          <w:rFonts w:ascii="Arial" w:hAnsi="Arial" w:cs="Arial"/>
          <w:sz w:val="24"/>
          <w:szCs w:val="24"/>
        </w:rPr>
        <w:t>-Kč bez DPH polo</w:t>
      </w:r>
      <w:r w:rsidRPr="00C53EBD">
        <w:rPr>
          <w:rFonts w:ascii="Arial" w:hAnsi="Arial" w:cs="Arial"/>
          <w:sz w:val="24"/>
          <w:szCs w:val="24"/>
        </w:rPr>
        <w:t>letně.</w:t>
      </w:r>
    </w:p>
    <w:p w:rsidR="00621330" w:rsidRPr="00C53EBD" w:rsidRDefault="00621330" w:rsidP="00E70CCD">
      <w:pPr>
        <w:rPr>
          <w:rFonts w:ascii="Arial" w:hAnsi="Arial" w:cs="Arial"/>
          <w:sz w:val="24"/>
          <w:szCs w:val="24"/>
        </w:rPr>
      </w:pPr>
    </w:p>
    <w:p w:rsidR="00436A77" w:rsidRPr="00C53EBD" w:rsidRDefault="004A47FF" w:rsidP="00A57720">
      <w:pPr>
        <w:widowControl w:val="0"/>
        <w:tabs>
          <w:tab w:val="left" w:pos="566"/>
          <w:tab w:val="right" w:pos="9760"/>
          <w:tab w:val="right" w:pos="10165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 w:rsidRPr="00C53EBD">
        <w:rPr>
          <w:rFonts w:ascii="Arial" w:eastAsia="MS Mincho" w:hAnsi="Arial" w:cs="Arial"/>
          <w:sz w:val="24"/>
          <w:szCs w:val="24"/>
        </w:rPr>
        <w:t>3</w:t>
      </w:r>
      <w:r w:rsidR="00ED2D1F" w:rsidRPr="00C53EBD">
        <w:rPr>
          <w:rFonts w:ascii="Arial" w:eastAsia="MS Mincho" w:hAnsi="Arial" w:cs="Arial"/>
          <w:sz w:val="24"/>
          <w:szCs w:val="24"/>
        </w:rPr>
        <w:t>.</w:t>
      </w:r>
      <w:r w:rsidR="00436A77" w:rsidRPr="00C53EBD">
        <w:rPr>
          <w:rFonts w:ascii="Arial" w:eastAsia="MS Mincho" w:hAnsi="Arial" w:cs="Arial"/>
          <w:sz w:val="24"/>
          <w:szCs w:val="24"/>
        </w:rPr>
        <w:t>3</w:t>
      </w:r>
      <w:r w:rsidR="00ED2D1F" w:rsidRPr="00C53EBD">
        <w:rPr>
          <w:rFonts w:ascii="Arial" w:eastAsia="MS Mincho" w:hAnsi="Arial" w:cs="Arial"/>
          <w:sz w:val="24"/>
          <w:szCs w:val="24"/>
        </w:rPr>
        <w:t xml:space="preserve"> </w:t>
      </w:r>
      <w:r w:rsidR="007E01FF" w:rsidRPr="00C53EBD">
        <w:rPr>
          <w:rFonts w:ascii="Arial" w:eastAsia="MS Mincho" w:hAnsi="Arial" w:cs="Arial"/>
          <w:sz w:val="24"/>
          <w:szCs w:val="24"/>
        </w:rPr>
        <w:t>DPH bude účtováno dle předpisů platných ke dni uskutečnění zdanitelného plnění.</w:t>
      </w:r>
    </w:p>
    <w:p w:rsidR="00A57720" w:rsidRPr="00C53EBD" w:rsidRDefault="007E01FF" w:rsidP="00A57720">
      <w:pPr>
        <w:widowControl w:val="0"/>
        <w:tabs>
          <w:tab w:val="left" w:pos="566"/>
          <w:tab w:val="right" w:pos="9760"/>
          <w:tab w:val="right" w:pos="10165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 w:rsidRPr="00C53EBD">
        <w:rPr>
          <w:rFonts w:ascii="Arial" w:eastAsia="MS Mincho" w:hAnsi="Arial" w:cs="Arial"/>
          <w:sz w:val="24"/>
          <w:szCs w:val="24"/>
        </w:rPr>
        <w:t xml:space="preserve">3.4 Případná úprava sjednané ceny může být provedena na základě dodatku smlouvy. Cena může být každoročně upravena, a to na základě písemného požadavku některé ze smluvních stran, ve vazbě na změnu </w:t>
      </w:r>
      <w:r w:rsidR="00A57720" w:rsidRPr="00C53EBD">
        <w:rPr>
          <w:rFonts w:ascii="Arial" w:eastAsia="MS Mincho" w:hAnsi="Arial" w:cs="Arial"/>
          <w:sz w:val="24"/>
          <w:szCs w:val="24"/>
        </w:rPr>
        <w:t>index</w:t>
      </w:r>
      <w:r w:rsidRPr="00C53EBD">
        <w:rPr>
          <w:rFonts w:ascii="Arial" w:eastAsia="MS Mincho" w:hAnsi="Arial" w:cs="Arial"/>
          <w:sz w:val="24"/>
          <w:szCs w:val="24"/>
        </w:rPr>
        <w:t>u</w:t>
      </w:r>
      <w:r w:rsidR="00A57720" w:rsidRPr="00C53EBD">
        <w:rPr>
          <w:rFonts w:ascii="Arial" w:eastAsia="MS Mincho" w:hAnsi="Arial" w:cs="Arial"/>
          <w:sz w:val="24"/>
          <w:szCs w:val="24"/>
        </w:rPr>
        <w:t xml:space="preserve"> spotřebitelských cen (CPI) v České republice</w:t>
      </w:r>
      <w:r w:rsidRPr="00C53EBD">
        <w:rPr>
          <w:rFonts w:ascii="Arial" w:eastAsia="MS Mincho" w:hAnsi="Arial" w:cs="Arial"/>
          <w:sz w:val="24"/>
          <w:szCs w:val="24"/>
        </w:rPr>
        <w:t xml:space="preserve"> vyhlášenou Českým s</w:t>
      </w:r>
      <w:r w:rsidR="00A57720" w:rsidRPr="00C53EBD">
        <w:rPr>
          <w:rFonts w:ascii="Arial" w:eastAsia="MS Mincho" w:hAnsi="Arial" w:cs="Arial"/>
          <w:sz w:val="24"/>
          <w:szCs w:val="24"/>
        </w:rPr>
        <w:t>tatistick</w:t>
      </w:r>
      <w:r w:rsidRPr="00C53EBD">
        <w:rPr>
          <w:rFonts w:ascii="Arial" w:eastAsia="MS Mincho" w:hAnsi="Arial" w:cs="Arial"/>
          <w:sz w:val="24"/>
          <w:szCs w:val="24"/>
        </w:rPr>
        <w:t>ým úřadem</w:t>
      </w:r>
      <w:r w:rsidR="009B77DF" w:rsidRPr="00C53EBD">
        <w:rPr>
          <w:rFonts w:ascii="Arial" w:eastAsia="MS Mincho" w:hAnsi="Arial" w:cs="Arial"/>
          <w:sz w:val="24"/>
          <w:szCs w:val="24"/>
        </w:rPr>
        <w:t xml:space="preserve">, </w:t>
      </w:r>
      <w:r w:rsidRPr="00C53EBD">
        <w:rPr>
          <w:rFonts w:ascii="Arial" w:eastAsia="MS Mincho" w:hAnsi="Arial" w:cs="Arial"/>
          <w:sz w:val="24"/>
          <w:szCs w:val="24"/>
        </w:rPr>
        <w:t>za předchozí kalendářní rok</w:t>
      </w:r>
      <w:r w:rsidR="00A57720" w:rsidRPr="00C53EBD">
        <w:rPr>
          <w:rFonts w:ascii="Arial" w:eastAsia="MS Mincho" w:hAnsi="Arial" w:cs="Arial"/>
          <w:sz w:val="24"/>
          <w:szCs w:val="24"/>
        </w:rPr>
        <w:t>.</w:t>
      </w:r>
    </w:p>
    <w:p w:rsidR="00ED2D1F" w:rsidRPr="00C53EBD" w:rsidRDefault="00ED2D1F" w:rsidP="00ED2D1F">
      <w:pPr>
        <w:widowControl w:val="0"/>
        <w:tabs>
          <w:tab w:val="left" w:pos="566"/>
          <w:tab w:val="right" w:pos="9760"/>
          <w:tab w:val="right" w:pos="10165"/>
        </w:tabs>
        <w:autoSpaceDE w:val="0"/>
        <w:autoSpaceDN w:val="0"/>
        <w:adjustRightInd w:val="0"/>
        <w:rPr>
          <w:rFonts w:ascii="Arial" w:eastAsia="MS Mincho" w:hAnsi="Arial" w:cs="Arial"/>
          <w:sz w:val="24"/>
          <w:szCs w:val="24"/>
        </w:rPr>
      </w:pPr>
    </w:p>
    <w:p w:rsidR="00ED2D1F" w:rsidRPr="00C53EBD" w:rsidRDefault="00ED2D1F" w:rsidP="00ED2D1F">
      <w:pPr>
        <w:rPr>
          <w:rFonts w:ascii="Arial" w:eastAsia="MS Mincho" w:hAnsi="Arial" w:cs="Arial"/>
          <w:sz w:val="24"/>
          <w:szCs w:val="24"/>
        </w:rPr>
      </w:pPr>
      <w:r w:rsidRPr="00C53EBD">
        <w:rPr>
          <w:rFonts w:ascii="Arial" w:eastAsia="MS Mincho" w:hAnsi="Arial" w:cs="Arial"/>
          <w:sz w:val="24"/>
          <w:szCs w:val="24"/>
        </w:rPr>
        <w:tab/>
      </w:r>
    </w:p>
    <w:p w:rsidR="00ED2D1F" w:rsidRPr="00C53EBD" w:rsidRDefault="00ED2D1F">
      <w:pPr>
        <w:jc w:val="center"/>
        <w:rPr>
          <w:rFonts w:ascii="Arial" w:eastAsia="MS Mincho" w:hAnsi="Arial" w:cs="Arial"/>
          <w:sz w:val="24"/>
          <w:szCs w:val="24"/>
        </w:rPr>
      </w:pPr>
    </w:p>
    <w:p w:rsidR="002A3466" w:rsidRPr="00C53EBD" w:rsidRDefault="00436A77">
      <w:pPr>
        <w:jc w:val="both"/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 xml:space="preserve">Dodatek nabývá platnosti dne </w:t>
      </w:r>
      <w:proofErr w:type="gramStart"/>
      <w:r w:rsidRPr="00C53EBD">
        <w:rPr>
          <w:rFonts w:ascii="Arial" w:hAnsi="Arial" w:cs="Arial"/>
          <w:sz w:val="24"/>
          <w:szCs w:val="24"/>
        </w:rPr>
        <w:t>1.1.2017</w:t>
      </w:r>
      <w:proofErr w:type="gramEnd"/>
    </w:p>
    <w:p w:rsidR="002A3466" w:rsidRPr="00C53EBD" w:rsidRDefault="002A3466">
      <w:pPr>
        <w:jc w:val="both"/>
        <w:rPr>
          <w:rFonts w:ascii="Arial" w:hAnsi="Arial" w:cs="Arial"/>
          <w:sz w:val="24"/>
          <w:szCs w:val="24"/>
        </w:rPr>
      </w:pPr>
    </w:p>
    <w:p w:rsidR="002A3466" w:rsidRPr="00C53EBD" w:rsidRDefault="002A3466">
      <w:pPr>
        <w:jc w:val="both"/>
        <w:rPr>
          <w:rFonts w:ascii="Arial" w:hAnsi="Arial" w:cs="Arial"/>
          <w:sz w:val="24"/>
          <w:szCs w:val="24"/>
        </w:rPr>
      </w:pPr>
    </w:p>
    <w:p w:rsidR="002A3466" w:rsidRPr="00C53EBD" w:rsidRDefault="002A3466">
      <w:pPr>
        <w:jc w:val="both"/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 xml:space="preserve">Dne: </w:t>
      </w:r>
      <w:r w:rsidRPr="00C53EBD">
        <w:rPr>
          <w:rFonts w:ascii="Arial" w:hAnsi="Arial" w:cs="Arial"/>
          <w:sz w:val="24"/>
          <w:szCs w:val="24"/>
        </w:rPr>
        <w:tab/>
      </w:r>
      <w:r w:rsidRPr="00C53EBD">
        <w:rPr>
          <w:rFonts w:ascii="Arial" w:hAnsi="Arial" w:cs="Arial"/>
          <w:sz w:val="24"/>
          <w:szCs w:val="24"/>
        </w:rPr>
        <w:tab/>
      </w:r>
      <w:r w:rsidRPr="00C53EBD">
        <w:rPr>
          <w:rFonts w:ascii="Arial" w:hAnsi="Arial" w:cs="Arial"/>
          <w:sz w:val="24"/>
          <w:szCs w:val="24"/>
        </w:rPr>
        <w:tab/>
      </w:r>
      <w:r w:rsidRPr="00C53EBD">
        <w:rPr>
          <w:rFonts w:ascii="Arial" w:hAnsi="Arial" w:cs="Arial"/>
          <w:sz w:val="24"/>
          <w:szCs w:val="24"/>
        </w:rPr>
        <w:tab/>
      </w:r>
      <w:r w:rsidRPr="00C53EBD">
        <w:rPr>
          <w:rFonts w:ascii="Arial" w:hAnsi="Arial" w:cs="Arial"/>
          <w:sz w:val="24"/>
          <w:szCs w:val="24"/>
        </w:rPr>
        <w:tab/>
      </w:r>
      <w:r w:rsidRPr="00C53EBD">
        <w:rPr>
          <w:rFonts w:ascii="Arial" w:hAnsi="Arial" w:cs="Arial"/>
          <w:sz w:val="24"/>
          <w:szCs w:val="24"/>
        </w:rPr>
        <w:tab/>
      </w:r>
      <w:r w:rsidRPr="00C53EBD">
        <w:rPr>
          <w:rFonts w:ascii="Arial" w:hAnsi="Arial" w:cs="Arial"/>
          <w:sz w:val="24"/>
          <w:szCs w:val="24"/>
        </w:rPr>
        <w:tab/>
      </w:r>
      <w:r w:rsidRPr="00C53EBD">
        <w:rPr>
          <w:rFonts w:ascii="Arial" w:hAnsi="Arial" w:cs="Arial"/>
          <w:sz w:val="24"/>
          <w:szCs w:val="24"/>
        </w:rPr>
        <w:tab/>
        <w:t>Dne:</w:t>
      </w:r>
    </w:p>
    <w:p w:rsidR="00065BCE" w:rsidRPr="00C53EBD" w:rsidRDefault="00065BCE">
      <w:pPr>
        <w:jc w:val="both"/>
        <w:rPr>
          <w:rFonts w:ascii="Arial" w:hAnsi="Arial" w:cs="Arial"/>
          <w:sz w:val="24"/>
          <w:szCs w:val="24"/>
        </w:rPr>
      </w:pPr>
    </w:p>
    <w:p w:rsidR="00065BCE" w:rsidRDefault="00065BCE">
      <w:pPr>
        <w:jc w:val="both"/>
        <w:rPr>
          <w:rFonts w:ascii="Arial" w:hAnsi="Arial" w:cs="Arial"/>
          <w:sz w:val="24"/>
          <w:szCs w:val="24"/>
        </w:rPr>
      </w:pPr>
    </w:p>
    <w:p w:rsidR="00FA1C08" w:rsidRDefault="00FA1C08">
      <w:pPr>
        <w:jc w:val="both"/>
        <w:rPr>
          <w:rFonts w:ascii="Arial" w:hAnsi="Arial" w:cs="Arial"/>
          <w:sz w:val="24"/>
          <w:szCs w:val="24"/>
        </w:rPr>
      </w:pPr>
    </w:p>
    <w:p w:rsidR="00FA1C08" w:rsidRDefault="00FA1C08">
      <w:pPr>
        <w:jc w:val="both"/>
        <w:rPr>
          <w:rFonts w:ascii="Arial" w:hAnsi="Arial" w:cs="Arial"/>
          <w:sz w:val="24"/>
          <w:szCs w:val="24"/>
        </w:rPr>
      </w:pPr>
    </w:p>
    <w:p w:rsidR="00FA1C08" w:rsidRDefault="00FA1C08">
      <w:pPr>
        <w:jc w:val="both"/>
        <w:rPr>
          <w:rFonts w:ascii="Arial" w:hAnsi="Arial" w:cs="Arial"/>
          <w:sz w:val="24"/>
          <w:szCs w:val="24"/>
        </w:rPr>
      </w:pPr>
    </w:p>
    <w:p w:rsidR="00FA1C08" w:rsidRDefault="00FA1C08">
      <w:pPr>
        <w:jc w:val="both"/>
        <w:rPr>
          <w:rFonts w:ascii="Arial" w:hAnsi="Arial" w:cs="Arial"/>
          <w:sz w:val="24"/>
          <w:szCs w:val="24"/>
        </w:rPr>
      </w:pPr>
    </w:p>
    <w:p w:rsidR="00FA1C08" w:rsidRDefault="00FA1C08">
      <w:pPr>
        <w:jc w:val="both"/>
        <w:rPr>
          <w:rFonts w:ascii="Arial" w:hAnsi="Arial" w:cs="Arial"/>
          <w:sz w:val="24"/>
          <w:szCs w:val="24"/>
        </w:rPr>
      </w:pPr>
    </w:p>
    <w:p w:rsidR="00FA1C08" w:rsidRDefault="00FA1C08">
      <w:pPr>
        <w:jc w:val="both"/>
        <w:rPr>
          <w:rFonts w:ascii="Arial" w:hAnsi="Arial" w:cs="Arial"/>
          <w:sz w:val="24"/>
          <w:szCs w:val="24"/>
        </w:rPr>
      </w:pPr>
    </w:p>
    <w:p w:rsidR="00FA1C08" w:rsidRDefault="00FA1C08">
      <w:pPr>
        <w:jc w:val="both"/>
        <w:rPr>
          <w:rFonts w:ascii="Arial" w:hAnsi="Arial" w:cs="Arial"/>
          <w:sz w:val="24"/>
          <w:szCs w:val="24"/>
        </w:rPr>
      </w:pPr>
    </w:p>
    <w:p w:rsidR="00FA1C08" w:rsidRPr="00C53EBD" w:rsidRDefault="00FA1C08">
      <w:pPr>
        <w:jc w:val="both"/>
        <w:rPr>
          <w:rFonts w:ascii="Arial" w:hAnsi="Arial" w:cs="Arial"/>
          <w:sz w:val="24"/>
          <w:szCs w:val="24"/>
        </w:rPr>
      </w:pPr>
    </w:p>
    <w:p w:rsidR="002A3466" w:rsidRPr="00C53EBD" w:rsidRDefault="00FC1675">
      <w:pPr>
        <w:jc w:val="both"/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 xml:space="preserve"> </w:t>
      </w:r>
    </w:p>
    <w:p w:rsidR="002A3466" w:rsidRPr="00C53EBD" w:rsidRDefault="002A3466">
      <w:pPr>
        <w:jc w:val="both"/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>_____</w:t>
      </w:r>
      <w:r w:rsidR="00FA1C08">
        <w:rPr>
          <w:rFonts w:ascii="Arial" w:hAnsi="Arial" w:cs="Arial"/>
          <w:sz w:val="24"/>
          <w:szCs w:val="24"/>
        </w:rPr>
        <w:t>__________________________</w:t>
      </w:r>
      <w:r w:rsidR="00FA1C08">
        <w:rPr>
          <w:rFonts w:ascii="Arial" w:hAnsi="Arial" w:cs="Arial"/>
          <w:sz w:val="24"/>
          <w:szCs w:val="24"/>
        </w:rPr>
        <w:tab/>
      </w:r>
      <w:r w:rsidRPr="00C53EBD">
        <w:rPr>
          <w:rFonts w:ascii="Arial" w:hAnsi="Arial" w:cs="Arial"/>
          <w:sz w:val="24"/>
          <w:szCs w:val="24"/>
        </w:rPr>
        <w:tab/>
      </w:r>
      <w:r w:rsidR="00FA1C08">
        <w:rPr>
          <w:rFonts w:ascii="Arial" w:hAnsi="Arial" w:cs="Arial"/>
          <w:sz w:val="24"/>
          <w:szCs w:val="24"/>
        </w:rPr>
        <w:t>______________________________</w:t>
      </w:r>
    </w:p>
    <w:p w:rsidR="002A3466" w:rsidRPr="00C53EBD" w:rsidRDefault="002A3466">
      <w:pPr>
        <w:ind w:left="360"/>
        <w:jc w:val="both"/>
        <w:rPr>
          <w:rFonts w:ascii="Arial" w:hAnsi="Arial" w:cs="Arial"/>
          <w:sz w:val="24"/>
          <w:szCs w:val="24"/>
        </w:rPr>
      </w:pPr>
      <w:r w:rsidRPr="00C53EBD">
        <w:rPr>
          <w:rFonts w:ascii="Arial" w:hAnsi="Arial" w:cs="Arial"/>
          <w:sz w:val="24"/>
          <w:szCs w:val="24"/>
        </w:rPr>
        <w:t>Sta</w:t>
      </w:r>
      <w:r w:rsidR="00FA1C08">
        <w:rPr>
          <w:rFonts w:ascii="Arial" w:hAnsi="Arial" w:cs="Arial"/>
          <w:sz w:val="24"/>
          <w:szCs w:val="24"/>
        </w:rPr>
        <w:t>tutární zástupce dodavatele</w:t>
      </w:r>
      <w:r w:rsidR="00FA1C08">
        <w:rPr>
          <w:rFonts w:ascii="Arial" w:hAnsi="Arial" w:cs="Arial"/>
          <w:sz w:val="24"/>
          <w:szCs w:val="24"/>
        </w:rPr>
        <w:tab/>
      </w:r>
      <w:r w:rsidR="00FA1C08">
        <w:rPr>
          <w:rFonts w:ascii="Arial" w:hAnsi="Arial" w:cs="Arial"/>
          <w:sz w:val="24"/>
          <w:szCs w:val="24"/>
        </w:rPr>
        <w:tab/>
        <w:t xml:space="preserve">      </w:t>
      </w:r>
      <w:r w:rsidRPr="00C53EBD">
        <w:rPr>
          <w:rFonts w:ascii="Arial" w:hAnsi="Arial" w:cs="Arial"/>
          <w:sz w:val="24"/>
          <w:szCs w:val="24"/>
        </w:rPr>
        <w:t>Statutární zástupce zákazníka</w:t>
      </w:r>
    </w:p>
    <w:sectPr w:rsidR="002A3466" w:rsidRPr="00C53EBD" w:rsidSect="004962CB">
      <w:headerReference w:type="default" r:id="rId7"/>
      <w:pgSz w:w="11906" w:h="16838"/>
      <w:pgMar w:top="1417" w:right="849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3D0" w:rsidRDefault="003063D0">
      <w:r>
        <w:separator/>
      </w:r>
    </w:p>
  </w:endnote>
  <w:endnote w:type="continuationSeparator" w:id="0">
    <w:p w:rsidR="003063D0" w:rsidRDefault="0030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3D0" w:rsidRDefault="003063D0">
      <w:r>
        <w:separator/>
      </w:r>
    </w:p>
  </w:footnote>
  <w:footnote w:type="continuationSeparator" w:id="0">
    <w:p w:rsidR="003063D0" w:rsidRDefault="00306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466" w:rsidRDefault="002A3466">
    <w:pPr>
      <w:pStyle w:val="Zhlav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64DAB">
      <w:rPr>
        <w:rStyle w:val="slostrnky"/>
        <w:noProof/>
      </w:rPr>
      <w:t>2</w:t>
    </w:r>
    <w:r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7C6B"/>
    <w:multiLevelType w:val="hybridMultilevel"/>
    <w:tmpl w:val="B9FC6AFC"/>
    <w:lvl w:ilvl="0" w:tplc="3EDA982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2F65"/>
    <w:multiLevelType w:val="multilevel"/>
    <w:tmpl w:val="A6CC8B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071E308D"/>
    <w:multiLevelType w:val="hybridMultilevel"/>
    <w:tmpl w:val="37DAF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1B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1A5889"/>
    <w:multiLevelType w:val="hybridMultilevel"/>
    <w:tmpl w:val="4B1E4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61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96697C"/>
    <w:multiLevelType w:val="hybridMultilevel"/>
    <w:tmpl w:val="BE843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11197"/>
    <w:multiLevelType w:val="hybridMultilevel"/>
    <w:tmpl w:val="920C4C4A"/>
    <w:lvl w:ilvl="0" w:tplc="27DA4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EF5700"/>
    <w:multiLevelType w:val="singleLevel"/>
    <w:tmpl w:val="D57A4B82"/>
    <w:lvl w:ilvl="0">
      <w:start w:val="1"/>
      <w:numFmt w:val="decimal"/>
      <w:lvlText w:val="12.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564B57"/>
    <w:multiLevelType w:val="hybridMultilevel"/>
    <w:tmpl w:val="29029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10D1B"/>
    <w:multiLevelType w:val="hybridMultilevel"/>
    <w:tmpl w:val="06F8D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153C"/>
    <w:multiLevelType w:val="hybridMultilevel"/>
    <w:tmpl w:val="B4A0E846"/>
    <w:lvl w:ilvl="0" w:tplc="FB78B3E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1086F"/>
    <w:multiLevelType w:val="hybridMultilevel"/>
    <w:tmpl w:val="50089652"/>
    <w:lvl w:ilvl="0" w:tplc="5DD41B8A">
      <w:start w:val="1"/>
      <w:numFmt w:val="decimal"/>
      <w:lvlText w:val="5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D1952"/>
    <w:multiLevelType w:val="hybridMultilevel"/>
    <w:tmpl w:val="77E64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E20A5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CB34642"/>
    <w:multiLevelType w:val="hybridMultilevel"/>
    <w:tmpl w:val="B546E36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6D7F96"/>
    <w:multiLevelType w:val="hybridMultilevel"/>
    <w:tmpl w:val="26DC0F3A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467FFE"/>
    <w:multiLevelType w:val="multilevel"/>
    <w:tmpl w:val="A6CC8B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8" w15:restartNumberingAfterBreak="0">
    <w:nsid w:val="6D3E26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E057D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3AA2194"/>
    <w:multiLevelType w:val="hybridMultilevel"/>
    <w:tmpl w:val="AC62D4B8"/>
    <w:lvl w:ilvl="0" w:tplc="5DD41B8A">
      <w:start w:val="1"/>
      <w:numFmt w:val="decimal"/>
      <w:lvlText w:val="5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2671A"/>
    <w:multiLevelType w:val="hybridMultilevel"/>
    <w:tmpl w:val="1B96AB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6E2282"/>
    <w:multiLevelType w:val="singleLevel"/>
    <w:tmpl w:val="5DD41B8A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DB5627B"/>
    <w:multiLevelType w:val="hybridMultilevel"/>
    <w:tmpl w:val="912A96B8"/>
    <w:lvl w:ilvl="0" w:tplc="5DD41B8A">
      <w:start w:val="1"/>
      <w:numFmt w:val="decimal"/>
      <w:lvlText w:val="5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9"/>
  </w:num>
  <w:num w:numId="4">
    <w:abstractNumId w:val="14"/>
  </w:num>
  <w:num w:numId="5">
    <w:abstractNumId w:val="5"/>
  </w:num>
  <w:num w:numId="6">
    <w:abstractNumId w:val="17"/>
  </w:num>
  <w:num w:numId="7">
    <w:abstractNumId w:val="22"/>
  </w:num>
  <w:num w:numId="8">
    <w:abstractNumId w:val="1"/>
  </w:num>
  <w:num w:numId="9">
    <w:abstractNumId w:val="8"/>
  </w:num>
  <w:num w:numId="10">
    <w:abstractNumId w:val="16"/>
  </w:num>
  <w:num w:numId="11">
    <w:abstractNumId w:val="15"/>
  </w:num>
  <w:num w:numId="12">
    <w:abstractNumId w:val="6"/>
  </w:num>
  <w:num w:numId="13">
    <w:abstractNumId w:val="7"/>
  </w:num>
  <w:num w:numId="14">
    <w:abstractNumId w:val="2"/>
  </w:num>
  <w:num w:numId="15">
    <w:abstractNumId w:val="12"/>
  </w:num>
  <w:num w:numId="16">
    <w:abstractNumId w:val="20"/>
  </w:num>
  <w:num w:numId="17">
    <w:abstractNumId w:val="23"/>
  </w:num>
  <w:num w:numId="18">
    <w:abstractNumId w:val="21"/>
  </w:num>
  <w:num w:numId="19">
    <w:abstractNumId w:val="13"/>
  </w:num>
  <w:num w:numId="20">
    <w:abstractNumId w:val="0"/>
  </w:num>
  <w:num w:numId="21">
    <w:abstractNumId w:val="11"/>
  </w:num>
  <w:num w:numId="22">
    <w:abstractNumId w:val="10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44"/>
    <w:rsid w:val="00051535"/>
    <w:rsid w:val="00065BCE"/>
    <w:rsid w:val="00090DF6"/>
    <w:rsid w:val="000A0DF7"/>
    <w:rsid w:val="00196C4B"/>
    <w:rsid w:val="001C6364"/>
    <w:rsid w:val="001C7370"/>
    <w:rsid w:val="00235E95"/>
    <w:rsid w:val="00284FDB"/>
    <w:rsid w:val="0029104E"/>
    <w:rsid w:val="002A3466"/>
    <w:rsid w:val="002F53D8"/>
    <w:rsid w:val="003063D0"/>
    <w:rsid w:val="003B7F3B"/>
    <w:rsid w:val="003C57E2"/>
    <w:rsid w:val="0041635D"/>
    <w:rsid w:val="00435847"/>
    <w:rsid w:val="00436A77"/>
    <w:rsid w:val="004962CB"/>
    <w:rsid w:val="004A47FF"/>
    <w:rsid w:val="004F503B"/>
    <w:rsid w:val="00574497"/>
    <w:rsid w:val="00581176"/>
    <w:rsid w:val="00591328"/>
    <w:rsid w:val="005B1571"/>
    <w:rsid w:val="005D0EE9"/>
    <w:rsid w:val="00621330"/>
    <w:rsid w:val="006A2341"/>
    <w:rsid w:val="006C0904"/>
    <w:rsid w:val="007E01FF"/>
    <w:rsid w:val="00820CC8"/>
    <w:rsid w:val="00864DAB"/>
    <w:rsid w:val="008F509B"/>
    <w:rsid w:val="009B77DF"/>
    <w:rsid w:val="00A57720"/>
    <w:rsid w:val="00AF1499"/>
    <w:rsid w:val="00B946E4"/>
    <w:rsid w:val="00BC3CB7"/>
    <w:rsid w:val="00BC725A"/>
    <w:rsid w:val="00C34463"/>
    <w:rsid w:val="00C53EBD"/>
    <w:rsid w:val="00C93728"/>
    <w:rsid w:val="00CB5B42"/>
    <w:rsid w:val="00CF3B81"/>
    <w:rsid w:val="00D573B6"/>
    <w:rsid w:val="00DA18C5"/>
    <w:rsid w:val="00DD5D44"/>
    <w:rsid w:val="00E24BF7"/>
    <w:rsid w:val="00E70CCD"/>
    <w:rsid w:val="00E81BA6"/>
    <w:rsid w:val="00E863B3"/>
    <w:rsid w:val="00EC057B"/>
    <w:rsid w:val="00ED2D1F"/>
    <w:rsid w:val="00F31DF5"/>
    <w:rsid w:val="00F416B8"/>
    <w:rsid w:val="00FA1C08"/>
    <w:rsid w:val="00FC1675"/>
    <w:rsid w:val="00FE69B4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48BD7-BD1D-42ED-8C05-C24B15A5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Mincho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eastAsia="MS Mincho"/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eastAsia="MS Mincho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 w:cs="Courier New"/>
    </w:r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rFonts w:eastAsia="MS Mincho"/>
      <w:color w:val="00000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Podnadpis">
    <w:name w:val="Podnadpis"/>
    <w:basedOn w:val="Normln"/>
    <w:pPr>
      <w:spacing w:before="120" w:after="120"/>
      <w:ind w:left="720" w:hanging="720"/>
      <w:jc w:val="both"/>
    </w:pPr>
    <w:rPr>
      <w:b/>
      <w:sz w:val="24"/>
    </w:rPr>
  </w:style>
  <w:style w:type="character" w:styleId="slodku">
    <w:name w:val="line number"/>
    <w:rsid w:val="00AF1499"/>
  </w:style>
  <w:style w:type="paragraph" w:styleId="Textbubliny">
    <w:name w:val="Balloon Text"/>
    <w:basedOn w:val="Normln"/>
    <w:link w:val="TextbublinyChar"/>
    <w:rsid w:val="00065B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65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Fujitsu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Cens</dc:creator>
  <cp:keywords/>
  <cp:lastModifiedBy>Romana Trejtnarová</cp:lastModifiedBy>
  <cp:revision>9</cp:revision>
  <cp:lastPrinted>2012-06-11T12:53:00Z</cp:lastPrinted>
  <dcterms:created xsi:type="dcterms:W3CDTF">2016-09-23T12:01:00Z</dcterms:created>
  <dcterms:modified xsi:type="dcterms:W3CDTF">2016-11-02T07:18:00Z</dcterms:modified>
</cp:coreProperties>
</file>