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99A66" w14:textId="588A7A21" w:rsidR="006C35A7" w:rsidRPr="005B49BE" w:rsidRDefault="00690F86" w:rsidP="00522071">
      <w:pPr>
        <w:spacing w:after="0" w:line="259" w:lineRule="auto"/>
        <w:ind w:left="0" w:firstLine="0"/>
        <w:jc w:val="center"/>
        <w:rPr>
          <w:rFonts w:ascii="Times New Roman" w:hAnsi="Times New Roman" w:cs="Times New Roman"/>
          <w:b/>
          <w:sz w:val="28"/>
          <w:szCs w:val="28"/>
        </w:rPr>
      </w:pPr>
      <w:r w:rsidRPr="005B49BE">
        <w:rPr>
          <w:rFonts w:ascii="Times New Roman" w:hAnsi="Times New Roman" w:cs="Times New Roman"/>
          <w:b/>
          <w:sz w:val="28"/>
          <w:szCs w:val="28"/>
        </w:rPr>
        <w:t xml:space="preserve">Smlouva o poskytování </w:t>
      </w:r>
      <w:r w:rsidR="002B0800" w:rsidRPr="005B49BE">
        <w:rPr>
          <w:rFonts w:ascii="Times New Roman" w:hAnsi="Times New Roman" w:cs="Times New Roman"/>
          <w:b/>
          <w:sz w:val="28"/>
          <w:szCs w:val="28"/>
        </w:rPr>
        <w:t>služeb</w:t>
      </w:r>
    </w:p>
    <w:p w14:paraId="47D36AB6" w14:textId="5D7F8971" w:rsidR="00522071" w:rsidRDefault="002B0800" w:rsidP="00522071">
      <w:pPr>
        <w:spacing w:after="0" w:line="243" w:lineRule="auto"/>
        <w:ind w:left="0" w:firstLine="0"/>
        <w:jc w:val="center"/>
        <w:rPr>
          <w:rFonts w:ascii="Times New Roman" w:hAnsi="Times New Roman" w:cs="Times New Roman"/>
          <w:sz w:val="28"/>
          <w:szCs w:val="28"/>
        </w:rPr>
      </w:pPr>
      <w:r w:rsidRPr="005B49BE">
        <w:rPr>
          <w:rFonts w:ascii="Times New Roman" w:hAnsi="Times New Roman" w:cs="Times New Roman"/>
          <w:sz w:val="28"/>
          <w:szCs w:val="28"/>
        </w:rPr>
        <w:t xml:space="preserve">uzavřená na základě § 1746 odst. 2 </w:t>
      </w:r>
      <w:r w:rsidR="00B226AB" w:rsidRPr="005B49BE">
        <w:rPr>
          <w:rFonts w:ascii="Times New Roman" w:hAnsi="Times New Roman" w:cs="Times New Roman"/>
          <w:sz w:val="28"/>
          <w:szCs w:val="28"/>
        </w:rPr>
        <w:t xml:space="preserve">zákona č. 89/2012 Sb., občanský </w:t>
      </w:r>
      <w:r w:rsidRPr="005B49BE">
        <w:rPr>
          <w:rFonts w:ascii="Times New Roman" w:hAnsi="Times New Roman" w:cs="Times New Roman"/>
          <w:sz w:val="28"/>
          <w:szCs w:val="28"/>
        </w:rPr>
        <w:t>zákoník (dále</w:t>
      </w:r>
    </w:p>
    <w:p w14:paraId="21250430" w14:textId="00C8A186" w:rsidR="006C35A7" w:rsidRPr="005B49BE" w:rsidRDefault="002B0800" w:rsidP="00522071">
      <w:pPr>
        <w:spacing w:after="0" w:line="243" w:lineRule="auto"/>
        <w:ind w:left="0" w:firstLine="0"/>
        <w:jc w:val="center"/>
        <w:rPr>
          <w:rFonts w:ascii="Times New Roman" w:hAnsi="Times New Roman" w:cs="Times New Roman"/>
          <w:sz w:val="28"/>
          <w:szCs w:val="28"/>
        </w:rPr>
      </w:pPr>
      <w:r w:rsidRPr="005B49BE">
        <w:rPr>
          <w:rFonts w:ascii="Times New Roman" w:hAnsi="Times New Roman" w:cs="Times New Roman"/>
          <w:sz w:val="28"/>
          <w:szCs w:val="28"/>
        </w:rPr>
        <w:t>jen „občanský zákoník“)</w:t>
      </w:r>
    </w:p>
    <w:p w14:paraId="241E63B4" w14:textId="77777777" w:rsidR="00B226AB" w:rsidRPr="005B49BE" w:rsidRDefault="00B226AB" w:rsidP="00522071">
      <w:pPr>
        <w:spacing w:after="0" w:line="243" w:lineRule="auto"/>
        <w:ind w:left="1488" w:firstLine="0"/>
        <w:jc w:val="left"/>
        <w:rPr>
          <w:rFonts w:ascii="Times New Roman" w:hAnsi="Times New Roman" w:cs="Times New Roman"/>
          <w:sz w:val="28"/>
          <w:szCs w:val="28"/>
        </w:rPr>
      </w:pPr>
    </w:p>
    <w:p w14:paraId="3CE3C80F" w14:textId="230FF622" w:rsidR="006C35A7" w:rsidRPr="00F84DFB" w:rsidRDefault="00B226AB" w:rsidP="00522071">
      <w:pPr>
        <w:spacing w:after="0" w:line="259" w:lineRule="auto"/>
        <w:ind w:left="0" w:firstLine="0"/>
        <w:jc w:val="center"/>
        <w:rPr>
          <w:rFonts w:ascii="Times New Roman" w:hAnsi="Times New Roman" w:cs="Times New Roman"/>
          <w:sz w:val="24"/>
          <w:szCs w:val="28"/>
        </w:rPr>
      </w:pPr>
      <w:r w:rsidRPr="00F84DFB">
        <w:rPr>
          <w:rFonts w:ascii="Times New Roman" w:hAnsi="Times New Roman" w:cs="Times New Roman"/>
          <w:sz w:val="24"/>
          <w:szCs w:val="28"/>
        </w:rPr>
        <w:t xml:space="preserve">ev. </w:t>
      </w:r>
      <w:r w:rsidR="00690F86" w:rsidRPr="00F84DFB">
        <w:rPr>
          <w:rFonts w:ascii="Times New Roman" w:hAnsi="Times New Roman" w:cs="Times New Roman"/>
          <w:sz w:val="24"/>
          <w:szCs w:val="28"/>
        </w:rPr>
        <w:t xml:space="preserve">č. </w:t>
      </w:r>
      <w:r w:rsidR="000275D3" w:rsidRPr="00F84DFB">
        <w:rPr>
          <w:rFonts w:ascii="Times New Roman" w:hAnsi="Times New Roman" w:cs="Times New Roman"/>
          <w:sz w:val="24"/>
          <w:szCs w:val="28"/>
        </w:rPr>
        <w:t>54/00066711/20/0001/OPVVV</w:t>
      </w:r>
    </w:p>
    <w:p w14:paraId="097EAEDC" w14:textId="77777777" w:rsidR="00000FA7" w:rsidRPr="005B49BE" w:rsidRDefault="00000FA7" w:rsidP="00522071">
      <w:pPr>
        <w:spacing w:after="0" w:line="259" w:lineRule="auto"/>
        <w:ind w:left="360" w:firstLine="0"/>
        <w:jc w:val="left"/>
        <w:rPr>
          <w:rFonts w:ascii="Times New Roman" w:eastAsia="Times New Roman" w:hAnsi="Times New Roman" w:cs="Times New Roman"/>
          <w:sz w:val="24"/>
        </w:rPr>
      </w:pPr>
    </w:p>
    <w:p w14:paraId="5C06E55E" w14:textId="77777777" w:rsidR="006C35A7" w:rsidRPr="005B49BE" w:rsidRDefault="00000FA7" w:rsidP="005B49BE">
      <w:pPr>
        <w:spacing w:after="0" w:line="259" w:lineRule="auto"/>
        <w:ind w:left="2832" w:hanging="2472"/>
        <w:jc w:val="left"/>
        <w:rPr>
          <w:rFonts w:ascii="Times New Roman" w:hAnsi="Times New Roman" w:cs="Times New Roman"/>
          <w:b/>
          <w:sz w:val="24"/>
          <w:szCs w:val="24"/>
        </w:rPr>
      </w:pPr>
      <w:r w:rsidRPr="005B49BE">
        <w:rPr>
          <w:rFonts w:ascii="Times New Roman" w:eastAsia="Times New Roman" w:hAnsi="Times New Roman" w:cs="Times New Roman"/>
          <w:sz w:val="24"/>
          <w:szCs w:val="24"/>
        </w:rPr>
        <w:t xml:space="preserve">Název organizace: </w:t>
      </w:r>
      <w:r w:rsidR="005B49BE" w:rsidRPr="005B49BE">
        <w:rPr>
          <w:rFonts w:ascii="Times New Roman" w:eastAsia="Times New Roman" w:hAnsi="Times New Roman" w:cs="Times New Roman"/>
          <w:sz w:val="24"/>
          <w:szCs w:val="24"/>
        </w:rPr>
        <w:tab/>
      </w:r>
      <w:r w:rsidRPr="005B49BE">
        <w:rPr>
          <w:rFonts w:ascii="Times New Roman" w:eastAsia="Times New Roman" w:hAnsi="Times New Roman" w:cs="Times New Roman"/>
          <w:b/>
          <w:sz w:val="24"/>
          <w:szCs w:val="24"/>
        </w:rPr>
        <w:t>Střední zdravotnická škola a Vyšší odborná škola zdravotnická, Mladá</w:t>
      </w:r>
      <w:r w:rsidRPr="005B49BE">
        <w:rPr>
          <w:rFonts w:ascii="Times New Roman" w:eastAsia="Times New Roman" w:hAnsi="Times New Roman" w:cs="Times New Roman"/>
          <w:b/>
          <w:sz w:val="24"/>
          <w:szCs w:val="24"/>
        </w:rPr>
        <w:tab/>
        <w:t xml:space="preserve"> Boleslav, B. Němcové 482</w:t>
      </w:r>
      <w:r w:rsidR="002B0800" w:rsidRPr="005B49BE">
        <w:rPr>
          <w:rFonts w:ascii="Times New Roman" w:eastAsia="Times New Roman" w:hAnsi="Times New Roman" w:cs="Times New Roman"/>
          <w:b/>
          <w:sz w:val="24"/>
          <w:szCs w:val="24"/>
        </w:rPr>
        <w:t xml:space="preserve"> </w:t>
      </w:r>
    </w:p>
    <w:p w14:paraId="0F9A30E0" w14:textId="77777777" w:rsidR="006C35A7" w:rsidRPr="005B49BE" w:rsidRDefault="005B49BE">
      <w:pPr>
        <w:tabs>
          <w:tab w:val="center" w:pos="879"/>
          <w:tab w:val="center" w:pos="1776"/>
          <w:tab w:val="center" w:pos="5107"/>
        </w:tabs>
        <w:spacing w:after="2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Se sídlem:</w:t>
      </w:r>
      <w:r w:rsidR="002B0800"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00FA7" w:rsidRPr="005B49BE">
        <w:rPr>
          <w:rFonts w:ascii="Times New Roman" w:hAnsi="Times New Roman" w:cs="Times New Roman"/>
          <w:sz w:val="24"/>
          <w:szCs w:val="24"/>
        </w:rPr>
        <w:t>ul. B. Němcové 482, 293 01 Mladá Boleslav</w:t>
      </w:r>
    </w:p>
    <w:p w14:paraId="2951C02B" w14:textId="77777777" w:rsidR="006C35A7" w:rsidRPr="005B49BE" w:rsidRDefault="002B0800">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5B49BE" w:rsidRPr="005B49BE">
        <w:rPr>
          <w:rFonts w:ascii="Times New Roman" w:eastAsia="Calibri" w:hAnsi="Times New Roman" w:cs="Times New Roman"/>
          <w:sz w:val="24"/>
          <w:szCs w:val="24"/>
        </w:rPr>
        <w:t xml:space="preserve">   </w:t>
      </w:r>
      <w:r w:rsidR="00000FA7" w:rsidRPr="005B49BE">
        <w:rPr>
          <w:rFonts w:ascii="Times New Roman" w:hAnsi="Times New Roman" w:cs="Times New Roman"/>
          <w:sz w:val="24"/>
          <w:szCs w:val="24"/>
        </w:rPr>
        <w:t>IČ</w:t>
      </w:r>
      <w:r w:rsidR="005B49BE" w:rsidRPr="005B49BE">
        <w:rPr>
          <w:rFonts w:ascii="Times New Roman" w:hAnsi="Times New Roman" w:cs="Times New Roman"/>
          <w:sz w:val="24"/>
          <w:szCs w:val="24"/>
        </w:rPr>
        <w:t>O</w:t>
      </w:r>
      <w:r w:rsidR="00000FA7"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5B49BE" w:rsidRPr="005B49BE">
        <w:rPr>
          <w:rFonts w:ascii="Times New Roman" w:hAnsi="Times New Roman" w:cs="Times New Roman"/>
          <w:sz w:val="24"/>
          <w:szCs w:val="24"/>
        </w:rPr>
        <w:tab/>
      </w:r>
      <w:r w:rsidR="00000FA7" w:rsidRPr="005B49BE">
        <w:rPr>
          <w:rFonts w:ascii="Times New Roman" w:hAnsi="Times New Roman" w:cs="Times New Roman"/>
          <w:sz w:val="24"/>
          <w:szCs w:val="24"/>
        </w:rPr>
        <w:t>00066711</w:t>
      </w:r>
      <w:r w:rsidRPr="005B49BE">
        <w:rPr>
          <w:rFonts w:ascii="Times New Roman" w:hAnsi="Times New Roman" w:cs="Times New Roman"/>
          <w:sz w:val="24"/>
          <w:szCs w:val="24"/>
        </w:rPr>
        <w:t xml:space="preserve"> </w:t>
      </w:r>
    </w:p>
    <w:p w14:paraId="4045ED57" w14:textId="77777777" w:rsidR="006C35A7" w:rsidRPr="005B49BE" w:rsidRDefault="002B0800">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 xml:space="preserve">DIČ: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5B49BE" w:rsidRPr="005B49BE">
        <w:rPr>
          <w:rFonts w:ascii="Times New Roman" w:hAnsi="Times New Roman" w:cs="Times New Roman"/>
          <w:sz w:val="24"/>
          <w:szCs w:val="24"/>
        </w:rPr>
        <w:tab/>
      </w:r>
      <w:r w:rsidR="00000FA7" w:rsidRPr="005B49BE">
        <w:rPr>
          <w:rFonts w:ascii="Times New Roman" w:hAnsi="Times New Roman" w:cs="Times New Roman"/>
          <w:sz w:val="24"/>
          <w:szCs w:val="24"/>
        </w:rPr>
        <w:t>CZ00066711</w:t>
      </w:r>
      <w:r w:rsidR="005B49BE" w:rsidRPr="005B49BE">
        <w:rPr>
          <w:rFonts w:ascii="Times New Roman" w:hAnsi="Times New Roman" w:cs="Times New Roman"/>
          <w:sz w:val="24"/>
          <w:szCs w:val="24"/>
        </w:rPr>
        <w:t>,</w:t>
      </w:r>
      <w:r w:rsidR="00000FA7" w:rsidRPr="005B49BE">
        <w:rPr>
          <w:rFonts w:ascii="Times New Roman" w:hAnsi="Times New Roman" w:cs="Times New Roman"/>
          <w:sz w:val="24"/>
          <w:szCs w:val="24"/>
        </w:rPr>
        <w:t xml:space="preserve">   ne</w:t>
      </w:r>
      <w:r w:rsidR="005B49BE" w:rsidRPr="005B49BE">
        <w:rPr>
          <w:rFonts w:ascii="Times New Roman" w:hAnsi="Times New Roman" w:cs="Times New Roman"/>
          <w:sz w:val="24"/>
          <w:szCs w:val="24"/>
        </w:rPr>
        <w:t xml:space="preserve">ní plátce </w:t>
      </w:r>
      <w:r w:rsidR="00000FA7" w:rsidRPr="005B49BE">
        <w:rPr>
          <w:rFonts w:ascii="Times New Roman" w:hAnsi="Times New Roman" w:cs="Times New Roman"/>
          <w:sz w:val="24"/>
          <w:szCs w:val="24"/>
        </w:rPr>
        <w:t>DPH</w:t>
      </w:r>
    </w:p>
    <w:p w14:paraId="55AEF387" w14:textId="77777777" w:rsidR="006C35A7" w:rsidRPr="005B49BE" w:rsidRDefault="005B49BE" w:rsidP="00312C75">
      <w:pPr>
        <w:tabs>
          <w:tab w:val="center" w:pos="973"/>
          <w:tab w:val="left" w:pos="2805"/>
          <w:tab w:val="center" w:pos="4942"/>
        </w:tabs>
        <w:spacing w:after="0" w:line="250" w:lineRule="auto"/>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 xml:space="preserve">Zastoupena:            </w:t>
      </w:r>
      <w:r w:rsidRPr="005B49BE">
        <w:rPr>
          <w:rFonts w:ascii="Times New Roman" w:hAnsi="Times New Roman" w:cs="Times New Roman"/>
          <w:sz w:val="24"/>
          <w:szCs w:val="24"/>
        </w:rPr>
        <w:t xml:space="preserve"> </w:t>
      </w:r>
      <w:r w:rsidRPr="005B49BE">
        <w:rPr>
          <w:rFonts w:ascii="Times New Roman" w:hAnsi="Times New Roman" w:cs="Times New Roman"/>
          <w:sz w:val="24"/>
          <w:szCs w:val="24"/>
        </w:rPr>
        <w:tab/>
      </w:r>
      <w:r w:rsidR="00312C75">
        <w:rPr>
          <w:rFonts w:ascii="Times New Roman" w:hAnsi="Times New Roman" w:cs="Times New Roman"/>
          <w:sz w:val="24"/>
          <w:szCs w:val="24"/>
        </w:rPr>
        <w:t xml:space="preserve"> </w:t>
      </w:r>
      <w:r w:rsidR="00000FA7" w:rsidRPr="005B49BE">
        <w:rPr>
          <w:rFonts w:ascii="Times New Roman" w:hAnsi="Times New Roman" w:cs="Times New Roman"/>
          <w:sz w:val="24"/>
          <w:szCs w:val="24"/>
        </w:rPr>
        <w:t xml:space="preserve">Mgr. </w:t>
      </w:r>
      <w:r w:rsidR="00312C75">
        <w:rPr>
          <w:rFonts w:ascii="Times New Roman" w:hAnsi="Times New Roman" w:cs="Times New Roman"/>
          <w:sz w:val="24"/>
          <w:szCs w:val="24"/>
        </w:rPr>
        <w:t xml:space="preserve">Lucií </w:t>
      </w:r>
      <w:r w:rsidR="00000FA7" w:rsidRPr="005B49BE">
        <w:rPr>
          <w:rFonts w:ascii="Times New Roman" w:hAnsi="Times New Roman" w:cs="Times New Roman"/>
          <w:sz w:val="24"/>
          <w:szCs w:val="24"/>
        </w:rPr>
        <w:t>La</w:t>
      </w:r>
      <w:r w:rsidR="00312C75">
        <w:rPr>
          <w:rFonts w:ascii="Times New Roman" w:hAnsi="Times New Roman" w:cs="Times New Roman"/>
          <w:sz w:val="24"/>
          <w:szCs w:val="24"/>
        </w:rPr>
        <w:t>urynovou</w:t>
      </w:r>
      <w:r w:rsidR="00000FA7" w:rsidRPr="005B49BE">
        <w:rPr>
          <w:rFonts w:ascii="Times New Roman" w:hAnsi="Times New Roman" w:cs="Times New Roman"/>
          <w:sz w:val="24"/>
          <w:szCs w:val="24"/>
        </w:rPr>
        <w:t>, ředitelkou školy</w:t>
      </w:r>
      <w:r w:rsidR="002B0800" w:rsidRPr="005B49BE">
        <w:rPr>
          <w:rFonts w:ascii="Times New Roman" w:hAnsi="Times New Roman" w:cs="Times New Roman"/>
          <w:color w:val="FF0000"/>
          <w:sz w:val="24"/>
          <w:szCs w:val="24"/>
        </w:rPr>
        <w:t xml:space="preserve"> </w:t>
      </w:r>
    </w:p>
    <w:p w14:paraId="33C1627A" w14:textId="77777777" w:rsidR="006C35A7" w:rsidRPr="005B49BE" w:rsidRDefault="002B0800" w:rsidP="00882D75">
      <w:pPr>
        <w:tabs>
          <w:tab w:val="center" w:pos="1233"/>
          <w:tab w:val="center" w:pos="4253"/>
        </w:tabs>
        <w:spacing w:after="0" w:line="250" w:lineRule="auto"/>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Bankovní spojení: </w:t>
      </w:r>
      <w:r w:rsidRPr="005B49BE">
        <w:rPr>
          <w:rFonts w:ascii="Times New Roman" w:hAnsi="Times New Roman" w:cs="Times New Roman"/>
          <w:sz w:val="24"/>
          <w:szCs w:val="24"/>
        </w:rPr>
        <w:tab/>
      </w:r>
      <w:r w:rsidR="005B49BE"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Komerční banka a.s., Mladá Boleslav</w:t>
      </w:r>
    </w:p>
    <w:p w14:paraId="1CEBB365" w14:textId="77777777" w:rsidR="00000FA7" w:rsidRPr="005B49BE" w:rsidRDefault="00000FA7">
      <w:pPr>
        <w:tabs>
          <w:tab w:val="center" w:pos="1233"/>
          <w:tab w:val="center" w:pos="4253"/>
        </w:tabs>
        <w:spacing w:after="1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Číslo účtu:                  </w:t>
      </w:r>
      <w:r w:rsidR="005B49BE" w:rsidRPr="005B49BE">
        <w:rPr>
          <w:rFonts w:ascii="Times New Roman" w:hAnsi="Times New Roman" w:cs="Times New Roman"/>
          <w:sz w:val="24"/>
          <w:szCs w:val="24"/>
        </w:rPr>
        <w:t xml:space="preserve">      </w:t>
      </w:r>
      <w:r w:rsidRPr="00771830">
        <w:rPr>
          <w:rFonts w:ascii="Times New Roman" w:hAnsi="Times New Roman" w:cs="Times New Roman"/>
          <w:sz w:val="24"/>
          <w:szCs w:val="24"/>
          <w:highlight w:val="black"/>
        </w:rPr>
        <w:t>8332181/0100</w:t>
      </w:r>
    </w:p>
    <w:p w14:paraId="194DF1B3" w14:textId="77777777" w:rsidR="006C35A7" w:rsidRPr="005B49BE" w:rsidRDefault="002B0800">
      <w:pPr>
        <w:spacing w:after="1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(dále jen „Objednatel“) </w:t>
      </w:r>
    </w:p>
    <w:p w14:paraId="5E3E28DB"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11B248AE" w14:textId="77777777" w:rsidR="006C35A7" w:rsidRPr="005B49BE" w:rsidRDefault="002B0800">
      <w:pPr>
        <w:spacing w:after="1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a </w:t>
      </w:r>
    </w:p>
    <w:p w14:paraId="7F9AFCFF"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77E8AEE8" w14:textId="77777777" w:rsidR="00000FA7" w:rsidRPr="005B49BE" w:rsidRDefault="00000FA7" w:rsidP="005B49BE">
      <w:pPr>
        <w:spacing w:after="0" w:line="259" w:lineRule="auto"/>
        <w:ind w:left="2832" w:hanging="2472"/>
        <w:jc w:val="left"/>
        <w:rPr>
          <w:rFonts w:ascii="Times New Roman" w:hAnsi="Times New Roman" w:cs="Times New Roman"/>
          <w:sz w:val="24"/>
          <w:szCs w:val="24"/>
        </w:rPr>
      </w:pPr>
      <w:r w:rsidRPr="005B49BE">
        <w:rPr>
          <w:rFonts w:ascii="Times New Roman" w:eastAsia="Times New Roman" w:hAnsi="Times New Roman" w:cs="Times New Roman"/>
          <w:sz w:val="24"/>
          <w:szCs w:val="24"/>
        </w:rPr>
        <w:t xml:space="preserve">Název organizace: </w:t>
      </w:r>
      <w:r w:rsidR="005B49BE" w:rsidRPr="005B49BE">
        <w:rPr>
          <w:rFonts w:ascii="Times New Roman" w:eastAsia="Times New Roman" w:hAnsi="Times New Roman" w:cs="Times New Roman"/>
          <w:sz w:val="24"/>
          <w:szCs w:val="24"/>
        </w:rPr>
        <w:tab/>
      </w:r>
      <w:r w:rsidR="0068522C" w:rsidRPr="005B49BE">
        <w:rPr>
          <w:rFonts w:ascii="Times New Roman" w:eastAsia="Times New Roman" w:hAnsi="Times New Roman" w:cs="Times New Roman"/>
          <w:b/>
          <w:sz w:val="24"/>
          <w:szCs w:val="24"/>
        </w:rPr>
        <w:t xml:space="preserve">Vzdělávací institut Středočeského kraje – </w:t>
      </w:r>
      <w:r w:rsidR="0068522C" w:rsidRPr="005B49BE">
        <w:rPr>
          <w:rFonts w:ascii="Times New Roman" w:hAnsi="Times New Roman" w:cs="Times New Roman"/>
          <w:b/>
          <w:sz w:val="24"/>
          <w:szCs w:val="24"/>
        </w:rPr>
        <w:t>Zařízení pro další vzdělávání pedagogických pracovníků</w:t>
      </w:r>
    </w:p>
    <w:p w14:paraId="348AE641" w14:textId="77777777" w:rsidR="00000FA7" w:rsidRPr="005B49BE" w:rsidRDefault="00000FA7" w:rsidP="00000FA7">
      <w:pPr>
        <w:tabs>
          <w:tab w:val="center" w:pos="879"/>
          <w:tab w:val="center" w:pos="1776"/>
          <w:tab w:val="center" w:pos="5107"/>
        </w:tabs>
        <w:spacing w:after="2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Se sídlem: </w:t>
      </w:r>
      <w:r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 xml:space="preserve">          </w:t>
      </w:r>
      <w:r w:rsidR="0068522C" w:rsidRPr="005B49BE">
        <w:rPr>
          <w:rFonts w:ascii="Times New Roman" w:hAnsi="Times New Roman" w:cs="Times New Roman"/>
          <w:sz w:val="24"/>
          <w:szCs w:val="24"/>
        </w:rPr>
        <w:t>V Kolonii 1804, 288 02 Nymburk</w:t>
      </w:r>
      <w:r w:rsidRPr="005B49BE">
        <w:rPr>
          <w:rFonts w:ascii="Times New Roman" w:hAnsi="Times New Roman" w:cs="Times New Roman"/>
          <w:sz w:val="24"/>
          <w:szCs w:val="24"/>
        </w:rPr>
        <w:t xml:space="preserve">     </w:t>
      </w:r>
    </w:p>
    <w:p w14:paraId="4FB01BB6" w14:textId="77777777" w:rsidR="00000FA7" w:rsidRPr="005B49BE" w:rsidRDefault="005B49BE" w:rsidP="00000FA7">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t xml:space="preserve">  </w:t>
      </w:r>
      <w:r w:rsidR="00000FA7" w:rsidRPr="005B49BE">
        <w:rPr>
          <w:rFonts w:ascii="Times New Roman" w:hAnsi="Times New Roman" w:cs="Times New Roman"/>
          <w:sz w:val="24"/>
          <w:szCs w:val="24"/>
        </w:rPr>
        <w:t>IČ</w:t>
      </w:r>
      <w:r w:rsidRPr="005B49BE">
        <w:rPr>
          <w:rFonts w:ascii="Times New Roman" w:hAnsi="Times New Roman" w:cs="Times New Roman"/>
          <w:sz w:val="24"/>
          <w:szCs w:val="24"/>
        </w:rPr>
        <w:t>O</w:t>
      </w:r>
      <w:r w:rsidR="00000FA7"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r w:rsidR="0068522C" w:rsidRPr="005B49BE">
        <w:rPr>
          <w:rFonts w:ascii="Times New Roman" w:hAnsi="Times New Roman" w:cs="Times New Roman"/>
          <w:sz w:val="24"/>
          <w:szCs w:val="24"/>
        </w:rPr>
        <w:t>00641111</w:t>
      </w:r>
    </w:p>
    <w:p w14:paraId="3223F5A0" w14:textId="77777777" w:rsidR="00000FA7" w:rsidRPr="005B49BE"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DIČ: </w:t>
      </w:r>
      <w:r w:rsidRPr="005B49BE">
        <w:rPr>
          <w:rFonts w:ascii="Times New Roman" w:hAnsi="Times New Roman" w:cs="Times New Roman"/>
          <w:sz w:val="24"/>
          <w:szCs w:val="24"/>
        </w:rPr>
        <w:tab/>
        <w:t xml:space="preserve"> </w:t>
      </w:r>
      <w:r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ab/>
      </w:r>
      <w:r w:rsidR="0068522C" w:rsidRPr="005B49BE">
        <w:rPr>
          <w:rFonts w:ascii="Times New Roman" w:hAnsi="Times New Roman" w:cs="Times New Roman"/>
          <w:sz w:val="24"/>
          <w:szCs w:val="24"/>
        </w:rPr>
        <w:t>CZ00641111</w:t>
      </w:r>
      <w:r w:rsidR="005B49BE" w:rsidRPr="005B49BE">
        <w:rPr>
          <w:rFonts w:ascii="Times New Roman" w:hAnsi="Times New Roman" w:cs="Times New Roman"/>
          <w:sz w:val="24"/>
          <w:szCs w:val="24"/>
        </w:rPr>
        <w:t xml:space="preserve">, není plátce </w:t>
      </w:r>
      <w:r w:rsidR="00771BE6" w:rsidRPr="005B49BE">
        <w:rPr>
          <w:rFonts w:ascii="Times New Roman" w:hAnsi="Times New Roman" w:cs="Times New Roman"/>
          <w:sz w:val="24"/>
          <w:szCs w:val="24"/>
        </w:rPr>
        <w:t>DPH</w:t>
      </w:r>
    </w:p>
    <w:p w14:paraId="2892D32B" w14:textId="77777777" w:rsidR="00000FA7" w:rsidRPr="005B49BE"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Zastoupena:      </w:t>
      </w:r>
      <w:r w:rsidR="00771BE6"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Mgr. Jiřím Holým, ředitelem</w:t>
      </w:r>
    </w:p>
    <w:p w14:paraId="23BBDC82" w14:textId="398FD422" w:rsidR="00000FA7" w:rsidRPr="005B49BE" w:rsidRDefault="00000FA7" w:rsidP="00771BE6">
      <w:pPr>
        <w:tabs>
          <w:tab w:val="center" w:pos="1233"/>
          <w:tab w:val="left" w:pos="2640"/>
          <w:tab w:val="center" w:pos="4253"/>
        </w:tabs>
        <w:spacing w:after="1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771BE6" w:rsidRPr="005B49BE">
        <w:rPr>
          <w:rFonts w:ascii="Times New Roman" w:eastAsia="Calibri" w:hAnsi="Times New Roman" w:cs="Times New Roman"/>
          <w:sz w:val="24"/>
          <w:szCs w:val="24"/>
        </w:rPr>
        <w:t xml:space="preserve">      </w:t>
      </w:r>
      <w:r w:rsidRPr="005B49BE">
        <w:rPr>
          <w:rFonts w:ascii="Times New Roman" w:hAnsi="Times New Roman" w:cs="Times New Roman"/>
          <w:sz w:val="24"/>
          <w:szCs w:val="24"/>
        </w:rPr>
        <w:t xml:space="preserve">Bankovní spojení: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 xml:space="preserve">         </w:t>
      </w:r>
      <w:r w:rsidR="000275D3" w:rsidRPr="005B49BE">
        <w:rPr>
          <w:rFonts w:ascii="Times New Roman" w:hAnsi="Times New Roman" w:cs="Times New Roman"/>
          <w:sz w:val="24"/>
          <w:szCs w:val="24"/>
        </w:rPr>
        <w:t>Komerční banka a.s</w:t>
      </w:r>
      <w:r w:rsidR="000275D3">
        <w:rPr>
          <w:rFonts w:ascii="Times New Roman" w:hAnsi="Times New Roman" w:cs="Times New Roman"/>
          <w:sz w:val="24"/>
          <w:szCs w:val="24"/>
        </w:rPr>
        <w:t>,</w:t>
      </w:r>
      <w:r w:rsidR="00771BE6" w:rsidRPr="005B49BE">
        <w:rPr>
          <w:rFonts w:ascii="Times New Roman" w:hAnsi="Times New Roman" w:cs="Times New Roman"/>
          <w:sz w:val="24"/>
          <w:szCs w:val="24"/>
        </w:rPr>
        <w:t xml:space="preserve"> Nymburk</w:t>
      </w:r>
      <w:r w:rsidR="00771BE6" w:rsidRPr="005B49BE">
        <w:rPr>
          <w:rFonts w:ascii="Times New Roman" w:hAnsi="Times New Roman" w:cs="Times New Roman"/>
          <w:sz w:val="24"/>
          <w:szCs w:val="24"/>
        </w:rPr>
        <w:tab/>
      </w:r>
    </w:p>
    <w:p w14:paraId="7907306E" w14:textId="77777777" w:rsidR="00000FA7" w:rsidRPr="005B49BE" w:rsidRDefault="00000FA7" w:rsidP="00000FA7">
      <w:pPr>
        <w:tabs>
          <w:tab w:val="center" w:pos="1233"/>
          <w:tab w:val="center" w:pos="4253"/>
        </w:tabs>
        <w:spacing w:after="1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Číslo účtu:              </w:t>
      </w:r>
      <w:r w:rsidR="005B49BE" w:rsidRPr="005B49BE">
        <w:rPr>
          <w:rFonts w:ascii="Times New Roman" w:hAnsi="Times New Roman" w:cs="Times New Roman"/>
          <w:sz w:val="24"/>
          <w:szCs w:val="24"/>
        </w:rPr>
        <w:t xml:space="preserve">          </w:t>
      </w:r>
      <w:r w:rsidR="00771BE6" w:rsidRPr="00771830">
        <w:rPr>
          <w:rFonts w:ascii="Times New Roman" w:hAnsi="Times New Roman" w:cs="Times New Roman"/>
          <w:sz w:val="24"/>
          <w:szCs w:val="24"/>
          <w:highlight w:val="black"/>
        </w:rPr>
        <w:t>107-7475750237/0100</w:t>
      </w:r>
      <w:r w:rsidRPr="005B49BE">
        <w:rPr>
          <w:rFonts w:ascii="Times New Roman" w:hAnsi="Times New Roman" w:cs="Times New Roman"/>
          <w:sz w:val="24"/>
          <w:szCs w:val="24"/>
        </w:rPr>
        <w:t xml:space="preserve">    </w:t>
      </w:r>
    </w:p>
    <w:p w14:paraId="23D9D78F" w14:textId="77777777" w:rsidR="006C35A7" w:rsidRPr="005B49BE" w:rsidRDefault="002B0800">
      <w:pPr>
        <w:spacing w:after="0"/>
        <w:ind w:left="345" w:right="6385" w:firstLine="0"/>
        <w:rPr>
          <w:rFonts w:ascii="Times New Roman" w:hAnsi="Times New Roman" w:cs="Times New Roman"/>
          <w:sz w:val="24"/>
          <w:szCs w:val="24"/>
        </w:rPr>
      </w:pPr>
      <w:r w:rsidRPr="005B49BE">
        <w:rPr>
          <w:rFonts w:ascii="Times New Roman" w:hAnsi="Times New Roman" w:cs="Times New Roman"/>
          <w:sz w:val="24"/>
          <w:szCs w:val="24"/>
        </w:rPr>
        <w:t>(dále jen „Poskytovatel</w:t>
      </w:r>
      <w:r w:rsidR="00000FA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p>
    <w:p w14:paraId="772F5C7E" w14:textId="77777777" w:rsidR="0068522C" w:rsidRPr="005B49BE" w:rsidRDefault="0068522C">
      <w:pPr>
        <w:spacing w:after="0"/>
        <w:ind w:left="345" w:right="6385" w:firstLine="0"/>
        <w:rPr>
          <w:rFonts w:ascii="Times New Roman" w:hAnsi="Times New Roman" w:cs="Times New Roman"/>
          <w:sz w:val="24"/>
          <w:szCs w:val="24"/>
        </w:rPr>
      </w:pPr>
    </w:p>
    <w:p w14:paraId="6EFC3BEA"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5D9380CF" w14:textId="77777777" w:rsidR="006C35A7" w:rsidRPr="005B49BE" w:rsidRDefault="002B0800">
      <w:pPr>
        <w:spacing w:after="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(Objednatel a Poskytovatel jsou v této smlouvě nazývání jednotlivě též jako „Smluvní strana“  a společně též jako „Smluvní strany“) </w:t>
      </w:r>
    </w:p>
    <w:p w14:paraId="7EC1685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5CCC4444" w14:textId="77777777" w:rsidR="006C35A7" w:rsidRPr="005B49BE" w:rsidRDefault="002B0800">
      <w:pPr>
        <w:spacing w:after="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se níže uvedeného dne, měsíce a roku dohodli na následující smlouvě o poskytování </w:t>
      </w:r>
      <w:r w:rsidR="00000FA7" w:rsidRPr="005B49BE">
        <w:rPr>
          <w:rFonts w:ascii="Times New Roman" w:hAnsi="Times New Roman" w:cs="Times New Roman"/>
          <w:sz w:val="24"/>
          <w:szCs w:val="24"/>
        </w:rPr>
        <w:t>níže uvedených</w:t>
      </w:r>
      <w:r w:rsidRPr="005B49BE">
        <w:rPr>
          <w:rFonts w:ascii="Times New Roman" w:hAnsi="Times New Roman" w:cs="Times New Roman"/>
          <w:sz w:val="24"/>
          <w:szCs w:val="24"/>
        </w:rPr>
        <w:t xml:space="preserve"> služeb (dále jen "smlouva"). </w:t>
      </w:r>
    </w:p>
    <w:p w14:paraId="2363D852"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486E7FAE"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Čl. I Předmět smlouvy </w:t>
      </w:r>
    </w:p>
    <w:p w14:paraId="52251166"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73195210" w14:textId="77777777" w:rsidR="002012FF" w:rsidRDefault="002B0800" w:rsidP="00B362DF">
      <w:pPr>
        <w:numPr>
          <w:ilvl w:val="0"/>
          <w:numId w:val="1"/>
        </w:numPr>
        <w:spacing w:after="0" w:line="250" w:lineRule="auto"/>
        <w:ind w:left="363" w:hanging="221"/>
        <w:rPr>
          <w:rFonts w:ascii="Times New Roman" w:hAnsi="Times New Roman" w:cs="Times New Roman"/>
          <w:sz w:val="24"/>
          <w:szCs w:val="24"/>
        </w:rPr>
      </w:pPr>
      <w:r w:rsidRPr="005B49BE">
        <w:rPr>
          <w:rFonts w:ascii="Times New Roman" w:hAnsi="Times New Roman" w:cs="Times New Roman"/>
          <w:color w:val="auto"/>
          <w:sz w:val="24"/>
          <w:szCs w:val="24"/>
        </w:rPr>
        <w:t xml:space="preserve">Předmětem této smlouvy je závazek Poskytovatele poskytnout </w:t>
      </w:r>
      <w:r w:rsidR="00000FA7" w:rsidRPr="005B49BE">
        <w:rPr>
          <w:rFonts w:ascii="Times New Roman" w:hAnsi="Times New Roman" w:cs="Times New Roman"/>
          <w:color w:val="auto"/>
          <w:sz w:val="24"/>
          <w:szCs w:val="24"/>
        </w:rPr>
        <w:t xml:space="preserve">Objednateli v rámci projektu </w:t>
      </w:r>
      <w:r w:rsidR="00B362DF">
        <w:rPr>
          <w:rFonts w:ascii="Times New Roman" w:hAnsi="Times New Roman" w:cs="Times New Roman"/>
          <w:sz w:val="24"/>
          <w:szCs w:val="24"/>
        </w:rPr>
        <w:br/>
      </w:r>
      <w:r w:rsidR="00000FA7" w:rsidRPr="00B362DF">
        <w:rPr>
          <w:rFonts w:ascii="Times New Roman" w:hAnsi="Times New Roman" w:cs="Times New Roman"/>
          <w:color w:val="auto"/>
          <w:sz w:val="24"/>
          <w:szCs w:val="24"/>
        </w:rPr>
        <w:t>OP VVV</w:t>
      </w:r>
      <w:r w:rsidR="00882D75" w:rsidRPr="00B362DF">
        <w:rPr>
          <w:rFonts w:ascii="Times New Roman" w:hAnsi="Times New Roman" w:cs="Times New Roman"/>
          <w:color w:val="auto"/>
          <w:sz w:val="24"/>
          <w:szCs w:val="24"/>
        </w:rPr>
        <w:t xml:space="preserve"> </w:t>
      </w:r>
      <w:r w:rsidR="00000FA7" w:rsidRPr="00B362DF">
        <w:rPr>
          <w:rFonts w:ascii="Times New Roman" w:hAnsi="Times New Roman" w:cs="Times New Roman"/>
          <w:color w:val="auto"/>
          <w:sz w:val="24"/>
          <w:szCs w:val="24"/>
        </w:rPr>
        <w:t>„CZ.02.3.</w:t>
      </w:r>
      <w:r w:rsidR="00312C75">
        <w:rPr>
          <w:rFonts w:ascii="Times New Roman" w:hAnsi="Times New Roman" w:cs="Times New Roman"/>
          <w:color w:val="auto"/>
          <w:sz w:val="24"/>
          <w:szCs w:val="24"/>
        </w:rPr>
        <w:t>68</w:t>
      </w:r>
      <w:r w:rsidR="00000FA7" w:rsidRPr="00B362DF">
        <w:rPr>
          <w:rFonts w:ascii="Times New Roman" w:hAnsi="Times New Roman" w:cs="Times New Roman"/>
          <w:color w:val="auto"/>
          <w:sz w:val="24"/>
          <w:szCs w:val="24"/>
        </w:rPr>
        <w:t>/0.0/</w:t>
      </w:r>
      <w:r w:rsidR="00312C75">
        <w:rPr>
          <w:rFonts w:ascii="Times New Roman" w:hAnsi="Times New Roman" w:cs="Times New Roman"/>
          <w:color w:val="auto"/>
          <w:sz w:val="24"/>
          <w:szCs w:val="24"/>
        </w:rPr>
        <w:t>0.0/</w:t>
      </w:r>
      <w:r w:rsidR="00000FA7" w:rsidRPr="00B362DF">
        <w:rPr>
          <w:rFonts w:ascii="Times New Roman" w:hAnsi="Times New Roman" w:cs="Times New Roman"/>
          <w:color w:val="auto"/>
          <w:sz w:val="24"/>
          <w:szCs w:val="24"/>
        </w:rPr>
        <w:t>1</w:t>
      </w:r>
      <w:r w:rsidR="00312C75">
        <w:rPr>
          <w:rFonts w:ascii="Times New Roman" w:hAnsi="Times New Roman" w:cs="Times New Roman"/>
          <w:color w:val="auto"/>
          <w:sz w:val="24"/>
          <w:szCs w:val="24"/>
        </w:rPr>
        <w:t>8</w:t>
      </w:r>
      <w:r w:rsidR="00000FA7" w:rsidRPr="00B362DF">
        <w:rPr>
          <w:rFonts w:ascii="Times New Roman" w:hAnsi="Times New Roman" w:cs="Times New Roman"/>
          <w:color w:val="auto"/>
          <w:sz w:val="24"/>
          <w:szCs w:val="24"/>
        </w:rPr>
        <w:t>_0</w:t>
      </w:r>
      <w:r w:rsidR="00312C75">
        <w:rPr>
          <w:rFonts w:ascii="Times New Roman" w:hAnsi="Times New Roman" w:cs="Times New Roman"/>
          <w:color w:val="auto"/>
          <w:sz w:val="24"/>
          <w:szCs w:val="24"/>
        </w:rPr>
        <w:t>65</w:t>
      </w:r>
      <w:r w:rsidR="00000FA7" w:rsidRPr="00B362DF">
        <w:rPr>
          <w:rFonts w:ascii="Times New Roman" w:hAnsi="Times New Roman" w:cs="Times New Roman"/>
          <w:color w:val="auto"/>
          <w:sz w:val="24"/>
          <w:szCs w:val="24"/>
        </w:rPr>
        <w:t>/00</w:t>
      </w:r>
      <w:r w:rsidR="00312C75">
        <w:rPr>
          <w:rFonts w:ascii="Times New Roman" w:hAnsi="Times New Roman" w:cs="Times New Roman"/>
          <w:color w:val="auto"/>
          <w:sz w:val="24"/>
          <w:szCs w:val="24"/>
        </w:rPr>
        <w:t>16</w:t>
      </w:r>
      <w:r w:rsidR="00000FA7" w:rsidRPr="00B362DF">
        <w:rPr>
          <w:rFonts w:ascii="Times New Roman" w:hAnsi="Times New Roman" w:cs="Times New Roman"/>
          <w:color w:val="auto"/>
          <w:sz w:val="24"/>
          <w:szCs w:val="24"/>
        </w:rPr>
        <w:t>4</w:t>
      </w:r>
      <w:r w:rsidR="00312C75">
        <w:rPr>
          <w:rFonts w:ascii="Times New Roman" w:hAnsi="Times New Roman" w:cs="Times New Roman"/>
          <w:color w:val="auto"/>
          <w:sz w:val="24"/>
          <w:szCs w:val="24"/>
        </w:rPr>
        <w:t>7</w:t>
      </w:r>
      <w:r w:rsidR="00000FA7" w:rsidRPr="00B362DF">
        <w:rPr>
          <w:rFonts w:ascii="Times New Roman" w:hAnsi="Times New Roman" w:cs="Times New Roman"/>
          <w:color w:val="auto"/>
          <w:sz w:val="24"/>
          <w:szCs w:val="24"/>
        </w:rPr>
        <w:t>7</w:t>
      </w:r>
      <w:r w:rsidR="00882D75" w:rsidRPr="00B362DF">
        <w:rPr>
          <w:rFonts w:ascii="Times New Roman" w:hAnsi="Times New Roman" w:cs="Times New Roman"/>
          <w:color w:val="auto"/>
          <w:sz w:val="24"/>
          <w:szCs w:val="24"/>
        </w:rPr>
        <w:t xml:space="preserve"> akreditované </w:t>
      </w:r>
      <w:r w:rsidR="00312C75">
        <w:rPr>
          <w:rFonts w:ascii="Times New Roman" w:hAnsi="Times New Roman" w:cs="Times New Roman"/>
          <w:color w:val="auto"/>
          <w:sz w:val="24"/>
          <w:szCs w:val="24"/>
        </w:rPr>
        <w:t>jazykové kurzy</w:t>
      </w:r>
      <w:r w:rsidR="00C6067D" w:rsidRPr="00B362DF">
        <w:rPr>
          <w:rFonts w:ascii="Times New Roman" w:hAnsi="Times New Roman" w:cs="Times New Roman"/>
          <w:color w:val="auto"/>
          <w:sz w:val="24"/>
          <w:szCs w:val="24"/>
        </w:rPr>
        <w:t xml:space="preserve">, </w:t>
      </w:r>
      <w:r w:rsidR="001B0146" w:rsidRPr="00B362DF">
        <w:rPr>
          <w:rFonts w:ascii="Times New Roman" w:hAnsi="Times New Roman" w:cs="Times New Roman"/>
          <w:sz w:val="24"/>
          <w:szCs w:val="24"/>
        </w:rPr>
        <w:t xml:space="preserve">dále jen </w:t>
      </w:r>
      <w:r w:rsidR="001D3486" w:rsidRPr="00B362DF">
        <w:rPr>
          <w:rFonts w:ascii="Times New Roman" w:hAnsi="Times New Roman" w:cs="Times New Roman"/>
          <w:sz w:val="24"/>
          <w:szCs w:val="24"/>
        </w:rPr>
        <w:t xml:space="preserve"> </w:t>
      </w:r>
      <w:r w:rsidR="001B0146" w:rsidRPr="00B362DF">
        <w:rPr>
          <w:rFonts w:ascii="Times New Roman" w:hAnsi="Times New Roman" w:cs="Times New Roman"/>
          <w:sz w:val="24"/>
          <w:szCs w:val="24"/>
        </w:rPr>
        <w:t>„s</w:t>
      </w:r>
      <w:r w:rsidR="00BF40B9" w:rsidRPr="00B362DF">
        <w:rPr>
          <w:rFonts w:ascii="Times New Roman" w:hAnsi="Times New Roman" w:cs="Times New Roman"/>
          <w:sz w:val="24"/>
          <w:szCs w:val="24"/>
        </w:rPr>
        <w:t>lužby“</w:t>
      </w:r>
      <w:r w:rsidR="001B0146" w:rsidRPr="00B362DF">
        <w:rPr>
          <w:rFonts w:ascii="Times New Roman" w:hAnsi="Times New Roman" w:cs="Times New Roman"/>
          <w:sz w:val="24"/>
          <w:szCs w:val="24"/>
        </w:rPr>
        <w:t>:</w:t>
      </w:r>
    </w:p>
    <w:p w14:paraId="2D6E321D" w14:textId="77777777" w:rsidR="00B362DF" w:rsidRPr="00B362DF" w:rsidRDefault="00B362DF" w:rsidP="00B362DF">
      <w:pPr>
        <w:spacing w:after="0" w:line="250" w:lineRule="auto"/>
        <w:ind w:left="363" w:firstLine="0"/>
        <w:rPr>
          <w:rFonts w:ascii="Times New Roman" w:hAnsi="Times New Roman" w:cs="Times New Roman"/>
          <w:sz w:val="24"/>
          <w:szCs w:val="24"/>
        </w:rPr>
      </w:pPr>
    </w:p>
    <w:p w14:paraId="77855793" w14:textId="77777777" w:rsidR="00A92F16" w:rsidRPr="005B49BE" w:rsidRDefault="00A16D53" w:rsidP="00A92F16">
      <w:pPr>
        <w:spacing w:after="0"/>
        <w:ind w:left="705" w:firstLine="0"/>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pedagogické pracovníky / úroveň A1 - A1/A2  (rozsah 80 hod.) Jazykový kurz AJ pro pedagogické pracovníky / úroveň A2</w:t>
      </w:r>
      <w:r>
        <w:rPr>
          <w:rFonts w:ascii="Times New Roman" w:hAnsi="Times New Roman" w:cs="Times New Roman"/>
          <w:sz w:val="24"/>
          <w:szCs w:val="24"/>
        </w:rPr>
        <w:t xml:space="preserve"> </w:t>
      </w:r>
      <w:r w:rsidRPr="00A16D53">
        <w:rPr>
          <w:rFonts w:ascii="Times New Roman" w:hAnsi="Times New Roman" w:cs="Times New Roman"/>
          <w:sz w:val="24"/>
          <w:szCs w:val="24"/>
        </w:rPr>
        <w:t>-</w:t>
      </w:r>
      <w:r>
        <w:rPr>
          <w:rFonts w:ascii="Times New Roman" w:hAnsi="Times New Roman" w:cs="Times New Roman"/>
          <w:sz w:val="24"/>
          <w:szCs w:val="24"/>
        </w:rPr>
        <w:t xml:space="preserve"> </w:t>
      </w:r>
      <w:r w:rsidRPr="00A16D53">
        <w:rPr>
          <w:rFonts w:ascii="Times New Roman" w:hAnsi="Times New Roman" w:cs="Times New Roman"/>
          <w:sz w:val="24"/>
          <w:szCs w:val="24"/>
        </w:rPr>
        <w:t>A2/B1 (rozsah 80 hod.)</w:t>
      </w:r>
    </w:p>
    <w:p w14:paraId="517DA8D3" w14:textId="77777777" w:rsidR="00A92F16" w:rsidRPr="005B49BE" w:rsidRDefault="00A16D53" w:rsidP="00A92F16">
      <w:pPr>
        <w:spacing w:after="0"/>
        <w:ind w:left="705" w:firstLine="0"/>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pedagogické pracovníky / úroveň B2</w:t>
      </w:r>
      <w:r>
        <w:rPr>
          <w:rFonts w:ascii="Times New Roman" w:hAnsi="Times New Roman" w:cs="Times New Roman"/>
          <w:sz w:val="24"/>
          <w:szCs w:val="24"/>
        </w:rPr>
        <w:t xml:space="preserve"> </w:t>
      </w:r>
      <w:r w:rsidRPr="00A16D53">
        <w:rPr>
          <w:rFonts w:ascii="Times New Roman" w:hAnsi="Times New Roman" w:cs="Times New Roman"/>
          <w:sz w:val="24"/>
          <w:szCs w:val="24"/>
        </w:rPr>
        <w:t>-</w:t>
      </w:r>
      <w:r>
        <w:rPr>
          <w:rFonts w:ascii="Times New Roman" w:hAnsi="Times New Roman" w:cs="Times New Roman"/>
          <w:sz w:val="24"/>
          <w:szCs w:val="24"/>
        </w:rPr>
        <w:t xml:space="preserve"> </w:t>
      </w:r>
      <w:r w:rsidRPr="00A16D53">
        <w:rPr>
          <w:rFonts w:ascii="Times New Roman" w:hAnsi="Times New Roman" w:cs="Times New Roman"/>
          <w:sz w:val="24"/>
          <w:szCs w:val="24"/>
        </w:rPr>
        <w:t>B2/C1 (rozsah 80 hod.)</w:t>
      </w:r>
    </w:p>
    <w:p w14:paraId="5CC27B65" w14:textId="77777777" w:rsidR="00B362DF" w:rsidRDefault="00B362DF" w:rsidP="00C6067D">
      <w:pPr>
        <w:spacing w:after="0" w:line="250" w:lineRule="auto"/>
        <w:ind w:left="363" w:firstLine="0"/>
        <w:rPr>
          <w:rFonts w:ascii="Times New Roman" w:hAnsi="Times New Roman" w:cs="Times New Roman"/>
          <w:color w:val="auto"/>
          <w:sz w:val="24"/>
          <w:szCs w:val="24"/>
        </w:rPr>
      </w:pPr>
    </w:p>
    <w:p w14:paraId="2C04BC3E" w14:textId="77777777" w:rsidR="001B0146" w:rsidRPr="005B49BE" w:rsidRDefault="00C6067D" w:rsidP="00C6067D">
      <w:pPr>
        <w:spacing w:after="0" w:line="250" w:lineRule="auto"/>
        <w:ind w:left="363" w:firstLine="0"/>
        <w:rPr>
          <w:rFonts w:ascii="Times New Roman" w:hAnsi="Times New Roman" w:cs="Times New Roman"/>
          <w:sz w:val="24"/>
          <w:szCs w:val="24"/>
        </w:rPr>
      </w:pPr>
      <w:r w:rsidRPr="005B49BE">
        <w:rPr>
          <w:rFonts w:ascii="Times New Roman" w:hAnsi="Times New Roman" w:cs="Times New Roman"/>
          <w:color w:val="auto"/>
          <w:sz w:val="24"/>
          <w:szCs w:val="24"/>
        </w:rPr>
        <w:lastRenderedPageBreak/>
        <w:t>Uvedený rozsah hodin je plánovaný počet odučených vyučovacích hodin, jedna vyučovací hodina je 45 minut.</w:t>
      </w:r>
    </w:p>
    <w:p w14:paraId="4CB6553D" w14:textId="77777777" w:rsidR="000E494E" w:rsidRPr="005B49BE" w:rsidRDefault="000E494E" w:rsidP="001B0146">
      <w:pPr>
        <w:spacing w:after="0" w:line="250" w:lineRule="auto"/>
        <w:ind w:left="363" w:firstLine="0"/>
        <w:rPr>
          <w:rFonts w:ascii="Times New Roman" w:hAnsi="Times New Roman" w:cs="Times New Roman"/>
          <w:sz w:val="24"/>
          <w:szCs w:val="24"/>
        </w:rPr>
      </w:pPr>
    </w:p>
    <w:p w14:paraId="09F0E047" w14:textId="77777777" w:rsidR="006C35A7" w:rsidRPr="005B49BE" w:rsidRDefault="002B0800">
      <w:pPr>
        <w:numPr>
          <w:ilvl w:val="0"/>
          <w:numId w:val="1"/>
        </w:numPr>
        <w:ind w:hanging="360"/>
        <w:rPr>
          <w:rFonts w:ascii="Times New Roman" w:hAnsi="Times New Roman" w:cs="Times New Roman"/>
          <w:sz w:val="24"/>
          <w:szCs w:val="24"/>
        </w:rPr>
      </w:pPr>
      <w:r w:rsidRPr="005B49BE">
        <w:rPr>
          <w:rFonts w:ascii="Times New Roman" w:hAnsi="Times New Roman" w:cs="Times New Roman"/>
          <w:sz w:val="24"/>
          <w:szCs w:val="24"/>
        </w:rPr>
        <w:t xml:space="preserve">Předmětem této smlouvy je dále závazek Objednatele řádně </w:t>
      </w:r>
      <w:r w:rsidR="00FF0EC7" w:rsidRPr="005B49BE">
        <w:rPr>
          <w:rFonts w:ascii="Times New Roman" w:hAnsi="Times New Roman" w:cs="Times New Roman"/>
          <w:sz w:val="24"/>
          <w:szCs w:val="24"/>
        </w:rPr>
        <w:t xml:space="preserve">za </w:t>
      </w:r>
      <w:r w:rsidRPr="005B49BE">
        <w:rPr>
          <w:rFonts w:ascii="Times New Roman" w:hAnsi="Times New Roman" w:cs="Times New Roman"/>
          <w:sz w:val="24"/>
          <w:szCs w:val="24"/>
        </w:rPr>
        <w:t xml:space="preserve">poskytnuté služby zaplatit Poskytovateli sjednanou odměnu. </w:t>
      </w:r>
    </w:p>
    <w:p w14:paraId="78D8B278" w14:textId="77777777" w:rsidR="006C35A7" w:rsidRPr="005B49BE" w:rsidRDefault="002B0800">
      <w:pPr>
        <w:numPr>
          <w:ilvl w:val="0"/>
          <w:numId w:val="1"/>
        </w:numPr>
        <w:ind w:hanging="360"/>
        <w:rPr>
          <w:rFonts w:ascii="Times New Roman" w:hAnsi="Times New Roman" w:cs="Times New Roman"/>
          <w:strike/>
          <w:sz w:val="24"/>
          <w:szCs w:val="24"/>
        </w:rPr>
      </w:pPr>
      <w:r w:rsidRPr="005B49BE">
        <w:rPr>
          <w:rFonts w:ascii="Times New Roman" w:hAnsi="Times New Roman" w:cs="Times New Roman"/>
          <w:sz w:val="24"/>
          <w:szCs w:val="24"/>
        </w:rPr>
        <w:t xml:space="preserve">Poskytovatel se zavazuje poskytovat služby podle odst. 1 tohoto článku </w:t>
      </w:r>
    </w:p>
    <w:p w14:paraId="2C43AC04" w14:textId="77777777" w:rsidR="006C35A7" w:rsidRPr="005B49BE" w:rsidRDefault="002B0800" w:rsidP="00072AF2">
      <w:pPr>
        <w:numPr>
          <w:ilvl w:val="0"/>
          <w:numId w:val="1"/>
        </w:numPr>
        <w:spacing w:after="13"/>
        <w:ind w:hanging="360"/>
        <w:rPr>
          <w:rFonts w:ascii="Times New Roman" w:hAnsi="Times New Roman" w:cs="Times New Roman"/>
          <w:strike/>
          <w:sz w:val="24"/>
          <w:szCs w:val="24"/>
        </w:rPr>
      </w:pPr>
      <w:r w:rsidRPr="005B49BE">
        <w:rPr>
          <w:rFonts w:ascii="Times New Roman" w:hAnsi="Times New Roman" w:cs="Times New Roman"/>
          <w:sz w:val="24"/>
          <w:szCs w:val="24"/>
        </w:rPr>
        <w:t xml:space="preserve">Poskytovatel bude poskytovat služby </w:t>
      </w:r>
      <w:r w:rsidR="00BF57B6" w:rsidRPr="005B49BE">
        <w:rPr>
          <w:rFonts w:ascii="Times New Roman" w:hAnsi="Times New Roman" w:cs="Times New Roman"/>
          <w:sz w:val="24"/>
          <w:szCs w:val="24"/>
        </w:rPr>
        <w:t xml:space="preserve">ve spolupráci </w:t>
      </w:r>
      <w:r w:rsidRPr="005B49BE">
        <w:rPr>
          <w:rFonts w:ascii="Times New Roman" w:hAnsi="Times New Roman" w:cs="Times New Roman"/>
          <w:sz w:val="24"/>
          <w:szCs w:val="24"/>
        </w:rPr>
        <w:t xml:space="preserve"> </w:t>
      </w:r>
      <w:r w:rsidR="00BF57B6" w:rsidRPr="005B49BE">
        <w:rPr>
          <w:rFonts w:ascii="Times New Roman" w:hAnsi="Times New Roman" w:cs="Times New Roman"/>
          <w:sz w:val="24"/>
          <w:szCs w:val="24"/>
        </w:rPr>
        <w:t>s</w:t>
      </w:r>
      <w:r w:rsidR="005B49BE" w:rsidRPr="005B49BE">
        <w:rPr>
          <w:rFonts w:ascii="Times New Roman" w:hAnsi="Times New Roman" w:cs="Times New Roman"/>
          <w:sz w:val="24"/>
          <w:szCs w:val="24"/>
        </w:rPr>
        <w:t> </w:t>
      </w:r>
      <w:r w:rsidR="00BF57B6" w:rsidRPr="005B49BE">
        <w:rPr>
          <w:rFonts w:ascii="Times New Roman" w:hAnsi="Times New Roman" w:cs="Times New Roman"/>
          <w:sz w:val="24"/>
          <w:szCs w:val="24"/>
        </w:rPr>
        <w:t>Objednatelem</w:t>
      </w:r>
      <w:r w:rsidR="005B49BE" w:rsidRPr="005B49BE">
        <w:rPr>
          <w:rFonts w:ascii="Times New Roman" w:hAnsi="Times New Roman" w:cs="Times New Roman"/>
          <w:sz w:val="24"/>
          <w:szCs w:val="24"/>
        </w:rPr>
        <w:t>.</w:t>
      </w:r>
      <w:r w:rsidRPr="005B49BE">
        <w:rPr>
          <w:rFonts w:ascii="Times New Roman" w:hAnsi="Times New Roman" w:cs="Times New Roman"/>
          <w:sz w:val="24"/>
          <w:szCs w:val="24"/>
        </w:rPr>
        <w:t xml:space="preserve"> </w:t>
      </w:r>
      <w:r w:rsidRPr="005B49BE">
        <w:rPr>
          <w:rFonts w:ascii="Times New Roman" w:hAnsi="Times New Roman" w:cs="Times New Roman"/>
          <w:sz w:val="24"/>
          <w:szCs w:val="24"/>
        </w:rPr>
        <w:tab/>
      </w:r>
    </w:p>
    <w:p w14:paraId="3B2AEA3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color w:val="FF0000"/>
          <w:sz w:val="24"/>
          <w:szCs w:val="24"/>
        </w:rPr>
        <w:t xml:space="preserve"> </w:t>
      </w:r>
    </w:p>
    <w:p w14:paraId="78676AB5"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color w:val="FF0000"/>
          <w:sz w:val="24"/>
          <w:szCs w:val="24"/>
        </w:rPr>
        <w:t xml:space="preserve"> </w:t>
      </w:r>
    </w:p>
    <w:p w14:paraId="3275AD32" w14:textId="77777777" w:rsidR="00BF40B9"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Čl. II </w:t>
      </w:r>
    </w:p>
    <w:p w14:paraId="6782325A"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Práva a povinnosti smluvních stran </w:t>
      </w:r>
    </w:p>
    <w:p w14:paraId="08D282B6"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0EED35B2" w14:textId="77777777" w:rsidR="006C35A7" w:rsidRPr="005B49BE" w:rsidRDefault="002B0800">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1. Poskytovatel </w:t>
      </w:r>
    </w:p>
    <w:p w14:paraId="3D319C45"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prohlašuje, že disponuje potřebnými odbornými znalostmi a schopnostmi pro poskytování služeb podle této smlouvy, </w:t>
      </w:r>
    </w:p>
    <w:p w14:paraId="3344DC28"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je povinen chránit zájmy Objednatele, zejména je povinen upozornit Objednatele na veškerá nebezpečí škod, která jsou mu známa a která souvisejí s poskytováním služeb, </w:t>
      </w:r>
    </w:p>
    <w:p w14:paraId="73BEC33E"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je povinen vést evidenci poskytnutých služeb a jejich rozsahu (hodin práce pro Objednatele) jako podklad pro vyúčtování odměny dle článku III. této smlouvy, </w:t>
      </w:r>
    </w:p>
    <w:p w14:paraId="7855241F"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se</w:t>
      </w:r>
      <w:r w:rsidR="00B226AB"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 </w:t>
      </w:r>
    </w:p>
    <w:p w14:paraId="7557AA2D" w14:textId="77777777" w:rsidR="006C35A7" w:rsidRPr="005B49BE" w:rsidRDefault="002B0800">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2. Objednatel je povinen </w:t>
      </w:r>
    </w:p>
    <w:p w14:paraId="3F28765C" w14:textId="77777777" w:rsidR="00FF0EC7" w:rsidRPr="005B49BE" w:rsidRDefault="002B0800" w:rsidP="005F29E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 xml:space="preserve">poskytovat potřebná dostupná data a informace, které Poskytovatel nezbytně potřebuje  k plnění předmětu smlouvy. </w:t>
      </w:r>
    </w:p>
    <w:p w14:paraId="0E518490" w14:textId="77777777" w:rsidR="006C35A7" w:rsidRPr="005B49BE" w:rsidRDefault="002B0800" w:rsidP="005F29E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 xml:space="preserve">informovat Poskytovatele o všech důležitých skutečnostech a změnách, které by mohly mít vliv na realizaci předmětu smlouvy. </w:t>
      </w:r>
    </w:p>
    <w:p w14:paraId="68573352" w14:textId="77777777" w:rsidR="006C35A7" w:rsidRPr="005B49BE" w:rsidRDefault="002B080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umožnit Poskytovateli po dobu trvání smlouvy přístup do budovy Objednatele a možnost využití technického vybavení Objednatele potřebného k</w:t>
      </w:r>
      <w:r w:rsidR="00FF0EC7" w:rsidRPr="005B49BE">
        <w:rPr>
          <w:rFonts w:ascii="Times New Roman" w:hAnsi="Times New Roman" w:cs="Times New Roman"/>
          <w:sz w:val="24"/>
          <w:szCs w:val="24"/>
        </w:rPr>
        <w:t xml:space="preserve"> realizaci předmětu smlouvy </w:t>
      </w:r>
      <w:r w:rsidRPr="005B49BE">
        <w:rPr>
          <w:rFonts w:ascii="Times New Roman" w:hAnsi="Times New Roman" w:cs="Times New Roman"/>
          <w:sz w:val="24"/>
          <w:szCs w:val="24"/>
        </w:rPr>
        <w:t xml:space="preserve">í úkolů vyplývajících ze smlouvy. </w:t>
      </w:r>
    </w:p>
    <w:p w14:paraId="7458B4AA" w14:textId="77777777" w:rsidR="006C35A7" w:rsidRPr="005B49BE" w:rsidRDefault="002B0800">
      <w:pPr>
        <w:spacing w:after="233"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t xml:space="preserve">Čl. III </w:t>
      </w:r>
    </w:p>
    <w:p w14:paraId="0A17E2D6" w14:textId="77777777" w:rsidR="006C35A7" w:rsidRPr="005B49BE" w:rsidRDefault="002B0800" w:rsidP="005B49BE">
      <w:pPr>
        <w:pStyle w:val="Nadpis1"/>
        <w:spacing w:after="222"/>
        <w:ind w:left="369" w:right="2"/>
        <w:rPr>
          <w:rFonts w:ascii="Times New Roman" w:hAnsi="Times New Roman" w:cs="Times New Roman"/>
          <w:b w:val="0"/>
          <w:sz w:val="24"/>
          <w:szCs w:val="24"/>
        </w:rPr>
      </w:pPr>
      <w:r w:rsidRPr="005B49BE">
        <w:rPr>
          <w:rFonts w:ascii="Times New Roman" w:hAnsi="Times New Roman" w:cs="Times New Roman"/>
          <w:b w:val="0"/>
          <w:sz w:val="24"/>
          <w:szCs w:val="24"/>
        </w:rPr>
        <w:t xml:space="preserve">Odměna a platební podmínky  </w:t>
      </w:r>
    </w:p>
    <w:p w14:paraId="5165CFA2" w14:textId="77777777" w:rsidR="00932CC2" w:rsidRDefault="002B0800" w:rsidP="00932CC2">
      <w:pPr>
        <w:numPr>
          <w:ilvl w:val="0"/>
          <w:numId w:val="4"/>
        </w:numPr>
        <w:spacing w:after="0"/>
        <w:ind w:hanging="360"/>
        <w:jc w:val="left"/>
        <w:rPr>
          <w:rFonts w:ascii="Times New Roman" w:hAnsi="Times New Roman" w:cs="Times New Roman"/>
          <w:sz w:val="24"/>
          <w:szCs w:val="24"/>
        </w:rPr>
      </w:pPr>
      <w:r w:rsidRPr="005B49BE">
        <w:rPr>
          <w:rFonts w:ascii="Times New Roman" w:hAnsi="Times New Roman" w:cs="Times New Roman"/>
          <w:sz w:val="24"/>
          <w:szCs w:val="24"/>
        </w:rPr>
        <w:t xml:space="preserve">Objednatel se zavazuje za poskytování služeb dle této smlouvy zaplatit Poskytovateli smluvní odměnu ve výši </w:t>
      </w:r>
      <w:r w:rsidR="00A16D53">
        <w:rPr>
          <w:rFonts w:ascii="Times New Roman" w:hAnsi="Times New Roman" w:cs="Times New Roman"/>
          <w:sz w:val="24"/>
          <w:szCs w:val="24"/>
        </w:rPr>
        <w:t>195 720</w:t>
      </w:r>
      <w:r w:rsidR="00EC1E63" w:rsidRPr="005B49BE">
        <w:rPr>
          <w:rFonts w:ascii="Times New Roman" w:hAnsi="Times New Roman" w:cs="Times New Roman"/>
          <w:color w:val="auto"/>
          <w:sz w:val="24"/>
          <w:szCs w:val="24"/>
        </w:rPr>
        <w:t>,</w:t>
      </w:r>
      <w:r w:rsidR="00E04FD5" w:rsidRPr="005B49BE">
        <w:rPr>
          <w:rFonts w:ascii="Times New Roman" w:hAnsi="Times New Roman" w:cs="Times New Roman"/>
          <w:color w:val="auto"/>
          <w:sz w:val="24"/>
          <w:szCs w:val="24"/>
        </w:rPr>
        <w:t>00</w:t>
      </w:r>
      <w:r w:rsidR="00EC1E63" w:rsidRPr="005B49BE">
        <w:rPr>
          <w:rFonts w:ascii="Times New Roman" w:hAnsi="Times New Roman" w:cs="Times New Roman"/>
          <w:color w:val="auto"/>
          <w:sz w:val="24"/>
          <w:szCs w:val="24"/>
        </w:rPr>
        <w:t xml:space="preserve"> </w:t>
      </w:r>
      <w:r w:rsidRPr="005B49BE">
        <w:rPr>
          <w:rFonts w:ascii="Times New Roman" w:hAnsi="Times New Roman" w:cs="Times New Roman"/>
          <w:color w:val="auto"/>
          <w:sz w:val="24"/>
          <w:szCs w:val="24"/>
        </w:rPr>
        <w:t>Kč</w:t>
      </w:r>
      <w:r w:rsidR="00E04FD5" w:rsidRPr="005B49BE">
        <w:rPr>
          <w:rFonts w:ascii="Times New Roman" w:hAnsi="Times New Roman" w:cs="Times New Roman"/>
          <w:color w:val="auto"/>
          <w:sz w:val="24"/>
          <w:szCs w:val="24"/>
        </w:rPr>
        <w:t xml:space="preserve"> </w:t>
      </w:r>
      <w:r w:rsidR="00EC1E63" w:rsidRPr="005B49BE">
        <w:rPr>
          <w:rFonts w:ascii="Times New Roman" w:hAnsi="Times New Roman" w:cs="Times New Roman"/>
          <w:color w:val="auto"/>
          <w:sz w:val="24"/>
          <w:szCs w:val="24"/>
        </w:rPr>
        <w:t>(</w:t>
      </w:r>
      <w:r w:rsidR="00A16D53">
        <w:rPr>
          <w:rFonts w:ascii="Times New Roman" w:hAnsi="Times New Roman" w:cs="Times New Roman"/>
          <w:color w:val="auto"/>
          <w:sz w:val="24"/>
          <w:szCs w:val="24"/>
        </w:rPr>
        <w:t>jednostodevadesát</w:t>
      </w:r>
      <w:r w:rsidR="00495381">
        <w:rPr>
          <w:rFonts w:ascii="Times New Roman" w:hAnsi="Times New Roman" w:cs="Times New Roman"/>
          <w:color w:val="auto"/>
          <w:sz w:val="24"/>
          <w:szCs w:val="24"/>
        </w:rPr>
        <w:t>pěttisícsedmsetdvacetk</w:t>
      </w:r>
      <w:r w:rsidR="00EC1E63" w:rsidRPr="005B49BE">
        <w:rPr>
          <w:rFonts w:ascii="Times New Roman" w:hAnsi="Times New Roman" w:cs="Times New Roman"/>
          <w:color w:val="auto"/>
          <w:sz w:val="24"/>
          <w:szCs w:val="24"/>
        </w:rPr>
        <w:t>orunčeských)</w:t>
      </w:r>
      <w:r w:rsidR="00C6067D" w:rsidRPr="005B49BE">
        <w:rPr>
          <w:rFonts w:ascii="Times New Roman" w:hAnsi="Times New Roman" w:cs="Times New Roman"/>
          <w:color w:val="auto"/>
          <w:sz w:val="24"/>
          <w:szCs w:val="24"/>
        </w:rPr>
        <w:t>, tato cena je konečná (</w:t>
      </w:r>
      <w:r w:rsidR="00BF57B6" w:rsidRPr="005B49BE">
        <w:rPr>
          <w:rFonts w:ascii="Times New Roman" w:hAnsi="Times New Roman" w:cs="Times New Roman"/>
          <w:color w:val="auto"/>
          <w:sz w:val="24"/>
          <w:szCs w:val="24"/>
        </w:rPr>
        <w:t xml:space="preserve">Objednatel ani </w:t>
      </w:r>
      <w:r w:rsidR="00BF57B6" w:rsidRPr="005B49BE">
        <w:rPr>
          <w:rFonts w:ascii="Times New Roman" w:hAnsi="Times New Roman" w:cs="Times New Roman"/>
          <w:color w:val="auto"/>
          <w:sz w:val="24"/>
          <w:szCs w:val="24"/>
        </w:rPr>
        <w:lastRenderedPageBreak/>
        <w:t xml:space="preserve">Poskytovatel nejsou plátci </w:t>
      </w:r>
      <w:r w:rsidR="00274717" w:rsidRPr="005B49BE">
        <w:rPr>
          <w:rFonts w:ascii="Times New Roman" w:hAnsi="Times New Roman" w:cs="Times New Roman"/>
          <w:color w:val="auto"/>
          <w:sz w:val="24"/>
          <w:szCs w:val="24"/>
        </w:rPr>
        <w:t>DPH</w:t>
      </w:r>
      <w:r w:rsidR="00C6067D" w:rsidRPr="005B49BE">
        <w:rPr>
          <w:rFonts w:ascii="Times New Roman" w:hAnsi="Times New Roman" w:cs="Times New Roman"/>
          <w:color w:val="auto"/>
          <w:sz w:val="24"/>
          <w:szCs w:val="24"/>
        </w:rPr>
        <w:t>)</w:t>
      </w:r>
      <w:r w:rsidR="00EC1E63" w:rsidRPr="005B49BE">
        <w:rPr>
          <w:rFonts w:ascii="Times New Roman" w:hAnsi="Times New Roman" w:cs="Times New Roman"/>
          <w:color w:val="auto"/>
          <w:sz w:val="24"/>
          <w:szCs w:val="24"/>
        </w:rPr>
        <w:t>.</w:t>
      </w:r>
      <w:r w:rsidRPr="005B49BE">
        <w:rPr>
          <w:rFonts w:ascii="Times New Roman" w:hAnsi="Times New Roman" w:cs="Times New Roman"/>
          <w:sz w:val="24"/>
          <w:szCs w:val="24"/>
        </w:rPr>
        <w:t xml:space="preserve"> </w:t>
      </w:r>
      <w:r w:rsidR="00644C4F" w:rsidRPr="005B49BE">
        <w:rPr>
          <w:rFonts w:ascii="Times New Roman" w:hAnsi="Times New Roman" w:cs="Times New Roman"/>
          <w:sz w:val="24"/>
          <w:szCs w:val="24"/>
        </w:rPr>
        <w:t>Smluvní strany se dohodly na následujícím způsobu fakturování smluvní odměny</w:t>
      </w:r>
      <w:r w:rsidR="00BF40B9" w:rsidRPr="005B49BE">
        <w:rPr>
          <w:rFonts w:ascii="Times New Roman" w:hAnsi="Times New Roman" w:cs="Times New Roman"/>
          <w:sz w:val="24"/>
          <w:szCs w:val="24"/>
        </w:rPr>
        <w:t>:</w:t>
      </w:r>
    </w:p>
    <w:p w14:paraId="49DB53EA" w14:textId="77777777" w:rsidR="005B49BE" w:rsidRDefault="005B49BE" w:rsidP="005B49BE">
      <w:pPr>
        <w:spacing w:after="0"/>
        <w:ind w:left="705" w:firstLine="0"/>
        <w:jc w:val="left"/>
        <w:rPr>
          <w:rFonts w:ascii="Times New Roman" w:hAnsi="Times New Roman" w:cs="Times New Roman"/>
          <w:sz w:val="24"/>
          <w:szCs w:val="24"/>
        </w:rPr>
      </w:pPr>
    </w:p>
    <w:p w14:paraId="7E2F1E95" w14:textId="77777777" w:rsidR="00A16D53" w:rsidRDefault="00A16D53" w:rsidP="00A16D53">
      <w:pPr>
        <w:spacing w:after="0"/>
        <w:ind w:left="705" w:firstLine="0"/>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pedagogické pracovníky / úroveň A1 - A1/A2  (rozsah 80 hod.)</w:t>
      </w:r>
    </w:p>
    <w:p w14:paraId="70B52D84" w14:textId="77777777" w:rsidR="00A16D53" w:rsidRPr="005B49BE" w:rsidRDefault="00A16D53" w:rsidP="00A16D53">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F</w:t>
      </w:r>
      <w:r w:rsidRPr="005B49BE">
        <w:rPr>
          <w:rFonts w:ascii="Times New Roman" w:hAnsi="Times New Roman" w:cs="Times New Roman"/>
          <w:sz w:val="24"/>
          <w:szCs w:val="24"/>
        </w:rPr>
        <w:t xml:space="preserve">akturace proběhne po odučených </w:t>
      </w:r>
      <w:r>
        <w:rPr>
          <w:rFonts w:ascii="Times New Roman" w:hAnsi="Times New Roman" w:cs="Times New Roman"/>
          <w:sz w:val="24"/>
          <w:szCs w:val="24"/>
        </w:rPr>
        <w:t>40</w:t>
      </w:r>
      <w:r w:rsidRPr="005B49BE">
        <w:rPr>
          <w:rFonts w:ascii="Times New Roman" w:hAnsi="Times New Roman" w:cs="Times New Roman"/>
          <w:sz w:val="24"/>
          <w:szCs w:val="24"/>
        </w:rPr>
        <w:t xml:space="preserve"> vyučovacích hodinách, tedy ve </w:t>
      </w:r>
      <w:r>
        <w:rPr>
          <w:rFonts w:ascii="Times New Roman" w:hAnsi="Times New Roman" w:cs="Times New Roman"/>
          <w:sz w:val="24"/>
          <w:szCs w:val="24"/>
        </w:rPr>
        <w:t>dvou</w:t>
      </w:r>
      <w:r w:rsidRPr="005B49BE">
        <w:rPr>
          <w:rFonts w:ascii="Times New Roman" w:hAnsi="Times New Roman" w:cs="Times New Roman"/>
          <w:sz w:val="24"/>
          <w:szCs w:val="24"/>
        </w:rPr>
        <w:t xml:space="preserve"> splátkách, </w:t>
      </w:r>
    </w:p>
    <w:p w14:paraId="71A016AA" w14:textId="77777777" w:rsidR="00A16D53" w:rsidRDefault="00A16D53" w:rsidP="00A16D53">
      <w:pPr>
        <w:spacing w:after="0"/>
        <w:ind w:left="705"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na základě evidence </w:t>
      </w:r>
      <w:r>
        <w:rPr>
          <w:rFonts w:ascii="Times New Roman" w:hAnsi="Times New Roman" w:cs="Times New Roman"/>
          <w:sz w:val="24"/>
          <w:szCs w:val="24"/>
        </w:rPr>
        <w:t>odučených hodin.</w:t>
      </w:r>
      <w:r w:rsidRPr="00A16D53">
        <w:rPr>
          <w:rFonts w:ascii="Times New Roman" w:hAnsi="Times New Roman" w:cs="Times New Roman"/>
          <w:sz w:val="24"/>
          <w:szCs w:val="24"/>
        </w:rPr>
        <w:t xml:space="preserve"> </w:t>
      </w:r>
    </w:p>
    <w:p w14:paraId="25925F63" w14:textId="77777777" w:rsidR="00A16D53" w:rsidRDefault="00A16D53" w:rsidP="00A16D53">
      <w:pPr>
        <w:spacing w:after="0"/>
        <w:ind w:left="705" w:firstLine="0"/>
        <w:jc w:val="left"/>
        <w:rPr>
          <w:rFonts w:ascii="Times New Roman" w:hAnsi="Times New Roman" w:cs="Times New Roman"/>
          <w:sz w:val="24"/>
          <w:szCs w:val="24"/>
        </w:rPr>
      </w:pPr>
    </w:p>
    <w:p w14:paraId="7B621488" w14:textId="77777777" w:rsidR="00A16D53" w:rsidRDefault="00A16D53" w:rsidP="00A16D53">
      <w:pPr>
        <w:spacing w:after="0"/>
        <w:ind w:left="705" w:firstLine="0"/>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pedagogické pracovníky / úroveň A2</w:t>
      </w:r>
      <w:r>
        <w:rPr>
          <w:rFonts w:ascii="Times New Roman" w:hAnsi="Times New Roman" w:cs="Times New Roman"/>
          <w:sz w:val="24"/>
          <w:szCs w:val="24"/>
        </w:rPr>
        <w:t xml:space="preserve"> </w:t>
      </w:r>
      <w:r w:rsidRPr="00A16D53">
        <w:rPr>
          <w:rFonts w:ascii="Times New Roman" w:hAnsi="Times New Roman" w:cs="Times New Roman"/>
          <w:sz w:val="24"/>
          <w:szCs w:val="24"/>
        </w:rPr>
        <w:t>-</w:t>
      </w:r>
      <w:r>
        <w:rPr>
          <w:rFonts w:ascii="Times New Roman" w:hAnsi="Times New Roman" w:cs="Times New Roman"/>
          <w:sz w:val="24"/>
          <w:szCs w:val="24"/>
        </w:rPr>
        <w:t xml:space="preserve"> </w:t>
      </w:r>
      <w:r w:rsidRPr="00A16D53">
        <w:rPr>
          <w:rFonts w:ascii="Times New Roman" w:hAnsi="Times New Roman" w:cs="Times New Roman"/>
          <w:sz w:val="24"/>
          <w:szCs w:val="24"/>
        </w:rPr>
        <w:t>A2/B1 (rozsah 80 hod.)</w:t>
      </w:r>
    </w:p>
    <w:p w14:paraId="7CBA8EC1" w14:textId="77777777" w:rsidR="00A16D53" w:rsidRPr="005B49BE" w:rsidRDefault="00A16D53" w:rsidP="00A16D53">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F</w:t>
      </w:r>
      <w:r w:rsidRPr="005B49BE">
        <w:rPr>
          <w:rFonts w:ascii="Times New Roman" w:hAnsi="Times New Roman" w:cs="Times New Roman"/>
          <w:sz w:val="24"/>
          <w:szCs w:val="24"/>
        </w:rPr>
        <w:t xml:space="preserve">akturace proběhne po odučených </w:t>
      </w:r>
      <w:r>
        <w:rPr>
          <w:rFonts w:ascii="Times New Roman" w:hAnsi="Times New Roman" w:cs="Times New Roman"/>
          <w:sz w:val="24"/>
          <w:szCs w:val="24"/>
        </w:rPr>
        <w:t>40</w:t>
      </w:r>
      <w:r w:rsidRPr="005B49BE">
        <w:rPr>
          <w:rFonts w:ascii="Times New Roman" w:hAnsi="Times New Roman" w:cs="Times New Roman"/>
          <w:sz w:val="24"/>
          <w:szCs w:val="24"/>
        </w:rPr>
        <w:t xml:space="preserve"> vyučovacích hodinách, tedy ve </w:t>
      </w:r>
      <w:r>
        <w:rPr>
          <w:rFonts w:ascii="Times New Roman" w:hAnsi="Times New Roman" w:cs="Times New Roman"/>
          <w:sz w:val="24"/>
          <w:szCs w:val="24"/>
        </w:rPr>
        <w:t>dvou</w:t>
      </w:r>
      <w:r w:rsidRPr="005B49BE">
        <w:rPr>
          <w:rFonts w:ascii="Times New Roman" w:hAnsi="Times New Roman" w:cs="Times New Roman"/>
          <w:sz w:val="24"/>
          <w:szCs w:val="24"/>
        </w:rPr>
        <w:t xml:space="preserve"> splátkách, </w:t>
      </w:r>
    </w:p>
    <w:p w14:paraId="1C036AF1" w14:textId="77777777" w:rsidR="00A16D53" w:rsidRDefault="00A16D53" w:rsidP="00A16D53">
      <w:pPr>
        <w:spacing w:after="0"/>
        <w:ind w:left="705"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na základě evidence </w:t>
      </w:r>
      <w:r>
        <w:rPr>
          <w:rFonts w:ascii="Times New Roman" w:hAnsi="Times New Roman" w:cs="Times New Roman"/>
          <w:sz w:val="24"/>
          <w:szCs w:val="24"/>
        </w:rPr>
        <w:t>odučených hodin.</w:t>
      </w:r>
      <w:r w:rsidRPr="00A16D53">
        <w:rPr>
          <w:rFonts w:ascii="Times New Roman" w:hAnsi="Times New Roman" w:cs="Times New Roman"/>
          <w:sz w:val="24"/>
          <w:szCs w:val="24"/>
        </w:rPr>
        <w:t xml:space="preserve"> </w:t>
      </w:r>
    </w:p>
    <w:p w14:paraId="4A2A5786" w14:textId="77777777" w:rsidR="00A16D53" w:rsidRPr="005B49BE" w:rsidRDefault="00A16D53" w:rsidP="00A16D53">
      <w:pPr>
        <w:spacing w:after="0"/>
        <w:ind w:left="705" w:firstLine="0"/>
        <w:jc w:val="left"/>
        <w:rPr>
          <w:rFonts w:ascii="Times New Roman" w:hAnsi="Times New Roman" w:cs="Times New Roman"/>
          <w:sz w:val="24"/>
          <w:szCs w:val="24"/>
        </w:rPr>
      </w:pPr>
    </w:p>
    <w:p w14:paraId="556C7D74" w14:textId="77777777" w:rsidR="00A16D53" w:rsidRPr="005B49BE" w:rsidRDefault="00A16D53" w:rsidP="00A16D53">
      <w:pPr>
        <w:spacing w:after="0"/>
        <w:ind w:left="705" w:firstLine="0"/>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pedagogické pracovníky / úroveň B2</w:t>
      </w:r>
      <w:r>
        <w:rPr>
          <w:rFonts w:ascii="Times New Roman" w:hAnsi="Times New Roman" w:cs="Times New Roman"/>
          <w:sz w:val="24"/>
          <w:szCs w:val="24"/>
        </w:rPr>
        <w:t xml:space="preserve"> </w:t>
      </w:r>
      <w:r w:rsidRPr="00A16D53">
        <w:rPr>
          <w:rFonts w:ascii="Times New Roman" w:hAnsi="Times New Roman" w:cs="Times New Roman"/>
          <w:sz w:val="24"/>
          <w:szCs w:val="24"/>
        </w:rPr>
        <w:t>-</w:t>
      </w:r>
      <w:r>
        <w:rPr>
          <w:rFonts w:ascii="Times New Roman" w:hAnsi="Times New Roman" w:cs="Times New Roman"/>
          <w:sz w:val="24"/>
          <w:szCs w:val="24"/>
        </w:rPr>
        <w:t xml:space="preserve"> </w:t>
      </w:r>
      <w:r w:rsidRPr="00A16D53">
        <w:rPr>
          <w:rFonts w:ascii="Times New Roman" w:hAnsi="Times New Roman" w:cs="Times New Roman"/>
          <w:sz w:val="24"/>
          <w:szCs w:val="24"/>
        </w:rPr>
        <w:t>B2/C1 (rozsah 80 hod.)</w:t>
      </w:r>
    </w:p>
    <w:p w14:paraId="3E15B9CF" w14:textId="77777777" w:rsidR="00A16D53" w:rsidRPr="005B49BE" w:rsidRDefault="00A16D53" w:rsidP="00A16D53">
      <w:pPr>
        <w:spacing w:after="0"/>
        <w:ind w:left="705" w:firstLine="0"/>
        <w:jc w:val="left"/>
        <w:rPr>
          <w:rFonts w:ascii="Times New Roman" w:hAnsi="Times New Roman" w:cs="Times New Roman"/>
          <w:sz w:val="24"/>
          <w:szCs w:val="24"/>
        </w:rPr>
      </w:pPr>
      <w:r>
        <w:rPr>
          <w:rFonts w:ascii="Times New Roman" w:hAnsi="Times New Roman" w:cs="Times New Roman"/>
          <w:sz w:val="24"/>
          <w:szCs w:val="24"/>
        </w:rPr>
        <w:t>F</w:t>
      </w:r>
      <w:r w:rsidRPr="005B49BE">
        <w:rPr>
          <w:rFonts w:ascii="Times New Roman" w:hAnsi="Times New Roman" w:cs="Times New Roman"/>
          <w:sz w:val="24"/>
          <w:szCs w:val="24"/>
        </w:rPr>
        <w:t xml:space="preserve">akturace proběhne po odučených </w:t>
      </w:r>
      <w:r>
        <w:rPr>
          <w:rFonts w:ascii="Times New Roman" w:hAnsi="Times New Roman" w:cs="Times New Roman"/>
          <w:sz w:val="24"/>
          <w:szCs w:val="24"/>
        </w:rPr>
        <w:t>40</w:t>
      </w:r>
      <w:r w:rsidRPr="005B49BE">
        <w:rPr>
          <w:rFonts w:ascii="Times New Roman" w:hAnsi="Times New Roman" w:cs="Times New Roman"/>
          <w:sz w:val="24"/>
          <w:szCs w:val="24"/>
        </w:rPr>
        <w:t xml:space="preserve"> vyučovacích hodinách, tedy ve </w:t>
      </w:r>
      <w:r>
        <w:rPr>
          <w:rFonts w:ascii="Times New Roman" w:hAnsi="Times New Roman" w:cs="Times New Roman"/>
          <w:sz w:val="24"/>
          <w:szCs w:val="24"/>
        </w:rPr>
        <w:t>dvou</w:t>
      </w:r>
      <w:r w:rsidRPr="005B49BE">
        <w:rPr>
          <w:rFonts w:ascii="Times New Roman" w:hAnsi="Times New Roman" w:cs="Times New Roman"/>
          <w:sz w:val="24"/>
          <w:szCs w:val="24"/>
        </w:rPr>
        <w:t xml:space="preserve"> splátkách, </w:t>
      </w:r>
    </w:p>
    <w:p w14:paraId="62861EE7" w14:textId="77777777" w:rsidR="00A16D53" w:rsidRDefault="00A16D53" w:rsidP="00A16D53">
      <w:pPr>
        <w:spacing w:after="0"/>
        <w:ind w:left="705"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na základě evidence </w:t>
      </w:r>
      <w:r>
        <w:rPr>
          <w:rFonts w:ascii="Times New Roman" w:hAnsi="Times New Roman" w:cs="Times New Roman"/>
          <w:sz w:val="24"/>
          <w:szCs w:val="24"/>
        </w:rPr>
        <w:t>odučených hodin.</w:t>
      </w:r>
      <w:r w:rsidRPr="00A16D53">
        <w:rPr>
          <w:rFonts w:ascii="Times New Roman" w:hAnsi="Times New Roman" w:cs="Times New Roman"/>
          <w:sz w:val="24"/>
          <w:szCs w:val="24"/>
        </w:rPr>
        <w:t xml:space="preserve"> </w:t>
      </w:r>
    </w:p>
    <w:p w14:paraId="4E5C628D" w14:textId="77777777" w:rsidR="005B49BE" w:rsidRDefault="005B49BE" w:rsidP="005B49BE">
      <w:pPr>
        <w:spacing w:after="0"/>
        <w:ind w:left="705" w:firstLine="0"/>
        <w:jc w:val="left"/>
        <w:rPr>
          <w:rFonts w:ascii="Times New Roman" w:hAnsi="Times New Roman" w:cs="Times New Roman"/>
          <w:sz w:val="24"/>
          <w:szCs w:val="24"/>
        </w:rPr>
      </w:pPr>
    </w:p>
    <w:p w14:paraId="493DA4DF" w14:textId="77777777" w:rsidR="006C35A7" w:rsidRPr="005B49BE" w:rsidRDefault="002B0800" w:rsidP="005B49BE">
      <w:pPr>
        <w:spacing w:after="0" w:line="250" w:lineRule="auto"/>
        <w:ind w:left="703"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Odměna dle odst. 1 tohoto článku je konečná a zahrnuje veškeré náklady Poskytovatele spojené s plněním předmětu smlouvy, jako je např. cestovné, ubytování, administrativní práce, telefony apod.  </w:t>
      </w:r>
    </w:p>
    <w:p w14:paraId="5CEADD32" w14:textId="77777777" w:rsidR="004F00E7" w:rsidRPr="005B49BE" w:rsidRDefault="004F00E7" w:rsidP="004F00E7">
      <w:pPr>
        <w:spacing w:after="0" w:line="250" w:lineRule="auto"/>
        <w:ind w:left="703" w:firstLine="0"/>
        <w:rPr>
          <w:rFonts w:ascii="Times New Roman" w:hAnsi="Times New Roman" w:cs="Times New Roman"/>
          <w:sz w:val="24"/>
          <w:szCs w:val="24"/>
        </w:rPr>
      </w:pPr>
    </w:p>
    <w:p w14:paraId="3934AD5E" w14:textId="77777777" w:rsidR="006C35A7" w:rsidRPr="005B49BE" w:rsidRDefault="00E04FD5">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Splatnost faktur je </w:t>
      </w:r>
      <w:r w:rsidR="002B0800" w:rsidRPr="005B49BE">
        <w:rPr>
          <w:rFonts w:ascii="Times New Roman" w:hAnsi="Times New Roman" w:cs="Times New Roman"/>
          <w:sz w:val="24"/>
          <w:szCs w:val="24"/>
        </w:rPr>
        <w:t>1</w:t>
      </w:r>
      <w:r w:rsidRPr="005B49BE">
        <w:rPr>
          <w:rFonts w:ascii="Times New Roman" w:hAnsi="Times New Roman" w:cs="Times New Roman"/>
          <w:sz w:val="24"/>
          <w:szCs w:val="24"/>
        </w:rPr>
        <w:t>4</w:t>
      </w:r>
      <w:r w:rsidR="002B0800" w:rsidRPr="005B49BE">
        <w:rPr>
          <w:rFonts w:ascii="Times New Roman" w:hAnsi="Times New Roman" w:cs="Times New Roman"/>
          <w:sz w:val="24"/>
          <w:szCs w:val="24"/>
        </w:rPr>
        <w:t xml:space="preserve"> dnů ode dne prokazatelného doručení jejich originálů Objednateli, a to na adresu Objednatele. </w:t>
      </w:r>
    </w:p>
    <w:p w14:paraId="34EBBFB3" w14:textId="77777777" w:rsidR="006C35A7" w:rsidRPr="005B49BE" w:rsidRDefault="002B0800">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Odměna se považuje za uhrazenou dnem odepsání fakturované částky z účtu Objednatele ve prospěch účtu Poskytovatele. Prokazatelným datem doručení faktury je též příjmové razítko podatelny Objednatele. </w:t>
      </w:r>
    </w:p>
    <w:p w14:paraId="5325F39E" w14:textId="77777777" w:rsidR="006C35A7" w:rsidRPr="005B49BE" w:rsidRDefault="002B0800" w:rsidP="001B0146">
      <w:pPr>
        <w:numPr>
          <w:ilvl w:val="0"/>
          <w:numId w:val="4"/>
        </w:numPr>
        <w:spacing w:after="0"/>
        <w:ind w:hanging="360"/>
        <w:rPr>
          <w:rFonts w:ascii="Times New Roman" w:hAnsi="Times New Roman" w:cs="Times New Roman"/>
          <w:sz w:val="24"/>
          <w:szCs w:val="24"/>
        </w:rPr>
      </w:pPr>
      <w:r w:rsidRPr="005B49BE">
        <w:rPr>
          <w:rFonts w:ascii="Times New Roman" w:hAnsi="Times New Roman" w:cs="Times New Roman"/>
          <w:sz w:val="24"/>
          <w:szCs w:val="24"/>
        </w:rPr>
        <w:t xml:space="preserve">Faktury budou mít tyto náležitosti: </w:t>
      </w:r>
    </w:p>
    <w:p w14:paraId="71FFDA13"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faktury a její číslo, </w:t>
      </w:r>
    </w:p>
    <w:p w14:paraId="7F5DF765"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jména a sídla Objednatele a Poskytovatele, </w:t>
      </w:r>
    </w:p>
    <w:p w14:paraId="52E8DE7E"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podpis Poskytovatele a jeho IČ, </w:t>
      </w:r>
    </w:p>
    <w:p w14:paraId="4AAC6AE7"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bankovního spojení, označení peněžního ústavu, číslo účtu, </w:t>
      </w:r>
    </w:p>
    <w:p w14:paraId="538E05AB"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číslo smlouvy dle číselné řady Objednatele </w:t>
      </w:r>
    </w:p>
    <w:p w14:paraId="0A7C6497"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datum vystavení, </w:t>
      </w:r>
    </w:p>
    <w:p w14:paraId="612BA4CF"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předmětu plnění, </w:t>
      </w:r>
    </w:p>
    <w:p w14:paraId="625E7CA1"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fakturovanou částku, </w:t>
      </w:r>
    </w:p>
    <w:p w14:paraId="5DE007C0" w14:textId="77777777" w:rsidR="006C35A7" w:rsidRPr="005B49BE" w:rsidRDefault="002B0800">
      <w:pPr>
        <w:numPr>
          <w:ilvl w:val="1"/>
          <w:numId w:val="4"/>
        </w:numPr>
        <w:ind w:hanging="348"/>
        <w:rPr>
          <w:rFonts w:ascii="Times New Roman" w:hAnsi="Times New Roman" w:cs="Times New Roman"/>
          <w:sz w:val="24"/>
          <w:szCs w:val="24"/>
        </w:rPr>
      </w:pPr>
      <w:r w:rsidRPr="005B49BE">
        <w:rPr>
          <w:rFonts w:ascii="Times New Roman" w:hAnsi="Times New Roman" w:cs="Times New Roman"/>
          <w:sz w:val="24"/>
          <w:szCs w:val="24"/>
        </w:rP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769633BA" w14:textId="77777777" w:rsidR="006C35A7" w:rsidRPr="005B49BE" w:rsidRDefault="002B0800">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7B4B64BF" w14:textId="77777777" w:rsidR="00B362DF" w:rsidRDefault="002B0800" w:rsidP="00B362DF">
      <w:pPr>
        <w:numPr>
          <w:ilvl w:val="0"/>
          <w:numId w:val="4"/>
        </w:numPr>
        <w:spacing w:after="0" w:line="259" w:lineRule="auto"/>
        <w:ind w:left="360" w:firstLine="0"/>
        <w:jc w:val="left"/>
        <w:rPr>
          <w:rFonts w:ascii="Times New Roman" w:hAnsi="Times New Roman" w:cs="Times New Roman"/>
          <w:sz w:val="24"/>
          <w:szCs w:val="24"/>
        </w:rPr>
      </w:pPr>
      <w:r w:rsidRPr="00B362DF">
        <w:rPr>
          <w:rFonts w:ascii="Times New Roman" w:hAnsi="Times New Roman" w:cs="Times New Roman"/>
          <w:sz w:val="24"/>
          <w:szCs w:val="24"/>
        </w:rPr>
        <w:t xml:space="preserve">Odměna bude Objednatelem hrazena Poskytovateli bezhotovostním převodem na bankovní </w:t>
      </w:r>
      <w:r w:rsidR="00B362DF">
        <w:rPr>
          <w:rFonts w:ascii="Times New Roman" w:hAnsi="Times New Roman" w:cs="Times New Roman"/>
          <w:sz w:val="24"/>
          <w:szCs w:val="24"/>
        </w:rPr>
        <w:t xml:space="preserve"> </w:t>
      </w:r>
    </w:p>
    <w:p w14:paraId="1664EF19" w14:textId="77777777" w:rsidR="006C35A7" w:rsidRPr="00B362DF" w:rsidRDefault="00B362DF" w:rsidP="00B362DF">
      <w:pPr>
        <w:spacing w:after="221"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B0800" w:rsidRPr="00B362DF">
        <w:rPr>
          <w:rFonts w:ascii="Times New Roman" w:hAnsi="Times New Roman" w:cs="Times New Roman"/>
          <w:sz w:val="24"/>
          <w:szCs w:val="24"/>
        </w:rPr>
        <w:t xml:space="preserve">účet Poskytovatele uvedený na faktuře.  </w:t>
      </w:r>
    </w:p>
    <w:p w14:paraId="3935415D" w14:textId="77777777" w:rsidR="006C35A7" w:rsidRPr="005B49BE" w:rsidRDefault="002B0800">
      <w:pPr>
        <w:spacing w:after="233"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lastRenderedPageBreak/>
        <w:t xml:space="preserve">Čl. </w:t>
      </w:r>
      <w:r w:rsidR="00EC2377" w:rsidRPr="005B49BE">
        <w:rPr>
          <w:rFonts w:ascii="Times New Roman" w:hAnsi="Times New Roman" w:cs="Times New Roman"/>
          <w:sz w:val="24"/>
          <w:szCs w:val="24"/>
        </w:rPr>
        <w:t>I</w:t>
      </w:r>
      <w:r w:rsidRPr="005B49BE">
        <w:rPr>
          <w:rFonts w:ascii="Times New Roman" w:hAnsi="Times New Roman" w:cs="Times New Roman"/>
          <w:sz w:val="24"/>
          <w:szCs w:val="24"/>
        </w:rPr>
        <w:t xml:space="preserve">V. </w:t>
      </w:r>
    </w:p>
    <w:p w14:paraId="4B1957DD" w14:textId="77777777" w:rsidR="00EC2377" w:rsidRPr="005B49BE" w:rsidRDefault="002B0800">
      <w:pPr>
        <w:spacing w:after="222"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t>Místo</w:t>
      </w:r>
      <w:r w:rsidR="004F00E7" w:rsidRPr="005B49BE">
        <w:rPr>
          <w:rFonts w:ascii="Times New Roman" w:hAnsi="Times New Roman" w:cs="Times New Roman"/>
          <w:sz w:val="24"/>
          <w:szCs w:val="24"/>
        </w:rPr>
        <w:t xml:space="preserve"> a doba plnění</w:t>
      </w:r>
      <w:r w:rsidRPr="005B49BE">
        <w:rPr>
          <w:rFonts w:ascii="Times New Roman" w:hAnsi="Times New Roman" w:cs="Times New Roman"/>
          <w:sz w:val="24"/>
          <w:szCs w:val="24"/>
        </w:rPr>
        <w:t xml:space="preserve"> </w:t>
      </w:r>
    </w:p>
    <w:p w14:paraId="264C9347" w14:textId="77777777" w:rsidR="006C35A7" w:rsidRPr="005B49BE" w:rsidRDefault="002B0800" w:rsidP="005B49BE">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Místem plnění je </w:t>
      </w:r>
      <w:r w:rsidR="004215DA" w:rsidRPr="005B49BE">
        <w:rPr>
          <w:rFonts w:ascii="Times New Roman" w:hAnsi="Times New Roman" w:cs="Times New Roman"/>
          <w:sz w:val="24"/>
          <w:szCs w:val="24"/>
        </w:rPr>
        <w:t>budova Střední zdravotnické školy a Vyšší odborné školy zdravotnické, ul. Boženy Němcové 482, Mladá Boleslav.</w:t>
      </w:r>
      <w:r w:rsidR="00EC2377" w:rsidRPr="005B49BE">
        <w:rPr>
          <w:rFonts w:ascii="Times New Roman" w:hAnsi="Times New Roman" w:cs="Times New Roman"/>
          <w:sz w:val="24"/>
          <w:szCs w:val="24"/>
        </w:rPr>
        <w:t xml:space="preserve"> Objednavatel poskytne učebny a vybavení odpovídající školené problematice</w:t>
      </w:r>
      <w:r w:rsidR="00BF40B9" w:rsidRPr="005B49BE">
        <w:rPr>
          <w:rFonts w:ascii="Times New Roman" w:hAnsi="Times New Roman" w:cs="Times New Roman"/>
          <w:sz w:val="24"/>
          <w:szCs w:val="24"/>
        </w:rPr>
        <w:t>.</w:t>
      </w:r>
      <w:r w:rsidR="00EC2377" w:rsidRPr="005B49BE">
        <w:rPr>
          <w:rFonts w:ascii="Times New Roman" w:hAnsi="Times New Roman" w:cs="Times New Roman"/>
          <w:sz w:val="24"/>
          <w:szCs w:val="24"/>
        </w:rPr>
        <w:t xml:space="preserve"> </w:t>
      </w:r>
      <w:r w:rsidR="004F00E7" w:rsidRPr="005B49BE">
        <w:rPr>
          <w:rFonts w:ascii="Times New Roman" w:hAnsi="Times New Roman" w:cs="Times New Roman"/>
          <w:sz w:val="24"/>
          <w:szCs w:val="24"/>
        </w:rPr>
        <w:t>Poskytovatel je povinen dodat všechny služby dle této smlouvy nejpozději do 3</w:t>
      </w:r>
      <w:r w:rsidR="00495381">
        <w:rPr>
          <w:rFonts w:ascii="Times New Roman" w:hAnsi="Times New Roman" w:cs="Times New Roman"/>
          <w:sz w:val="24"/>
          <w:szCs w:val="24"/>
        </w:rPr>
        <w:t>1</w:t>
      </w:r>
      <w:r w:rsidR="004F00E7" w:rsidRPr="005B49BE">
        <w:rPr>
          <w:rFonts w:ascii="Times New Roman" w:hAnsi="Times New Roman" w:cs="Times New Roman"/>
          <w:sz w:val="24"/>
          <w:szCs w:val="24"/>
        </w:rPr>
        <w:t xml:space="preserve">. </w:t>
      </w:r>
      <w:r w:rsidR="00495381">
        <w:rPr>
          <w:rFonts w:ascii="Times New Roman" w:hAnsi="Times New Roman" w:cs="Times New Roman"/>
          <w:sz w:val="24"/>
          <w:szCs w:val="24"/>
        </w:rPr>
        <w:t>12</w:t>
      </w:r>
      <w:r w:rsidR="004F00E7" w:rsidRPr="005B49BE">
        <w:rPr>
          <w:rFonts w:ascii="Times New Roman" w:hAnsi="Times New Roman" w:cs="Times New Roman"/>
          <w:sz w:val="24"/>
          <w:szCs w:val="24"/>
        </w:rPr>
        <w:t>. 20</w:t>
      </w:r>
      <w:r w:rsidR="00495381">
        <w:rPr>
          <w:rFonts w:ascii="Times New Roman" w:hAnsi="Times New Roman" w:cs="Times New Roman"/>
          <w:sz w:val="24"/>
          <w:szCs w:val="24"/>
        </w:rPr>
        <w:t>21</w:t>
      </w:r>
      <w:r w:rsidR="004F00E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p>
    <w:p w14:paraId="62BAC409" w14:textId="77777777" w:rsidR="00EC2377" w:rsidRPr="005B49BE" w:rsidRDefault="004215DA">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Čl. V</w:t>
      </w:r>
      <w:r w:rsidR="002B0800" w:rsidRPr="005B49BE">
        <w:rPr>
          <w:rFonts w:ascii="Times New Roman" w:hAnsi="Times New Roman" w:cs="Times New Roman"/>
          <w:b w:val="0"/>
          <w:sz w:val="24"/>
          <w:szCs w:val="24"/>
        </w:rPr>
        <w:t xml:space="preserve"> </w:t>
      </w:r>
    </w:p>
    <w:p w14:paraId="31FF84C8"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Platnost smlouvy </w:t>
      </w:r>
    </w:p>
    <w:p w14:paraId="3295BBA2"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354BFA90" w14:textId="77777777" w:rsidR="006C35A7" w:rsidRPr="005B49BE" w:rsidRDefault="002B0800" w:rsidP="00274717">
      <w:pPr>
        <w:numPr>
          <w:ilvl w:val="0"/>
          <w:numId w:val="7"/>
        </w:numPr>
        <w:spacing w:line="250" w:lineRule="auto"/>
        <w:ind w:hanging="358"/>
        <w:rPr>
          <w:rFonts w:ascii="Times New Roman" w:hAnsi="Times New Roman" w:cs="Times New Roman"/>
          <w:sz w:val="24"/>
          <w:szCs w:val="24"/>
        </w:rPr>
      </w:pPr>
      <w:r w:rsidRPr="005B49BE">
        <w:rPr>
          <w:rFonts w:ascii="Times New Roman" w:hAnsi="Times New Roman" w:cs="Times New Roman"/>
          <w:sz w:val="24"/>
          <w:szCs w:val="24"/>
        </w:rPr>
        <w:t>Tato smlouva nabývá platnosti dnem jejího podpisu</w:t>
      </w:r>
      <w:r w:rsidR="004F00E7" w:rsidRPr="005B49BE">
        <w:rPr>
          <w:rFonts w:ascii="Times New Roman" w:hAnsi="Times New Roman" w:cs="Times New Roman"/>
          <w:sz w:val="24"/>
          <w:szCs w:val="24"/>
        </w:rPr>
        <w:t xml:space="preserve"> oběma smluvními stranami a účinnosti dnem jejího zveřejnění v registru smluv, které provede objednatel.</w:t>
      </w:r>
      <w:r w:rsidRPr="005B49BE">
        <w:rPr>
          <w:rFonts w:ascii="Times New Roman" w:hAnsi="Times New Roman" w:cs="Times New Roman"/>
          <w:sz w:val="24"/>
          <w:szCs w:val="24"/>
        </w:rPr>
        <w:t xml:space="preserve"> </w:t>
      </w:r>
    </w:p>
    <w:p w14:paraId="3ED82F71" w14:textId="77777777" w:rsidR="006C35A7" w:rsidRPr="005B49BE" w:rsidRDefault="002B0800" w:rsidP="00274717">
      <w:pPr>
        <w:numPr>
          <w:ilvl w:val="0"/>
          <w:numId w:val="7"/>
        </w:numPr>
        <w:spacing w:line="250" w:lineRule="auto"/>
        <w:ind w:hanging="358"/>
        <w:rPr>
          <w:rFonts w:ascii="Times New Roman" w:hAnsi="Times New Roman" w:cs="Times New Roman"/>
          <w:sz w:val="24"/>
          <w:szCs w:val="24"/>
        </w:rPr>
      </w:pPr>
      <w:r w:rsidRPr="005B49BE">
        <w:rPr>
          <w:rFonts w:ascii="Times New Roman" w:hAnsi="Times New Roman" w:cs="Times New Roman"/>
          <w:sz w:val="24"/>
          <w:szCs w:val="24"/>
        </w:rPr>
        <w:t xml:space="preserve">Tuto smlouvu je možné ukončit písemnou dohodou smluvních stran nebo jednostranně písemnou výpovědí. Tuto smlouvu může vypovědět kterákoliv ze smluvních stran, a to i bez udání důvodu. Výpovědní lhůta činí 1 měsíc a počíná běžet prvním dnem kalendářního měsíce následujícího po měsíci, v němž byla výpověď doručena druhé smluvní straně. </w:t>
      </w:r>
    </w:p>
    <w:p w14:paraId="06A0E6AF" w14:textId="77777777" w:rsidR="006C35A7" w:rsidRPr="005B49BE" w:rsidRDefault="002B0800">
      <w:pPr>
        <w:numPr>
          <w:ilvl w:val="0"/>
          <w:numId w:val="7"/>
        </w:numPr>
        <w:ind w:hanging="358"/>
        <w:rPr>
          <w:rFonts w:ascii="Times New Roman" w:hAnsi="Times New Roman" w:cs="Times New Roman"/>
          <w:sz w:val="24"/>
          <w:szCs w:val="24"/>
        </w:rPr>
      </w:pPr>
      <w:r w:rsidRPr="005B49BE">
        <w:rPr>
          <w:rFonts w:ascii="Times New Roman" w:hAnsi="Times New Roman" w:cs="Times New Roman"/>
          <w:sz w:val="24"/>
          <w:szCs w:val="24"/>
        </w:rPr>
        <w:t xml:space="preserve">Smluvní strany provedou veškeré finanční a věcné vypořádání nejpozději do 30 dnů po skončení smluvního vztahu dle této smlouvy. </w:t>
      </w:r>
    </w:p>
    <w:p w14:paraId="65BE78E0" w14:textId="77777777" w:rsidR="006C35A7" w:rsidRPr="005B49BE" w:rsidRDefault="002B0800">
      <w:pPr>
        <w:numPr>
          <w:ilvl w:val="0"/>
          <w:numId w:val="7"/>
        </w:numPr>
        <w:ind w:hanging="358"/>
        <w:rPr>
          <w:rFonts w:ascii="Times New Roman" w:hAnsi="Times New Roman" w:cs="Times New Roman"/>
          <w:sz w:val="24"/>
          <w:szCs w:val="24"/>
        </w:rPr>
      </w:pPr>
      <w:r w:rsidRPr="005B49BE">
        <w:rPr>
          <w:rFonts w:ascii="Times New Roman" w:hAnsi="Times New Roman" w:cs="Times New Roman"/>
          <w:sz w:val="24"/>
          <w:szCs w:val="24"/>
        </w:rPr>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 </w:t>
      </w:r>
    </w:p>
    <w:p w14:paraId="57301725" w14:textId="77777777" w:rsidR="0068522C" w:rsidRPr="005B49BE" w:rsidRDefault="0068522C">
      <w:pPr>
        <w:spacing w:after="0" w:line="259" w:lineRule="auto"/>
        <w:ind w:left="413" w:firstLine="0"/>
        <w:jc w:val="center"/>
        <w:rPr>
          <w:rFonts w:ascii="Times New Roman" w:hAnsi="Times New Roman" w:cs="Times New Roman"/>
          <w:sz w:val="24"/>
          <w:szCs w:val="24"/>
        </w:rPr>
      </w:pPr>
    </w:p>
    <w:p w14:paraId="6AF4C440" w14:textId="77777777" w:rsidR="006C35A7" w:rsidRPr="005B49BE" w:rsidRDefault="002B0800">
      <w:pPr>
        <w:spacing w:after="0" w:line="259" w:lineRule="auto"/>
        <w:ind w:left="413" w:firstLine="0"/>
        <w:jc w:val="center"/>
        <w:rPr>
          <w:rFonts w:ascii="Times New Roman" w:hAnsi="Times New Roman" w:cs="Times New Roman"/>
          <w:sz w:val="24"/>
          <w:szCs w:val="24"/>
        </w:rPr>
      </w:pPr>
      <w:r w:rsidRPr="005B49BE">
        <w:rPr>
          <w:rFonts w:ascii="Times New Roman" w:hAnsi="Times New Roman" w:cs="Times New Roman"/>
          <w:sz w:val="24"/>
          <w:szCs w:val="24"/>
        </w:rPr>
        <w:t xml:space="preserve"> </w:t>
      </w:r>
    </w:p>
    <w:p w14:paraId="4B19B4F9" w14:textId="77777777" w:rsidR="00EC2377" w:rsidRDefault="002B0800">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t xml:space="preserve">Čl. </w:t>
      </w:r>
      <w:r w:rsidR="00EC2377" w:rsidRPr="005B49BE">
        <w:rPr>
          <w:rFonts w:ascii="Times New Roman" w:hAnsi="Times New Roman" w:cs="Times New Roman"/>
          <w:b w:val="0"/>
          <w:sz w:val="24"/>
          <w:szCs w:val="24"/>
        </w:rPr>
        <w:t>V</w:t>
      </w:r>
      <w:r w:rsidRPr="005B49BE">
        <w:rPr>
          <w:rFonts w:ascii="Times New Roman" w:hAnsi="Times New Roman" w:cs="Times New Roman"/>
          <w:b w:val="0"/>
          <w:sz w:val="24"/>
          <w:szCs w:val="24"/>
        </w:rPr>
        <w:t xml:space="preserve">I </w:t>
      </w:r>
    </w:p>
    <w:p w14:paraId="344099B0" w14:textId="77777777" w:rsidR="0083300B" w:rsidRDefault="0083300B" w:rsidP="0083300B">
      <w:pPr>
        <w:jc w:val="center"/>
        <w:rPr>
          <w:rFonts w:ascii="Times New Roman" w:hAnsi="Times New Roman" w:cs="Times New Roman"/>
          <w:sz w:val="24"/>
          <w:szCs w:val="24"/>
        </w:rPr>
      </w:pPr>
      <w:r w:rsidRPr="0083300B">
        <w:rPr>
          <w:rFonts w:ascii="Times New Roman" w:hAnsi="Times New Roman" w:cs="Times New Roman"/>
          <w:sz w:val="24"/>
          <w:szCs w:val="24"/>
        </w:rPr>
        <w:t>Ochrana osobních údajů</w:t>
      </w:r>
      <w:bookmarkStart w:id="0" w:name="_GoBack"/>
      <w:bookmarkEnd w:id="0"/>
    </w:p>
    <w:p w14:paraId="2D54B7A0" w14:textId="77777777" w:rsidR="0083300B" w:rsidRPr="0083300B" w:rsidRDefault="0083300B" w:rsidP="0083300B">
      <w:pPr>
        <w:pStyle w:val="Odstavecseseznamem"/>
        <w:numPr>
          <w:ilvl w:val="0"/>
          <w:numId w:val="9"/>
        </w:numPr>
        <w:rPr>
          <w:rFonts w:ascii="Times New Roman" w:hAnsi="Times New Roman" w:cs="Times New Roman"/>
          <w:sz w:val="24"/>
          <w:szCs w:val="24"/>
        </w:rPr>
      </w:pPr>
      <w:r w:rsidRPr="0083300B">
        <w:rPr>
          <w:rFonts w:ascii="Times New Roman" w:hAnsi="Times New Roman" w:cs="Times New Roman"/>
          <w:sz w:val="24"/>
          <w:szCs w:val="24"/>
        </w:rPr>
        <w:t>Objednatel i Poskytovatel jsou povinni dodržovat všechny platné zákony a další právní předpisy o ochraně osobních údajů, zejména nařízení 2016/679 Evropského parlamentu a Rady (EU) ze dne 27. dubna 2016 o ochraně fyzických osob v souvislosti se zpracováním osobních údajů a o volném pohybu těchto údajů (dále jen „</w:t>
      </w:r>
      <w:r w:rsidRPr="0083300B">
        <w:rPr>
          <w:rFonts w:ascii="Times New Roman" w:hAnsi="Times New Roman" w:cs="Times New Roman"/>
          <w:b/>
          <w:sz w:val="24"/>
          <w:szCs w:val="24"/>
        </w:rPr>
        <w:t>Nařízení</w:t>
      </w:r>
      <w:r w:rsidRPr="0083300B">
        <w:rPr>
          <w:rFonts w:ascii="Times New Roman" w:hAnsi="Times New Roman" w:cs="Times New Roman"/>
          <w:sz w:val="24"/>
          <w:szCs w:val="24"/>
        </w:rPr>
        <w:t>“). Poskytovatel, jakožto správce osobních údajů, tak chrání a zabezpečuje veškeré osobní údaje zaměstnanců Objednatele (popř. osob spolupracujících s Objednatelem), které mu jsou v souvislosti s uzavíráním a plněním této smlouvy poskytnuty. Poskytovatel se zavazuje plnit veškeré povinnosti z pozice správce osobních údajů dle Nařízení. Poruší-li Poskytovatel jakoukoliv povinnost zakotvenou Nařízením ve vztahu k zaměstnancům Objednatele, (popř. osobám spolupracujícím s Objednatelem), zavazuje se Poskytovatel uhradit jakoukoliv škodu vzniklou zaměstnancům Objednatele (popř. osobám spolupracujícím s Objednatelem). Poruší-li Poskytovatel jakoukoliv povinnost zakotvenou Nařízením ve vztahu k Objednateli, zavazuje se Poskytovatel uhradit škodu vzniklou Objednateli.</w:t>
      </w:r>
    </w:p>
    <w:p w14:paraId="261541EE" w14:textId="77777777" w:rsidR="0083300B" w:rsidRDefault="0083300B" w:rsidP="0083300B"/>
    <w:p w14:paraId="188F01E8" w14:textId="77777777" w:rsidR="0083300B" w:rsidRDefault="0083300B" w:rsidP="0083300B">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lastRenderedPageBreak/>
        <w:t>Čl. V</w:t>
      </w:r>
      <w:r>
        <w:rPr>
          <w:rFonts w:ascii="Times New Roman" w:hAnsi="Times New Roman" w:cs="Times New Roman"/>
          <w:b w:val="0"/>
          <w:sz w:val="24"/>
          <w:szCs w:val="24"/>
        </w:rPr>
        <w:t>II</w:t>
      </w:r>
      <w:r w:rsidRPr="005B49BE">
        <w:rPr>
          <w:rFonts w:ascii="Times New Roman" w:hAnsi="Times New Roman" w:cs="Times New Roman"/>
          <w:b w:val="0"/>
          <w:sz w:val="24"/>
          <w:szCs w:val="24"/>
        </w:rPr>
        <w:t xml:space="preserve"> </w:t>
      </w:r>
    </w:p>
    <w:p w14:paraId="4148EED5" w14:textId="77777777" w:rsidR="0083300B" w:rsidRPr="0083300B" w:rsidRDefault="0083300B" w:rsidP="0083300B"/>
    <w:p w14:paraId="25FF3B25" w14:textId="77777777" w:rsidR="006C35A7" w:rsidRPr="005B49BE" w:rsidRDefault="002B0800">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t xml:space="preserve">Ostatní ujednání </w:t>
      </w:r>
    </w:p>
    <w:p w14:paraId="4B8CC525" w14:textId="77777777" w:rsidR="0068522C" w:rsidRPr="005B49BE" w:rsidRDefault="0068522C" w:rsidP="0068522C">
      <w:pPr>
        <w:rPr>
          <w:rFonts w:ascii="Times New Roman" w:hAnsi="Times New Roman" w:cs="Times New Roman"/>
        </w:rPr>
      </w:pPr>
    </w:p>
    <w:p w14:paraId="7273F9F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6648D37D"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Tuto smlouvu lze měnit na základě dohody smluvních stran formou písemných číslovaných dodatků, podepsaných oprávněnými zástupci smluvních stran. </w:t>
      </w:r>
    </w:p>
    <w:p w14:paraId="12E65820"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V otázkách, které nejsou touto smlouvou upraveny, se řídí právní vztahy platným</w:t>
      </w:r>
      <w:r w:rsidR="00BF40B9" w:rsidRPr="005B49BE">
        <w:rPr>
          <w:rFonts w:ascii="Times New Roman" w:hAnsi="Times New Roman" w:cs="Times New Roman"/>
          <w:sz w:val="24"/>
          <w:szCs w:val="24"/>
        </w:rPr>
        <w:t xml:space="preserve"> a účinným</w:t>
      </w:r>
      <w:r w:rsidRPr="005B49BE">
        <w:rPr>
          <w:rFonts w:ascii="Times New Roman" w:hAnsi="Times New Roman" w:cs="Times New Roman"/>
          <w:sz w:val="24"/>
          <w:szCs w:val="24"/>
        </w:rPr>
        <w:t xml:space="preserve"> právem České republiky, zejména</w:t>
      </w:r>
      <w:r w:rsidR="00BF40B9" w:rsidRPr="005B49BE">
        <w:rPr>
          <w:rFonts w:ascii="Times New Roman" w:hAnsi="Times New Roman" w:cs="Times New Roman"/>
          <w:sz w:val="24"/>
          <w:szCs w:val="24"/>
        </w:rPr>
        <w:t xml:space="preserve"> zákonem č. 89/112 Sb., </w:t>
      </w:r>
      <w:r w:rsidRPr="005B49BE">
        <w:rPr>
          <w:rFonts w:ascii="Times New Roman" w:hAnsi="Times New Roman" w:cs="Times New Roman"/>
          <w:sz w:val="24"/>
          <w:szCs w:val="24"/>
        </w:rPr>
        <w:t>občansk</w:t>
      </w:r>
      <w:r w:rsidR="00BF40B9" w:rsidRPr="005B49BE">
        <w:rPr>
          <w:rFonts w:ascii="Times New Roman" w:hAnsi="Times New Roman" w:cs="Times New Roman"/>
          <w:sz w:val="24"/>
          <w:szCs w:val="24"/>
        </w:rPr>
        <w:t>ého</w:t>
      </w:r>
      <w:r w:rsidRPr="005B49BE">
        <w:rPr>
          <w:rFonts w:ascii="Times New Roman" w:hAnsi="Times New Roman" w:cs="Times New Roman"/>
          <w:sz w:val="24"/>
          <w:szCs w:val="24"/>
        </w:rPr>
        <w:t xml:space="preserve"> zákoník</w:t>
      </w:r>
      <w:r w:rsidR="00BF40B9" w:rsidRPr="005B49BE">
        <w:rPr>
          <w:rFonts w:ascii="Times New Roman" w:hAnsi="Times New Roman" w:cs="Times New Roman"/>
          <w:sz w:val="24"/>
          <w:szCs w:val="24"/>
        </w:rPr>
        <w:t>u</w:t>
      </w:r>
      <w:r w:rsidRPr="005B49BE">
        <w:rPr>
          <w:rFonts w:ascii="Times New Roman" w:hAnsi="Times New Roman" w:cs="Times New Roman"/>
          <w:sz w:val="24"/>
          <w:szCs w:val="24"/>
        </w:rPr>
        <w:t xml:space="preserve">. </w:t>
      </w:r>
    </w:p>
    <w:p w14:paraId="29CF84D0"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14:paraId="1926FA74"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0762F448" w14:textId="77777777" w:rsidR="006C35A7" w:rsidRPr="005B49BE" w:rsidRDefault="008139AF">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Tato smlouva je vyhotovena ve </w:t>
      </w:r>
      <w:r w:rsidR="00C6067D" w:rsidRPr="005B49BE">
        <w:rPr>
          <w:rFonts w:ascii="Times New Roman" w:hAnsi="Times New Roman" w:cs="Times New Roman"/>
          <w:sz w:val="24"/>
          <w:szCs w:val="24"/>
        </w:rPr>
        <w:t>2</w:t>
      </w:r>
      <w:r w:rsidR="002B0800" w:rsidRPr="005B49BE">
        <w:rPr>
          <w:rFonts w:ascii="Times New Roman" w:hAnsi="Times New Roman" w:cs="Times New Roman"/>
          <w:sz w:val="24"/>
          <w:szCs w:val="24"/>
        </w:rPr>
        <w:t xml:space="preserve"> stejnopisech, z nichž </w:t>
      </w:r>
      <w:r w:rsidRPr="005B49BE">
        <w:rPr>
          <w:rFonts w:ascii="Times New Roman" w:hAnsi="Times New Roman" w:cs="Times New Roman"/>
          <w:sz w:val="24"/>
          <w:szCs w:val="24"/>
        </w:rPr>
        <w:t xml:space="preserve">každá ze stran obdrží </w:t>
      </w:r>
      <w:r w:rsidR="0068522C" w:rsidRPr="005B49BE">
        <w:rPr>
          <w:rFonts w:ascii="Times New Roman" w:hAnsi="Times New Roman" w:cs="Times New Roman"/>
          <w:sz w:val="24"/>
          <w:szCs w:val="24"/>
        </w:rPr>
        <w:t>jeden stejnopis</w:t>
      </w:r>
      <w:r w:rsidR="004F00E7" w:rsidRPr="005B49BE">
        <w:rPr>
          <w:rFonts w:ascii="Times New Roman" w:hAnsi="Times New Roman" w:cs="Times New Roman"/>
          <w:sz w:val="24"/>
          <w:szCs w:val="24"/>
        </w:rPr>
        <w:t>.</w:t>
      </w:r>
      <w:r w:rsidR="00BF57B6" w:rsidRPr="005B49BE">
        <w:rPr>
          <w:rFonts w:ascii="Times New Roman" w:hAnsi="Times New Roman" w:cs="Times New Roman"/>
          <w:sz w:val="24"/>
          <w:szCs w:val="24"/>
        </w:rPr>
        <w:t xml:space="preserve"> Oba stejnopisy mají platnost originálu. </w:t>
      </w:r>
      <w:r w:rsidR="001D3486" w:rsidRPr="005B49BE">
        <w:rPr>
          <w:rFonts w:ascii="Times New Roman" w:hAnsi="Times New Roman" w:cs="Times New Roman"/>
          <w:sz w:val="24"/>
          <w:szCs w:val="24"/>
        </w:rPr>
        <w:t xml:space="preserve">Objednatel se zavazuje vložit smlouvu do 30 dnů od podpisu smluvními stranami do registru smluv. </w:t>
      </w:r>
    </w:p>
    <w:p w14:paraId="7A423436"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Žádná ze smluvních stran nesmí práva a povinnosti z této smlouvy bez písemného souhlasu druhé smluvní strany postoupit na jiné subjekty. </w:t>
      </w:r>
    </w:p>
    <w:p w14:paraId="58D9F573" w14:textId="77777777" w:rsidR="006C35A7" w:rsidRPr="005B49BE" w:rsidRDefault="002B0800" w:rsidP="00B362DF">
      <w:pPr>
        <w:spacing w:after="22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3CAA241B" w14:textId="0B188EAD" w:rsidR="006C35A7" w:rsidRPr="005B49BE" w:rsidRDefault="002B0800">
      <w:pPr>
        <w:tabs>
          <w:tab w:val="center" w:pos="1487"/>
          <w:tab w:val="center" w:pos="3192"/>
          <w:tab w:val="center" w:pos="3900"/>
          <w:tab w:val="center" w:pos="4608"/>
          <w:tab w:val="center" w:pos="6443"/>
        </w:tabs>
        <w:spacing w:after="295"/>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1B0146" w:rsidRPr="005B49BE">
        <w:rPr>
          <w:rFonts w:ascii="Times New Roman" w:eastAsia="Calibri" w:hAnsi="Times New Roman" w:cs="Times New Roman"/>
          <w:sz w:val="24"/>
          <w:szCs w:val="24"/>
        </w:rPr>
        <w:t xml:space="preserve">       </w:t>
      </w:r>
      <w:r w:rsidRPr="005B49BE">
        <w:rPr>
          <w:rFonts w:ascii="Times New Roman" w:hAnsi="Times New Roman" w:cs="Times New Roman"/>
          <w:sz w:val="24"/>
          <w:szCs w:val="24"/>
        </w:rPr>
        <w:t>V</w:t>
      </w:r>
      <w:r w:rsidR="008139AF" w:rsidRPr="005B49BE">
        <w:rPr>
          <w:rFonts w:ascii="Times New Roman" w:hAnsi="Times New Roman" w:cs="Times New Roman"/>
          <w:sz w:val="24"/>
          <w:szCs w:val="24"/>
        </w:rPr>
        <w:t> Mladé Boleslavi</w:t>
      </w:r>
      <w:r w:rsidRPr="005B49BE">
        <w:rPr>
          <w:rFonts w:ascii="Times New Roman" w:hAnsi="Times New Roman" w:cs="Times New Roman"/>
          <w:sz w:val="24"/>
          <w:szCs w:val="24"/>
        </w:rPr>
        <w:t xml:space="preserve"> dne </w:t>
      </w:r>
      <w:r w:rsidR="00E22CB0">
        <w:rPr>
          <w:rFonts w:ascii="Times New Roman" w:hAnsi="Times New Roman" w:cs="Times New Roman"/>
          <w:sz w:val="24"/>
          <w:szCs w:val="24"/>
        </w:rPr>
        <w:t>25. 2. 2020</w:t>
      </w:r>
      <w:r w:rsidR="008139AF"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ab/>
      </w:r>
      <w:r w:rsidRPr="005B49BE">
        <w:rPr>
          <w:rFonts w:ascii="Times New Roman" w:hAnsi="Times New Roman" w:cs="Times New Roman"/>
          <w:sz w:val="24"/>
          <w:szCs w:val="24"/>
        </w:rPr>
        <w:tab/>
        <w:t xml:space="preserve"> </w:t>
      </w:r>
      <w:r w:rsidR="008139AF" w:rsidRPr="005B49BE">
        <w:rPr>
          <w:rFonts w:ascii="Times New Roman" w:hAnsi="Times New Roman" w:cs="Times New Roman"/>
          <w:sz w:val="24"/>
          <w:szCs w:val="24"/>
        </w:rPr>
        <w:t xml:space="preserve">              </w:t>
      </w:r>
      <w:r w:rsidR="001B0146"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 xml:space="preserve">   </w:t>
      </w:r>
      <w:r w:rsidR="00EC1E63" w:rsidRPr="005B49BE">
        <w:rPr>
          <w:rFonts w:ascii="Times New Roman" w:hAnsi="Times New Roman" w:cs="Times New Roman"/>
          <w:sz w:val="24"/>
          <w:szCs w:val="24"/>
        </w:rPr>
        <w:t xml:space="preserve">V Mladé Boleslavi dne </w:t>
      </w:r>
      <w:r w:rsidRPr="005B49BE">
        <w:rPr>
          <w:rFonts w:ascii="Times New Roman" w:hAnsi="Times New Roman" w:cs="Times New Roman"/>
          <w:sz w:val="24"/>
          <w:szCs w:val="24"/>
        </w:rPr>
        <w:t xml:space="preserve"> </w:t>
      </w:r>
      <w:r w:rsidR="00AD2FC1">
        <w:rPr>
          <w:rFonts w:ascii="Times New Roman" w:hAnsi="Times New Roman" w:cs="Times New Roman"/>
          <w:sz w:val="24"/>
          <w:szCs w:val="24"/>
        </w:rPr>
        <w:t>25. 2. 2020</w:t>
      </w:r>
    </w:p>
    <w:p w14:paraId="6637E5CA" w14:textId="1992DE84" w:rsidR="008139AF" w:rsidRPr="005B49BE" w:rsidRDefault="00E22CB0" w:rsidP="008139AF">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1B0146"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Za Objednatele:</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r>
      <w:r w:rsidR="001B0146"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 xml:space="preserve">Za </w:t>
      </w:r>
      <w:r w:rsidR="002B0800" w:rsidRPr="005B49BE">
        <w:rPr>
          <w:rFonts w:ascii="Times New Roman" w:hAnsi="Times New Roman" w:cs="Times New Roman"/>
          <w:sz w:val="24"/>
          <w:szCs w:val="24"/>
        </w:rPr>
        <w:t>Poskytovatel</w:t>
      </w:r>
      <w:r w:rsidR="008139AF" w:rsidRPr="005B49BE">
        <w:rPr>
          <w:rFonts w:ascii="Times New Roman" w:hAnsi="Times New Roman" w:cs="Times New Roman"/>
          <w:sz w:val="24"/>
          <w:szCs w:val="24"/>
        </w:rPr>
        <w:t>e:</w:t>
      </w:r>
      <w:r w:rsidR="002B0800" w:rsidRPr="005B49BE">
        <w:rPr>
          <w:rFonts w:ascii="Times New Roman" w:hAnsi="Times New Roman" w:cs="Times New Roman"/>
          <w:sz w:val="24"/>
          <w:szCs w:val="24"/>
        </w:rPr>
        <w:t xml:space="preserve"> </w:t>
      </w:r>
    </w:p>
    <w:p w14:paraId="09776940" w14:textId="77777777" w:rsidR="006C35A7" w:rsidRPr="005B49BE" w:rsidRDefault="001B0146" w:rsidP="0068522C">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r w:rsidR="002B0800" w:rsidRPr="005B49BE">
        <w:rPr>
          <w:rFonts w:ascii="Times New Roman" w:hAnsi="Times New Roman" w:cs="Times New Roman"/>
          <w:sz w:val="24"/>
          <w:szCs w:val="24"/>
        </w:rPr>
        <w:t xml:space="preserve">………………………..  </w:t>
      </w:r>
      <w:r w:rsidR="002B0800" w:rsidRPr="005B49BE">
        <w:rPr>
          <w:rFonts w:ascii="Times New Roman" w:hAnsi="Times New Roman" w:cs="Times New Roman"/>
          <w:sz w:val="24"/>
          <w:szCs w:val="24"/>
        </w:rPr>
        <w:tab/>
        <w:t xml:space="preserve"> </w:t>
      </w:r>
      <w:r w:rsidR="008139AF"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ab/>
      </w:r>
      <w:r w:rsidR="008139AF"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  </w:t>
      </w:r>
    </w:p>
    <w:sectPr w:rsidR="006C35A7" w:rsidRPr="005B49BE">
      <w:footerReference w:type="even" r:id="rId8"/>
      <w:footerReference w:type="default" r:id="rId9"/>
      <w:footerReference w:type="first" r:id="rId10"/>
      <w:pgSz w:w="11900" w:h="16840"/>
      <w:pgMar w:top="1322" w:right="1408" w:bottom="1826" w:left="773" w:header="708" w:footer="10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8A376" w14:textId="77777777" w:rsidR="0098699D" w:rsidRDefault="0098699D">
      <w:pPr>
        <w:spacing w:after="0" w:line="240" w:lineRule="auto"/>
      </w:pPr>
      <w:r>
        <w:separator/>
      </w:r>
    </w:p>
  </w:endnote>
  <w:endnote w:type="continuationSeparator" w:id="0">
    <w:p w14:paraId="1FA85552" w14:textId="77777777" w:rsidR="0098699D" w:rsidRDefault="0098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5A44" w14:textId="77777777"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3DEB9FF"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24BA" w14:textId="4F44E525" w:rsidR="006C35A7" w:rsidRDefault="002B0800">
    <w:pPr>
      <w:spacing w:after="223" w:line="259" w:lineRule="auto"/>
      <w:ind w:left="351" w:firstLine="0"/>
      <w:jc w:val="center"/>
    </w:pPr>
    <w:r>
      <w:fldChar w:fldCharType="begin"/>
    </w:r>
    <w:r>
      <w:instrText xml:space="preserve"> PAGE   \* MERGEFORMAT </w:instrText>
    </w:r>
    <w:r>
      <w:fldChar w:fldCharType="separate"/>
    </w:r>
    <w:r w:rsidR="00AD2FC1" w:rsidRPr="00AD2FC1">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741DB6C"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B2DF" w14:textId="77777777"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539DC92" w14:textId="77777777" w:rsidR="006C35A7" w:rsidRDefault="002B0800">
    <w:pPr>
      <w:spacing w:after="0" w:line="259" w:lineRule="auto"/>
      <w:ind w:left="36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2252F" w14:textId="77777777" w:rsidR="0098699D" w:rsidRDefault="0098699D">
      <w:pPr>
        <w:spacing w:after="0" w:line="240" w:lineRule="auto"/>
      </w:pPr>
      <w:r>
        <w:separator/>
      </w:r>
    </w:p>
  </w:footnote>
  <w:footnote w:type="continuationSeparator" w:id="0">
    <w:p w14:paraId="0AE254F1" w14:textId="77777777" w:rsidR="0098699D" w:rsidRDefault="0098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228BD"/>
    <w:multiLevelType w:val="hybridMultilevel"/>
    <w:tmpl w:val="2DF6BA2C"/>
    <w:lvl w:ilvl="0" w:tplc="BB321B3C">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8FB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E24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C6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3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4B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0E4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A37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EF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3AB7DA5"/>
    <w:multiLevelType w:val="hybridMultilevel"/>
    <w:tmpl w:val="E3888448"/>
    <w:lvl w:ilvl="0" w:tplc="2D92B896">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AE5A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8558E">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838A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6DA6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AECD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8E9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2B7A0">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AF0D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0D40110"/>
    <w:multiLevelType w:val="hybridMultilevel"/>
    <w:tmpl w:val="CF8474D2"/>
    <w:lvl w:ilvl="0" w:tplc="2A04606C">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C0F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2F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8D5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C4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6D0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E5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0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25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87067F3"/>
    <w:multiLevelType w:val="hybridMultilevel"/>
    <w:tmpl w:val="6A887546"/>
    <w:lvl w:ilvl="0" w:tplc="98E29DDA">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4D6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01B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08C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258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2D1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74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22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C5E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44AD594C"/>
    <w:multiLevelType w:val="hybridMultilevel"/>
    <w:tmpl w:val="1682F40C"/>
    <w:lvl w:ilvl="0" w:tplc="15D27F9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49F7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CCC1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E1F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61E2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250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4AA3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2D5C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E96F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5A083FAB"/>
    <w:multiLevelType w:val="hybridMultilevel"/>
    <w:tmpl w:val="785E0CD4"/>
    <w:lvl w:ilvl="0" w:tplc="90E08A12">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814">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478A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041E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2D8D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293B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40D72">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9C2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318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64F140EB"/>
    <w:multiLevelType w:val="hybridMultilevel"/>
    <w:tmpl w:val="5DF4B218"/>
    <w:lvl w:ilvl="0" w:tplc="DDA473FC">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EF4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6E7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489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C71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479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29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AE4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5AF0724"/>
    <w:multiLevelType w:val="hybridMultilevel"/>
    <w:tmpl w:val="B6A0B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D820E0"/>
    <w:multiLevelType w:val="hybridMultilevel"/>
    <w:tmpl w:val="E3AA7A6E"/>
    <w:lvl w:ilvl="0" w:tplc="58949E3E">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8C1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6B3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085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276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BA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7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485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C70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A7"/>
    <w:rsid w:val="00000FA7"/>
    <w:rsid w:val="000275D3"/>
    <w:rsid w:val="000308FE"/>
    <w:rsid w:val="000467B4"/>
    <w:rsid w:val="00072AF2"/>
    <w:rsid w:val="000A48FB"/>
    <w:rsid w:val="000B334F"/>
    <w:rsid w:val="000D5462"/>
    <w:rsid w:val="000E494E"/>
    <w:rsid w:val="0011426A"/>
    <w:rsid w:val="00167E32"/>
    <w:rsid w:val="001B0146"/>
    <w:rsid w:val="001D3486"/>
    <w:rsid w:val="002012FF"/>
    <w:rsid w:val="002660F6"/>
    <w:rsid w:val="00274717"/>
    <w:rsid w:val="002B0800"/>
    <w:rsid w:val="002E04AB"/>
    <w:rsid w:val="00312C75"/>
    <w:rsid w:val="003767E1"/>
    <w:rsid w:val="0039666D"/>
    <w:rsid w:val="004215DA"/>
    <w:rsid w:val="004270AE"/>
    <w:rsid w:val="00495381"/>
    <w:rsid w:val="004F00E7"/>
    <w:rsid w:val="00522071"/>
    <w:rsid w:val="005B49BE"/>
    <w:rsid w:val="00644C4F"/>
    <w:rsid w:val="006760E4"/>
    <w:rsid w:val="0068522C"/>
    <w:rsid w:val="00690F86"/>
    <w:rsid w:val="006C35A7"/>
    <w:rsid w:val="0072750A"/>
    <w:rsid w:val="00736832"/>
    <w:rsid w:val="00771830"/>
    <w:rsid w:val="00771BE6"/>
    <w:rsid w:val="007757AE"/>
    <w:rsid w:val="007A312D"/>
    <w:rsid w:val="007C779A"/>
    <w:rsid w:val="008139AF"/>
    <w:rsid w:val="0083300B"/>
    <w:rsid w:val="00882D75"/>
    <w:rsid w:val="008B3164"/>
    <w:rsid w:val="00932CC2"/>
    <w:rsid w:val="0098699D"/>
    <w:rsid w:val="00993B05"/>
    <w:rsid w:val="00A043CC"/>
    <w:rsid w:val="00A16D53"/>
    <w:rsid w:val="00A7356E"/>
    <w:rsid w:val="00A92F16"/>
    <w:rsid w:val="00AB7430"/>
    <w:rsid w:val="00AD2FC1"/>
    <w:rsid w:val="00B226AB"/>
    <w:rsid w:val="00B362DF"/>
    <w:rsid w:val="00BF40B9"/>
    <w:rsid w:val="00BF57B6"/>
    <w:rsid w:val="00C12269"/>
    <w:rsid w:val="00C6067D"/>
    <w:rsid w:val="00DD6AB4"/>
    <w:rsid w:val="00E04FD5"/>
    <w:rsid w:val="00E14449"/>
    <w:rsid w:val="00E22CB0"/>
    <w:rsid w:val="00EC1E63"/>
    <w:rsid w:val="00EC2377"/>
    <w:rsid w:val="00EC5780"/>
    <w:rsid w:val="00F80244"/>
    <w:rsid w:val="00F84DFB"/>
    <w:rsid w:val="00FF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BEA4"/>
  <w15:docId w15:val="{B961FF26-A1D8-4EBE-BB0F-8A2AF30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2" w:line="249" w:lineRule="auto"/>
      <w:ind w:left="728" w:hanging="368"/>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37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styleId="Odstavecseseznamem">
    <w:name w:val="List Paragraph"/>
    <w:basedOn w:val="Normln"/>
    <w:uiPriority w:val="34"/>
    <w:qFormat/>
    <w:rsid w:val="004215DA"/>
    <w:pPr>
      <w:ind w:left="720"/>
      <w:contextualSpacing/>
    </w:pPr>
  </w:style>
  <w:style w:type="table" w:styleId="Mkatabulky">
    <w:name w:val="Table Grid"/>
    <w:basedOn w:val="Normlntabulka"/>
    <w:uiPriority w:val="39"/>
    <w:rsid w:val="001B01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C1E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E63"/>
    <w:rPr>
      <w:rFonts w:ascii="Segoe UI" w:eastAsia="Arial" w:hAnsi="Segoe UI" w:cs="Segoe UI"/>
      <w:color w:val="000000"/>
      <w:sz w:val="18"/>
      <w:szCs w:val="18"/>
    </w:rPr>
  </w:style>
  <w:style w:type="paragraph" w:customStyle="1" w:styleId="Default">
    <w:name w:val="Default"/>
    <w:rsid w:val="0083300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83300B"/>
    <w:rPr>
      <w:sz w:val="16"/>
      <w:szCs w:val="16"/>
    </w:rPr>
  </w:style>
  <w:style w:type="paragraph" w:styleId="Textkomente">
    <w:name w:val="annotation text"/>
    <w:basedOn w:val="Normln"/>
    <w:link w:val="TextkomenteChar"/>
    <w:uiPriority w:val="99"/>
    <w:semiHidden/>
    <w:unhideWhenUsed/>
    <w:rsid w:val="0083300B"/>
    <w:pPr>
      <w:spacing w:line="240" w:lineRule="auto"/>
    </w:pPr>
    <w:rPr>
      <w:sz w:val="20"/>
      <w:szCs w:val="20"/>
    </w:rPr>
  </w:style>
  <w:style w:type="character" w:customStyle="1" w:styleId="TextkomenteChar">
    <w:name w:val="Text komentáře Char"/>
    <w:basedOn w:val="Standardnpsmoodstavce"/>
    <w:link w:val="Textkomente"/>
    <w:uiPriority w:val="99"/>
    <w:semiHidden/>
    <w:rsid w:val="0083300B"/>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83300B"/>
    <w:rPr>
      <w:b/>
      <w:bCs/>
    </w:rPr>
  </w:style>
  <w:style w:type="character" w:customStyle="1" w:styleId="PedmtkomenteChar">
    <w:name w:val="Předmět komentáře Char"/>
    <w:basedOn w:val="TextkomenteChar"/>
    <w:link w:val="Pedmtkomente"/>
    <w:uiPriority w:val="99"/>
    <w:semiHidden/>
    <w:rsid w:val="0083300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906">
      <w:bodyDiv w:val="1"/>
      <w:marLeft w:val="0"/>
      <w:marRight w:val="0"/>
      <w:marTop w:val="0"/>
      <w:marBottom w:val="0"/>
      <w:divBdr>
        <w:top w:val="none" w:sz="0" w:space="0" w:color="auto"/>
        <w:left w:val="none" w:sz="0" w:space="0" w:color="auto"/>
        <w:bottom w:val="none" w:sz="0" w:space="0" w:color="auto"/>
        <w:right w:val="none" w:sz="0" w:space="0" w:color="auto"/>
      </w:divBdr>
    </w:div>
    <w:div w:id="134598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1B20-217D-4367-9336-334A1C96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1516</Words>
  <Characters>8948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150110</vt:lpstr>
    </vt:vector>
  </TitlesOfParts>
  <Company>SZŠ a VOŠ MB</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150110</dc:title>
  <dc:subject/>
  <dc:creator>ptackova</dc:creator>
  <cp:keywords/>
  <cp:lastModifiedBy>Radka Hrabánková</cp:lastModifiedBy>
  <cp:revision>11</cp:revision>
  <cp:lastPrinted>2020-02-14T15:57:00Z</cp:lastPrinted>
  <dcterms:created xsi:type="dcterms:W3CDTF">2020-02-17T17:11:00Z</dcterms:created>
  <dcterms:modified xsi:type="dcterms:W3CDTF">2020-02-26T07:22:00Z</dcterms:modified>
</cp:coreProperties>
</file>