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20" w:rsidRPr="00D103D7" w:rsidRDefault="00D103D7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D103D7">
        <w:rPr>
          <w:rFonts w:ascii="UnitPro" w:hAnsi="UnitPro" w:cs="UnitPro"/>
          <w:sz w:val="22"/>
          <w:szCs w:val="22"/>
        </w:rPr>
        <w:t>AZIMUT CZ s.r.o.</w:t>
      </w:r>
    </w:p>
    <w:p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D103D7">
        <w:rPr>
          <w:rFonts w:ascii="UnitPro" w:hAnsi="UnitPro" w:cs="UnitPro"/>
          <w:sz w:val="22"/>
          <w:szCs w:val="22"/>
        </w:rPr>
        <w:t xml:space="preserve">IČO: </w:t>
      </w:r>
      <w:r w:rsidR="00D103D7" w:rsidRPr="00D103D7">
        <w:rPr>
          <w:rFonts w:ascii="UnitPro" w:hAnsi="UnitPro" w:cs="UnitPro"/>
          <w:sz w:val="22"/>
          <w:szCs w:val="22"/>
        </w:rPr>
        <w:t>27140091</w:t>
      </w:r>
    </w:p>
    <w:p w:rsidR="00CB5320" w:rsidRPr="00CB5320" w:rsidRDefault="00D103D7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Hrdlořezská 21/31</w:t>
      </w:r>
    </w:p>
    <w:p w:rsidR="00293BD2" w:rsidRDefault="00D103D7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190 00  Praha</w:t>
      </w:r>
      <w:proofErr w:type="gramEnd"/>
      <w:r>
        <w:rPr>
          <w:rFonts w:ascii="UnitPro" w:hAnsi="UnitPro" w:cs="UnitPro"/>
          <w:sz w:val="22"/>
          <w:szCs w:val="22"/>
        </w:rPr>
        <w:t xml:space="preserve"> 9 - Hrdlořezy</w:t>
      </w:r>
    </w:p>
    <w:p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  <w:t>Datum</w:t>
      </w:r>
    </w:p>
    <w:p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D103D7">
        <w:rPr>
          <w:rFonts w:ascii="UnitPro" w:hAnsi="UnitPro" w:cs="UnitPro"/>
          <w:b/>
          <w:bCs/>
          <w:sz w:val="22"/>
          <w:szCs w:val="22"/>
        </w:rPr>
        <w:t>20-0070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B0752D">
        <w:rPr>
          <w:rFonts w:ascii="UnitPro" w:hAnsi="UnitPro" w:cs="UnitPro"/>
          <w:b/>
          <w:bCs/>
          <w:sz w:val="22"/>
          <w:szCs w:val="22"/>
        </w:rPr>
        <w:t>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gramStart"/>
      <w:r w:rsidR="00FD7EC3">
        <w:rPr>
          <w:rFonts w:ascii="UnitPro" w:hAnsi="UnitPro" w:cs="UnitPro"/>
          <w:b/>
          <w:bCs/>
          <w:sz w:val="22"/>
          <w:szCs w:val="22"/>
        </w:rPr>
        <w:t>20.2.2020</w:t>
      </w:r>
      <w:proofErr w:type="gramEnd"/>
    </w:p>
    <w:p w:rsidR="005C3DB3" w:rsidRDefault="005C3DB3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8B0C89" w:rsidRPr="00533529" w:rsidRDefault="00293BD2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:rsidR="00B445A1" w:rsidRPr="00533529" w:rsidRDefault="00B542AD" w:rsidP="00D103D7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D103D7">
        <w:rPr>
          <w:rFonts w:ascii="UnitPro" w:hAnsi="UnitPro" w:cs="UnitPro"/>
          <w:sz w:val="22"/>
          <w:szCs w:val="22"/>
        </w:rPr>
        <w:t>geodetické zaměření území Vrch</w:t>
      </w:r>
      <w:r w:rsidR="001845F5">
        <w:rPr>
          <w:rFonts w:ascii="UnitPro" w:hAnsi="UnitPro" w:cs="UnitPro"/>
          <w:sz w:val="22"/>
          <w:szCs w:val="22"/>
        </w:rPr>
        <w:t>l</w:t>
      </w:r>
      <w:r w:rsidR="00D103D7">
        <w:rPr>
          <w:rFonts w:ascii="UnitPro" w:hAnsi="UnitPro" w:cs="UnitPro"/>
          <w:sz w:val="22"/>
          <w:szCs w:val="22"/>
        </w:rPr>
        <w:t xml:space="preserve">ického sadů a přilehlých komunikací dle vymezení území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:rsidR="00E608C3" w:rsidRPr="00533529" w:rsidRDefault="00E608C3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B542AD" w:rsidRPr="00533529" w:rsidRDefault="00B542AD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E57184" w:rsidRPr="00533529" w:rsidRDefault="00B445A1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533529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:rsidR="00AF0E70" w:rsidRPr="00AF0E70" w:rsidRDefault="00AF0E70" w:rsidP="00AF0E70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AF0E70">
        <w:rPr>
          <w:rFonts w:ascii="UnitPro" w:hAnsi="UnitPro" w:cs="UnitPro"/>
          <w:sz w:val="22"/>
          <w:szCs w:val="22"/>
        </w:rPr>
        <w:t xml:space="preserve">Předmětem měření </w:t>
      </w:r>
      <w:r w:rsidR="00981215">
        <w:rPr>
          <w:rFonts w:ascii="UnitPro" w:hAnsi="UnitPro" w:cs="UnitPro"/>
          <w:sz w:val="22"/>
          <w:szCs w:val="22"/>
        </w:rPr>
        <w:t>je</w:t>
      </w:r>
      <w:r w:rsidRPr="00AF0E70">
        <w:rPr>
          <w:rFonts w:ascii="UnitPro" w:hAnsi="UnitPro" w:cs="UnitPro"/>
          <w:sz w:val="22"/>
          <w:szCs w:val="22"/>
        </w:rPr>
        <w:t xml:space="preserve"> mj. výškopis a polohopis parku, případné průběhy tramvajové trati, povrchové znaky IS, stožáry VO a trakční stožáry, kmeny stromů (postačují pozice - ostatní bude doplněno v dendrologickém průzkumu), skupiny keřů (obvodem skupiny), sloupky SSZ, vodorovné značení přechodů, dopravní značky, zábradlí, skříně EOV, rozhraní ploch, nášlapy obrub, obrys slepeckých úprav, nutné návaznosti v křižovatkách apod. Osy kolejí v místech napojení </w:t>
      </w:r>
      <w:r>
        <w:rPr>
          <w:rFonts w:ascii="UnitPro" w:hAnsi="UnitPro" w:cs="UnitPro"/>
          <w:sz w:val="22"/>
          <w:szCs w:val="22"/>
        </w:rPr>
        <w:t xml:space="preserve">je třeba </w:t>
      </w:r>
      <w:r w:rsidRPr="00AF0E70">
        <w:rPr>
          <w:rFonts w:ascii="UnitPro" w:hAnsi="UnitPro" w:cs="UnitPro"/>
          <w:sz w:val="22"/>
          <w:szCs w:val="22"/>
        </w:rPr>
        <w:t>zaměřit min. 3 body v prokazatelně přímém úseku v ose každé koleje a</w:t>
      </w:r>
      <w:r w:rsidR="00981215">
        <w:rPr>
          <w:rFonts w:ascii="UnitPro" w:hAnsi="UnitPro" w:cs="UnitPro"/>
          <w:sz w:val="22"/>
          <w:szCs w:val="22"/>
        </w:rPr>
        <w:t> </w:t>
      </w:r>
      <w:r w:rsidRPr="00AF0E70">
        <w:rPr>
          <w:rFonts w:ascii="UnitPro" w:hAnsi="UnitPro" w:cs="UnitPro"/>
          <w:sz w:val="22"/>
          <w:szCs w:val="22"/>
        </w:rPr>
        <w:t>v</w:t>
      </w:r>
      <w:r w:rsidR="00981215">
        <w:rPr>
          <w:rFonts w:ascii="UnitPro" w:hAnsi="UnitPro" w:cs="UnitPro"/>
          <w:sz w:val="22"/>
          <w:szCs w:val="22"/>
        </w:rPr>
        <w:t> </w:t>
      </w:r>
      <w:r w:rsidRPr="00AF0E70">
        <w:rPr>
          <w:rFonts w:ascii="UnitPro" w:hAnsi="UnitPro" w:cs="UnitPro"/>
          <w:sz w:val="22"/>
          <w:szCs w:val="22"/>
        </w:rPr>
        <w:t>úrovni těchto bodů zaměřit i kolejnice. Ve vozovkách zohlednit změny příčných sklonů.</w:t>
      </w:r>
    </w:p>
    <w:p w:rsidR="00B542AD" w:rsidRDefault="00AF0E70" w:rsidP="00AF0E70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AF0E70">
        <w:rPr>
          <w:rFonts w:ascii="UnitPro" w:hAnsi="UnitPro" w:cs="UnitPro"/>
          <w:sz w:val="22"/>
          <w:szCs w:val="22"/>
        </w:rPr>
        <w:t xml:space="preserve">Součástí </w:t>
      </w:r>
      <w:r w:rsidR="00981215">
        <w:rPr>
          <w:rFonts w:ascii="UnitPro" w:hAnsi="UnitPro" w:cs="UnitPro"/>
          <w:sz w:val="22"/>
          <w:szCs w:val="22"/>
        </w:rPr>
        <w:t>je</w:t>
      </w:r>
      <w:r>
        <w:rPr>
          <w:rFonts w:ascii="UnitPro" w:hAnsi="UnitPro" w:cs="UnitPro"/>
          <w:sz w:val="22"/>
          <w:szCs w:val="22"/>
        </w:rPr>
        <w:t xml:space="preserve"> </w:t>
      </w:r>
      <w:r w:rsidRPr="00AF0E70">
        <w:rPr>
          <w:rFonts w:ascii="UnitPro" w:hAnsi="UnitPro" w:cs="UnitPro"/>
          <w:sz w:val="22"/>
          <w:szCs w:val="22"/>
        </w:rPr>
        <w:t>projekt a vybudování (zahuštění) bodového pole. Veškerá geodetická zaměření musí vycházet z bodového pole účelové sítě DP-JDCT.</w:t>
      </w:r>
    </w:p>
    <w:p w:rsidR="00046105" w:rsidRDefault="00046105" w:rsidP="00AF0E70">
      <w:pPr>
        <w:spacing w:before="240"/>
        <w:jc w:val="both"/>
        <w:rPr>
          <w:rFonts w:ascii="UnitPro" w:hAnsi="UnitPro" w:cs="UnitPro"/>
          <w:i/>
        </w:rPr>
      </w:pPr>
      <w:r>
        <w:rPr>
          <w:rFonts w:ascii="UnitPro" w:hAnsi="UnitPro" w:cs="UnitPro"/>
          <w:sz w:val="22"/>
          <w:szCs w:val="22"/>
        </w:rPr>
        <w:t>Podrobná specifikace předmětu objednávky bude konzultována s objednatelem.</w:t>
      </w:r>
    </w:p>
    <w:p w:rsidR="00FE2742" w:rsidRPr="00533529" w:rsidRDefault="00FE2742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FE2742" w:rsidRPr="00FE2742" w:rsidRDefault="00FE2742" w:rsidP="00FE2742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:rsidR="00D33596" w:rsidRPr="00533529" w:rsidRDefault="00E608C3" w:rsidP="00D33596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Kontaktní osobou objednatele je </w:t>
      </w:r>
      <w:proofErr w:type="spellStart"/>
      <w:r w:rsidR="00B0752D">
        <w:rPr>
          <w:rFonts w:ascii="UnitPro" w:hAnsi="UnitPro" w:cs="UnitPro"/>
          <w:sz w:val="22"/>
          <w:szCs w:val="22"/>
        </w:rPr>
        <w:t>xxxxxxx</w:t>
      </w:r>
      <w:proofErr w:type="spellEnd"/>
      <w:r w:rsidR="005C3DB3">
        <w:rPr>
          <w:rFonts w:ascii="UnitPro" w:hAnsi="UnitPro" w:cs="UnitPro"/>
          <w:sz w:val="22"/>
          <w:szCs w:val="22"/>
        </w:rPr>
        <w:t>,</w:t>
      </w:r>
      <w:r w:rsidR="00264085">
        <w:rPr>
          <w:rFonts w:ascii="UnitPro" w:hAnsi="UnitPro" w:cs="UnitPro"/>
          <w:sz w:val="22"/>
          <w:szCs w:val="22"/>
        </w:rPr>
        <w:t xml:space="preserve"> </w:t>
      </w:r>
      <w:r w:rsidR="00D33596" w:rsidRPr="00533529">
        <w:rPr>
          <w:rFonts w:ascii="UnitPro" w:hAnsi="UnitPro" w:cs="UnitPro"/>
          <w:sz w:val="22"/>
          <w:szCs w:val="22"/>
        </w:rPr>
        <w:t xml:space="preserve">e-mail: </w:t>
      </w:r>
      <w:hyperlink r:id="rId11" w:history="1">
        <w:proofErr w:type="spellStart"/>
        <w:r w:rsidR="00B0752D">
          <w:rPr>
            <w:rStyle w:val="Hypertextovodkaz"/>
            <w:rFonts w:ascii="UnitPro" w:hAnsi="UnitPro" w:cs="UnitPro"/>
            <w:sz w:val="22"/>
            <w:szCs w:val="22"/>
          </w:rPr>
          <w:t>xxxxxxx</w:t>
        </w:r>
        <w:proofErr w:type="spellEnd"/>
      </w:hyperlink>
      <w:r w:rsidR="004853CB">
        <w:rPr>
          <w:rFonts w:ascii="UnitPro" w:hAnsi="UnitPro" w:cs="UnitPro"/>
          <w:sz w:val="22"/>
          <w:szCs w:val="22"/>
        </w:rPr>
        <w:t xml:space="preserve">, </w:t>
      </w:r>
      <w:r w:rsidR="00D33596" w:rsidRPr="00533529">
        <w:rPr>
          <w:rFonts w:ascii="UnitPro" w:hAnsi="UnitPro" w:cs="UnitPro"/>
          <w:sz w:val="22"/>
          <w:szCs w:val="22"/>
        </w:rPr>
        <w:t>tel.: </w:t>
      </w:r>
      <w:proofErr w:type="spellStart"/>
      <w:r w:rsidR="00B0752D">
        <w:rPr>
          <w:rFonts w:ascii="UnitPro" w:hAnsi="UnitPro" w:cs="UnitPro"/>
          <w:sz w:val="22"/>
          <w:szCs w:val="22"/>
        </w:rPr>
        <w:t>xxxxxxxxxx</w:t>
      </w:r>
      <w:proofErr w:type="spellEnd"/>
      <w:r w:rsidR="005C3DB3">
        <w:rPr>
          <w:rFonts w:ascii="UnitPro" w:hAnsi="UnitPro" w:cs="UnitPro"/>
          <w:sz w:val="22"/>
          <w:szCs w:val="22"/>
        </w:rPr>
        <w:t>.</w:t>
      </w:r>
    </w:p>
    <w:p w:rsidR="00E608C3" w:rsidRPr="00533529" w:rsidRDefault="00E608C3" w:rsidP="00E608C3">
      <w:pPr>
        <w:jc w:val="both"/>
        <w:rPr>
          <w:rFonts w:ascii="UnitPro" w:hAnsi="UnitPro" w:cs="UnitPro"/>
          <w:sz w:val="22"/>
          <w:szCs w:val="22"/>
        </w:rPr>
      </w:pPr>
    </w:p>
    <w:p w:rsidR="00D33596" w:rsidRPr="00533529" w:rsidRDefault="00D33596" w:rsidP="00D33596">
      <w:pPr>
        <w:jc w:val="both"/>
        <w:rPr>
          <w:rFonts w:ascii="UnitPro" w:hAnsi="UnitPro" w:cs="UnitPro"/>
          <w:i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Kontaktní osobou dodavatele je</w:t>
      </w:r>
      <w:r w:rsidR="005C3DB3"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B0752D">
        <w:rPr>
          <w:rFonts w:ascii="UnitPro" w:hAnsi="UnitPro" w:cs="UnitPro"/>
          <w:sz w:val="22"/>
          <w:szCs w:val="22"/>
        </w:rPr>
        <w:t>xxxxxxxxx</w:t>
      </w:r>
      <w:proofErr w:type="spellEnd"/>
      <w:r w:rsidR="005C3DB3">
        <w:rPr>
          <w:rFonts w:ascii="UnitPro" w:hAnsi="UnitPro" w:cs="UnitPro"/>
          <w:sz w:val="22"/>
          <w:szCs w:val="22"/>
        </w:rPr>
        <w:t>,</w:t>
      </w:r>
      <w:r w:rsidRPr="00533529">
        <w:rPr>
          <w:rFonts w:ascii="UnitPro" w:hAnsi="UnitPro" w:cs="UnitPro"/>
          <w:sz w:val="22"/>
          <w:szCs w:val="22"/>
        </w:rPr>
        <w:t xml:space="preserve"> e-mail: </w:t>
      </w:r>
      <w:hyperlink r:id="rId12" w:history="1">
        <w:proofErr w:type="spellStart"/>
        <w:r w:rsidR="00B0752D">
          <w:rPr>
            <w:rStyle w:val="Hypertextovodkaz"/>
            <w:rFonts w:ascii="UnitPro" w:hAnsi="UnitPro" w:cs="UnitPro"/>
            <w:sz w:val="22"/>
            <w:szCs w:val="22"/>
          </w:rPr>
          <w:t>xxxxxxxx</w:t>
        </w:r>
        <w:proofErr w:type="spellEnd"/>
      </w:hyperlink>
      <w:r w:rsidR="004853CB">
        <w:rPr>
          <w:rFonts w:ascii="UnitPro" w:hAnsi="UnitPro" w:cs="UnitPro"/>
          <w:sz w:val="22"/>
          <w:szCs w:val="22"/>
        </w:rPr>
        <w:t xml:space="preserve">, </w:t>
      </w:r>
      <w:r w:rsidRPr="00533529">
        <w:rPr>
          <w:rFonts w:ascii="UnitPro" w:hAnsi="UnitPro" w:cs="UnitPro"/>
          <w:sz w:val="22"/>
          <w:szCs w:val="22"/>
        </w:rPr>
        <w:t>tel</w:t>
      </w:r>
      <w:r w:rsidR="00791EFD">
        <w:rPr>
          <w:rFonts w:ascii="UnitPro" w:hAnsi="UnitPro" w:cs="UnitPro"/>
          <w:sz w:val="22"/>
          <w:szCs w:val="22"/>
        </w:rPr>
        <w:t>.: </w:t>
      </w:r>
      <w:proofErr w:type="spellStart"/>
      <w:r w:rsidR="00B0752D">
        <w:rPr>
          <w:rFonts w:ascii="UnitPro" w:hAnsi="UnitPro" w:cs="UnitPro"/>
          <w:sz w:val="22"/>
          <w:szCs w:val="22"/>
        </w:rPr>
        <w:t>xxxxxxxxxx</w:t>
      </w:r>
      <w:proofErr w:type="spellEnd"/>
      <w:r w:rsidR="00AD35D9">
        <w:rPr>
          <w:rFonts w:ascii="UnitPro" w:hAnsi="UnitPro" w:cs="UnitPro"/>
          <w:sz w:val="22"/>
          <w:szCs w:val="22"/>
        </w:rPr>
        <w:t>.</w:t>
      </w:r>
    </w:p>
    <w:p w:rsidR="00D33596" w:rsidRDefault="00D33596" w:rsidP="00E608C3">
      <w:pPr>
        <w:jc w:val="both"/>
        <w:rPr>
          <w:rFonts w:ascii="UnitPro" w:hAnsi="UnitPro" w:cs="UnitPro"/>
          <w:sz w:val="22"/>
          <w:szCs w:val="22"/>
        </w:rPr>
      </w:pPr>
    </w:p>
    <w:p w:rsidR="00187086" w:rsidRPr="00533529" w:rsidRDefault="00187086" w:rsidP="00E608C3">
      <w:pPr>
        <w:jc w:val="both"/>
        <w:rPr>
          <w:rFonts w:ascii="UnitPro" w:hAnsi="UnitPro" w:cs="UnitPro"/>
          <w:sz w:val="22"/>
          <w:szCs w:val="22"/>
        </w:rPr>
      </w:pPr>
    </w:p>
    <w:p w:rsidR="00C82AEE" w:rsidRPr="00533529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:rsidR="00AD35D9" w:rsidRDefault="00AD35D9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:rsidR="00B445A1" w:rsidRPr="00533529" w:rsidRDefault="00706A8C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D</w:t>
      </w:r>
      <w:r w:rsidR="002F0445" w:rsidRPr="00533529">
        <w:rPr>
          <w:rFonts w:ascii="UnitPro" w:hAnsi="UnitPro" w:cs="UnitPro"/>
          <w:sz w:val="22"/>
          <w:szCs w:val="22"/>
        </w:rPr>
        <w:t xml:space="preserve">oba plnění předmětu objednávky: </w:t>
      </w:r>
      <w:r w:rsidR="00AD35D9">
        <w:rPr>
          <w:rFonts w:ascii="UnitPro" w:hAnsi="UnitPro" w:cs="UnitPro"/>
          <w:sz w:val="22"/>
          <w:szCs w:val="22"/>
        </w:rPr>
        <w:t>do 31. 3. 2020.</w:t>
      </w:r>
    </w:p>
    <w:p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 w:rsidRPr="00AD35D9">
        <w:rPr>
          <w:rFonts w:ascii="UnitPro" w:hAnsi="UnitPro" w:cs="UnitPro"/>
        </w:rPr>
        <w:t>Místo plnění předmětu objednávky: Vyšehradská 57, 128 00 Praha 2 – Nové Město</w:t>
      </w:r>
      <w:r w:rsidR="00AD35D9" w:rsidRPr="00AD35D9">
        <w:rPr>
          <w:rFonts w:ascii="UnitPro" w:hAnsi="UnitPro" w:cs="UnitPro"/>
        </w:rPr>
        <w:t>.</w:t>
      </w:r>
    </w:p>
    <w:p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:rsidR="00965944" w:rsidRDefault="00965944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:rsidR="00965944" w:rsidRDefault="00FA6ADD" w:rsidP="00D50A6F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Způsob předání: Předmět objednávky bude odevzdán e</w:t>
      </w:r>
      <w:r w:rsidR="00965944">
        <w:rPr>
          <w:rFonts w:ascii="UnitPro" w:hAnsi="UnitPro" w:cs="UnitPro"/>
          <w:lang w:val="cs-CZ"/>
        </w:rPr>
        <w:t>lektronick</w:t>
      </w:r>
      <w:r>
        <w:rPr>
          <w:rFonts w:ascii="UnitPro" w:hAnsi="UnitPro" w:cs="UnitPro"/>
          <w:lang w:val="cs-CZ"/>
        </w:rPr>
        <w:t>y</w:t>
      </w:r>
      <w:r w:rsidR="00965944">
        <w:rPr>
          <w:rFonts w:ascii="UnitPro" w:hAnsi="UnitPro" w:cs="UnitPro"/>
          <w:lang w:val="cs-CZ"/>
        </w:rPr>
        <w:t xml:space="preserve"> (např. přes uschovna.cz)</w:t>
      </w:r>
    </w:p>
    <w:p w:rsidR="00965944" w:rsidRDefault="00965944" w:rsidP="00965944">
      <w:pPr>
        <w:pStyle w:val="Zkladntextodsazen"/>
        <w:numPr>
          <w:ilvl w:val="0"/>
          <w:numId w:val="20"/>
        </w:numPr>
        <w:spacing w:before="0"/>
        <w:ind w:left="426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zaměření ve 2D v měřítku 1:500,</w:t>
      </w:r>
    </w:p>
    <w:p w:rsidR="00965944" w:rsidRDefault="00965944" w:rsidP="00965944">
      <w:pPr>
        <w:pStyle w:val="Zkladntextodsazen"/>
        <w:numPr>
          <w:ilvl w:val="0"/>
          <w:numId w:val="20"/>
        </w:numPr>
        <w:spacing w:before="0"/>
        <w:ind w:left="426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zaměření ve 3D v měřítku 1:500,</w:t>
      </w:r>
    </w:p>
    <w:p w:rsidR="00965944" w:rsidRDefault="00965944" w:rsidP="00965944">
      <w:pPr>
        <w:pStyle w:val="Zkladntextodsazen"/>
        <w:numPr>
          <w:ilvl w:val="0"/>
          <w:numId w:val="20"/>
        </w:numPr>
        <w:spacing w:before="0"/>
        <w:ind w:left="426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seznam souřadnic a výšek změřených bodů včetně popisu (kolejnice, obrubník apod.).</w:t>
      </w:r>
    </w:p>
    <w:p w:rsidR="00965944" w:rsidRDefault="00965944" w:rsidP="00965944">
      <w:pPr>
        <w:pStyle w:val="Zkladntextodsazen"/>
        <w:numPr>
          <w:ilvl w:val="0"/>
          <w:numId w:val="20"/>
        </w:numPr>
        <w:spacing w:before="0"/>
        <w:ind w:left="426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geodetické údaje o stávajících pevných bodech včetně místopisu a údaje o nivelačních bodech.</w:t>
      </w:r>
    </w:p>
    <w:p w:rsidR="00FA6ADD" w:rsidRDefault="00FA6ADD" w:rsidP="00FA6ADD">
      <w:pPr>
        <w:pStyle w:val="Zkladntextodsazen"/>
        <w:spacing w:before="0"/>
        <w:ind w:left="426"/>
        <w:rPr>
          <w:rFonts w:ascii="UnitPro" w:hAnsi="UnitPro" w:cs="UnitPro"/>
          <w:lang w:val="cs-CZ"/>
        </w:rPr>
      </w:pPr>
    </w:p>
    <w:p w:rsidR="00FA6ADD" w:rsidRDefault="00FA6ADD" w:rsidP="00FA6ADD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>P</w:t>
      </w:r>
      <w:r w:rsidRPr="0048597C">
        <w:rPr>
          <w:rFonts w:ascii="UnitPro" w:hAnsi="UnitPro" w:cs="UnitPro"/>
        </w:rPr>
        <w:t xml:space="preserve">o kontrole předmětu objednávky bude převzetí předmětu objednávky potvrzeno na základě </w:t>
      </w:r>
      <w:r w:rsidRPr="005802CE">
        <w:rPr>
          <w:rFonts w:ascii="UnitPro" w:hAnsi="UnitPro" w:cs="UnitPro"/>
          <w:b/>
        </w:rPr>
        <w:t>akceptačního protokolu</w:t>
      </w:r>
      <w:r w:rsidRPr="0048597C">
        <w:rPr>
          <w:rFonts w:ascii="UnitPro" w:hAnsi="UnitPro" w:cs="UnitPro"/>
        </w:rPr>
        <w:t xml:space="preserve"> podepsaného zástupci obou smluvních stran. Vzor akceptačního protokolu</w:t>
      </w:r>
      <w:r>
        <w:rPr>
          <w:rFonts w:ascii="UnitPro" w:hAnsi="UnitPro" w:cs="UnitPro"/>
        </w:rPr>
        <w:t xml:space="preserve"> je ke stažení na webových stránkách objednatele na adrese: </w:t>
      </w:r>
      <w:hyperlink r:id="rId13" w:history="1">
        <w:r w:rsidRPr="00E261B9">
          <w:rPr>
            <w:rStyle w:val="Hypertextovodkaz"/>
            <w:rFonts w:ascii="UnitPro" w:hAnsi="UnitPro" w:cs="UnitPro"/>
          </w:rPr>
          <w:t>http://www.iprpraha.cz/clanek/1950/vzory-dokumentu</w:t>
        </w:r>
      </w:hyperlink>
      <w:r>
        <w:rPr>
          <w:rFonts w:ascii="UnitPro" w:hAnsi="UnitPro" w:cs="UnitPro"/>
        </w:rPr>
        <w:t xml:space="preserve"> v záložce „Vzory dokumentů, na </w:t>
      </w:r>
      <w:r w:rsidRPr="0031591A">
        <w:rPr>
          <w:rFonts w:ascii="UnitPro" w:hAnsi="UnitPro" w:cs="UnitPro"/>
        </w:rPr>
        <w:t>které odkazují smlouvy</w:t>
      </w:r>
      <w:r>
        <w:rPr>
          <w:rFonts w:ascii="UnitPro" w:hAnsi="UnitPro" w:cs="UnitPro"/>
        </w:rPr>
        <w:t>“.</w:t>
      </w:r>
    </w:p>
    <w:p w:rsidR="00965944" w:rsidRPr="00965944" w:rsidRDefault="00965944" w:rsidP="00965944">
      <w:pPr>
        <w:pStyle w:val="Zkladntextodsazen"/>
        <w:spacing w:before="0"/>
        <w:ind w:left="720"/>
        <w:rPr>
          <w:rFonts w:ascii="UnitPro" w:hAnsi="UnitPro" w:cs="UnitPro"/>
          <w:lang w:val="cs-CZ"/>
        </w:rPr>
      </w:pPr>
    </w:p>
    <w:p w:rsidR="00793148" w:rsidRDefault="00793148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:rsidR="00500BC3" w:rsidRPr="00AD35D9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AD35D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AD35D9">
        <w:rPr>
          <w:rFonts w:ascii="UnitPro" w:hAnsi="UnitPro" w:cs="UnitPro"/>
          <w:b/>
          <w:bCs/>
          <w:u w:val="single"/>
        </w:rPr>
        <w:t>:</w:t>
      </w:r>
    </w:p>
    <w:p w:rsidR="00AD35D9" w:rsidRPr="00AD35D9" w:rsidRDefault="00FD2979" w:rsidP="00B82522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AD35D9">
        <w:rPr>
          <w:rFonts w:ascii="UnitPro" w:hAnsi="UnitPro" w:cs="UnitPro"/>
          <w:sz w:val="22"/>
          <w:szCs w:val="22"/>
        </w:rPr>
        <w:t xml:space="preserve">Celková cena za </w:t>
      </w:r>
      <w:r w:rsidR="00CE3216" w:rsidRPr="00AD35D9">
        <w:rPr>
          <w:rFonts w:ascii="UnitPro" w:hAnsi="UnitPro" w:cs="UnitPro"/>
          <w:sz w:val="22"/>
          <w:szCs w:val="22"/>
        </w:rPr>
        <w:t>plnění před</w:t>
      </w:r>
      <w:r w:rsidR="004D60BB" w:rsidRPr="00AD35D9">
        <w:rPr>
          <w:rFonts w:ascii="UnitPro" w:hAnsi="UnitPro" w:cs="UnitPro"/>
          <w:sz w:val="22"/>
          <w:szCs w:val="22"/>
        </w:rPr>
        <w:t>m</w:t>
      </w:r>
      <w:r w:rsidR="00205904" w:rsidRPr="00AD35D9">
        <w:rPr>
          <w:rFonts w:ascii="UnitPro" w:hAnsi="UnitPro" w:cs="UnitPro"/>
          <w:sz w:val="22"/>
          <w:szCs w:val="22"/>
        </w:rPr>
        <w:t>ětu objednávky</w:t>
      </w:r>
      <w:r w:rsidR="00466AD0" w:rsidRPr="00AD35D9">
        <w:rPr>
          <w:rFonts w:ascii="UnitPro" w:hAnsi="UnitPro" w:cs="UnitPro"/>
          <w:sz w:val="22"/>
          <w:szCs w:val="22"/>
        </w:rPr>
        <w:t xml:space="preserve"> </w:t>
      </w:r>
      <w:r w:rsidR="00EA6F93" w:rsidRPr="00AD35D9">
        <w:rPr>
          <w:rFonts w:ascii="UnitPro" w:hAnsi="UnitPro" w:cs="UnitPro"/>
          <w:sz w:val="22"/>
          <w:szCs w:val="22"/>
        </w:rPr>
        <w:t>bud</w:t>
      </w:r>
      <w:r w:rsidR="00896BAA" w:rsidRPr="00AD35D9">
        <w:rPr>
          <w:rFonts w:ascii="UnitPro" w:hAnsi="UnitPro" w:cs="UnitPro"/>
          <w:sz w:val="22"/>
          <w:szCs w:val="22"/>
        </w:rPr>
        <w:t>e čini</w:t>
      </w:r>
      <w:r w:rsidR="00B445A1" w:rsidRPr="00AD35D9">
        <w:rPr>
          <w:rFonts w:ascii="UnitPro" w:hAnsi="UnitPro" w:cs="UnitPro"/>
          <w:sz w:val="22"/>
          <w:szCs w:val="22"/>
        </w:rPr>
        <w:t>t</w:t>
      </w:r>
      <w:r w:rsidR="00AD35D9" w:rsidRPr="00AD35D9">
        <w:rPr>
          <w:rFonts w:ascii="UnitPro" w:hAnsi="UnitPro" w:cs="UnitPro"/>
          <w:sz w:val="22"/>
          <w:szCs w:val="22"/>
        </w:rPr>
        <w:t xml:space="preserve"> nejvýše:</w:t>
      </w:r>
    </w:p>
    <w:p w:rsidR="00CE3216" w:rsidRPr="00AD35D9" w:rsidRDefault="00AD35D9" w:rsidP="00AD35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UnitPro" w:hAnsi="UnitPro" w:cs="UnitPro"/>
          <w:sz w:val="22"/>
          <w:szCs w:val="22"/>
        </w:rPr>
      </w:pPr>
      <w:r w:rsidRPr="00AD35D9">
        <w:rPr>
          <w:rFonts w:ascii="UnitPro" w:hAnsi="UnitPro" w:cs="UnitPro"/>
          <w:b/>
          <w:sz w:val="22"/>
          <w:szCs w:val="22"/>
        </w:rPr>
        <w:t>148.200,-</w:t>
      </w:r>
      <w:r w:rsidR="00B445A1" w:rsidRPr="00AD35D9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AD35D9">
        <w:rPr>
          <w:rFonts w:ascii="UnitPro" w:hAnsi="UnitPro" w:cs="UnitPro"/>
          <w:b/>
          <w:sz w:val="22"/>
          <w:szCs w:val="22"/>
        </w:rPr>
        <w:t>Kč</w:t>
      </w:r>
      <w:r w:rsidR="00DE7124" w:rsidRPr="00AD35D9">
        <w:rPr>
          <w:rFonts w:ascii="UnitPro" w:hAnsi="UnitPro" w:cs="UnitPro"/>
          <w:sz w:val="22"/>
          <w:szCs w:val="22"/>
        </w:rPr>
        <w:t xml:space="preserve"> (slovy: </w:t>
      </w:r>
      <w:r w:rsidRPr="00AD35D9">
        <w:rPr>
          <w:rFonts w:ascii="UnitPro" w:hAnsi="UnitPro" w:cs="UnitPro"/>
          <w:sz w:val="22"/>
          <w:szCs w:val="22"/>
        </w:rPr>
        <w:t>sto čtyřicet osm tisíc dvě stě</w:t>
      </w:r>
      <w:r w:rsidR="00DE7124" w:rsidRPr="00AD35D9">
        <w:rPr>
          <w:rFonts w:ascii="UnitPro" w:hAnsi="UnitPro" w:cs="UnitPro"/>
          <w:sz w:val="22"/>
          <w:szCs w:val="22"/>
        </w:rPr>
        <w:t xml:space="preserve"> korun českých) </w:t>
      </w:r>
      <w:r w:rsidR="00DE7124" w:rsidRPr="00AD35D9">
        <w:rPr>
          <w:rFonts w:ascii="UnitPro" w:hAnsi="UnitPro" w:cs="UnitPro"/>
          <w:b/>
          <w:sz w:val="22"/>
          <w:szCs w:val="22"/>
        </w:rPr>
        <w:t>bez DPH</w:t>
      </w:r>
      <w:r w:rsidRPr="00AD35D9">
        <w:rPr>
          <w:rFonts w:ascii="UnitPro" w:hAnsi="UnitPro" w:cs="UnitPro"/>
          <w:sz w:val="22"/>
          <w:szCs w:val="22"/>
        </w:rPr>
        <w:t>,</w:t>
      </w:r>
    </w:p>
    <w:p w:rsidR="00AD35D9" w:rsidRPr="00AD35D9" w:rsidRDefault="00AD35D9" w:rsidP="00AD35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UnitPro" w:hAnsi="UnitPro" w:cs="UnitPro"/>
          <w:sz w:val="22"/>
          <w:szCs w:val="22"/>
        </w:rPr>
      </w:pPr>
      <w:r w:rsidRPr="00AD35D9">
        <w:rPr>
          <w:rFonts w:ascii="UnitPro" w:hAnsi="UnitPro" w:cs="UnitPro"/>
          <w:b/>
          <w:sz w:val="22"/>
          <w:szCs w:val="22"/>
        </w:rPr>
        <w:t>179.322,- Kč</w:t>
      </w:r>
      <w:r w:rsidRPr="00AD35D9">
        <w:rPr>
          <w:rFonts w:ascii="UnitPro" w:hAnsi="UnitPro" w:cs="UnitPro"/>
          <w:sz w:val="22"/>
          <w:szCs w:val="22"/>
        </w:rPr>
        <w:t xml:space="preserve"> (slovy: sto sedmdesát devět tisíc tři sta dvacet dva korun českých) </w:t>
      </w:r>
      <w:r w:rsidRPr="00AD35D9">
        <w:rPr>
          <w:rFonts w:ascii="UnitPro" w:hAnsi="UnitPro" w:cs="UnitPro"/>
          <w:b/>
          <w:sz w:val="22"/>
          <w:szCs w:val="22"/>
        </w:rPr>
        <w:t>s DPH</w:t>
      </w:r>
      <w:r w:rsidRPr="00AD35D9">
        <w:rPr>
          <w:rFonts w:ascii="UnitPro" w:hAnsi="UnitPro" w:cs="UnitPro"/>
          <w:sz w:val="22"/>
          <w:szCs w:val="22"/>
        </w:rPr>
        <w:t>.</w:t>
      </w:r>
    </w:p>
    <w:p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:rsidR="00445AC0" w:rsidRPr="00264085" w:rsidRDefault="00B542AD" w:rsidP="00264085">
      <w:pPr>
        <w:jc w:val="both"/>
        <w:rPr>
          <w:rFonts w:ascii="UnitPro" w:hAnsi="UnitPro" w:cs="UnitPro"/>
          <w:sz w:val="22"/>
          <w:szCs w:val="22"/>
        </w:rPr>
      </w:pPr>
      <w:r w:rsidRPr="00AD35D9">
        <w:rPr>
          <w:rFonts w:ascii="UnitPro" w:hAnsi="UnitPro" w:cs="UnitPro"/>
          <w:b/>
          <w:sz w:val="22"/>
          <w:szCs w:val="22"/>
        </w:rPr>
        <w:t>Dodavatel</w:t>
      </w:r>
      <w:r w:rsidR="00DE7124" w:rsidRPr="00AD35D9">
        <w:rPr>
          <w:rFonts w:ascii="UnitPro" w:hAnsi="UnitPro" w:cs="UnitPro"/>
          <w:b/>
          <w:sz w:val="22"/>
          <w:szCs w:val="22"/>
        </w:rPr>
        <w:t xml:space="preserve"> je</w:t>
      </w:r>
      <w:r w:rsidR="00AD35D9" w:rsidRPr="00AD35D9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AD35D9">
        <w:rPr>
          <w:rFonts w:ascii="UnitPro" w:hAnsi="UnitPro" w:cs="UnitPro"/>
          <w:b/>
          <w:sz w:val="22"/>
          <w:szCs w:val="22"/>
        </w:rPr>
        <w:t>plátcem DPH</w:t>
      </w:r>
      <w:r w:rsidR="00DE7124" w:rsidRPr="00AD35D9">
        <w:rPr>
          <w:rFonts w:ascii="UnitPro" w:hAnsi="UnitPro" w:cs="UnitPro"/>
          <w:sz w:val="22"/>
          <w:szCs w:val="22"/>
        </w:rPr>
        <w:t>. K celkové ceně bude účtována DPH ve výši dle platných předpisů.</w:t>
      </w:r>
    </w:p>
    <w:p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:rsidR="00800BC0" w:rsidRDefault="00800BC0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je povinen </w:t>
      </w:r>
      <w:r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Pr="00533529">
        <w:rPr>
          <w:rFonts w:ascii="UnitPro" w:hAnsi="UnitPro" w:cs="UnitPro"/>
          <w:sz w:val="22"/>
          <w:szCs w:val="22"/>
        </w:rPr>
        <w:t>.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>
        <w:rPr>
          <w:rFonts w:ascii="UnitPro" w:hAnsi="UnitPro" w:cs="UnitPro"/>
          <w:sz w:val="22"/>
          <w:szCs w:val="22"/>
        </w:rPr>
        <w:t>jejího doručení.</w:t>
      </w:r>
    </w:p>
    <w:p w:rsidR="0035580A" w:rsidRPr="00533529" w:rsidRDefault="00B542AD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bCs/>
          <w:sz w:val="22"/>
          <w:szCs w:val="22"/>
        </w:rPr>
        <w:t>Dodavatel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965944">
        <w:rPr>
          <w:rFonts w:ascii="UnitPro" w:hAnsi="UnitPro" w:cs="UnitPro"/>
          <w:b/>
          <w:bCs/>
          <w:sz w:val="22"/>
          <w:szCs w:val="22"/>
        </w:rPr>
        <w:t>20-0070.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533529">
        <w:rPr>
          <w:rFonts w:ascii="UnitPro" w:hAnsi="UnitPro" w:cs="UnitPro"/>
          <w:sz w:val="22"/>
          <w:szCs w:val="22"/>
        </w:rPr>
        <w:t>dodavatel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:rsidR="003808AB" w:rsidRDefault="003808AB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:rsidR="00800BC0" w:rsidRPr="00965944" w:rsidRDefault="00800BC0" w:rsidP="00800BC0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965944">
        <w:rPr>
          <w:rFonts w:ascii="UnitPro" w:hAnsi="UnitPro" w:cs="UnitPro"/>
          <w:b/>
          <w:bCs/>
          <w:u w:val="single"/>
        </w:rPr>
        <w:t>Sankční podmínky:</w:t>
      </w:r>
    </w:p>
    <w:p w:rsidR="00800BC0" w:rsidRPr="00800BC0" w:rsidRDefault="00800BC0" w:rsidP="00800BC0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965944">
        <w:rPr>
          <w:rFonts w:ascii="UnitPro" w:hAnsi="UnitPro" w:cs="UnitPro"/>
          <w:sz w:val="22"/>
          <w:szCs w:val="22"/>
        </w:rPr>
        <w:t xml:space="preserve">V případě, že dodavatel nedodrží rozsah, respektive termín dodání dle objednávky, je objednatel oprávněn účtovat smluvní pokutu ve výši </w:t>
      </w:r>
      <w:r w:rsidR="00793148" w:rsidRPr="00965944">
        <w:rPr>
          <w:rFonts w:ascii="UnitPro" w:hAnsi="UnitPro" w:cs="UnitPro"/>
          <w:sz w:val="22"/>
          <w:szCs w:val="22"/>
        </w:rPr>
        <w:t>0,</w:t>
      </w:r>
      <w:r w:rsidR="00FD7EC3">
        <w:rPr>
          <w:rFonts w:ascii="UnitPro" w:hAnsi="UnitPro" w:cs="UnitPro"/>
          <w:sz w:val="22"/>
          <w:szCs w:val="22"/>
        </w:rPr>
        <w:t>2</w:t>
      </w:r>
      <w:r w:rsidRPr="00965944">
        <w:rPr>
          <w:rFonts w:ascii="UnitPro" w:hAnsi="UnitPro" w:cs="UnitPro"/>
          <w:sz w:val="22"/>
          <w:szCs w:val="22"/>
        </w:rPr>
        <w:t xml:space="preserve"> % </w:t>
      </w:r>
      <w:r w:rsidR="00F811C5" w:rsidRPr="00965944">
        <w:rPr>
          <w:rFonts w:ascii="UnitPro" w:hAnsi="UnitPro" w:cs="UnitPro"/>
          <w:sz w:val="22"/>
          <w:szCs w:val="22"/>
        </w:rPr>
        <w:t>z celkové ceny předmětu objednávky včetně DPH, a to za každý den prodlení.</w:t>
      </w:r>
    </w:p>
    <w:p w:rsidR="00960D0F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:rsidR="00B542AD" w:rsidRPr="00AD35D9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AD35D9">
        <w:rPr>
          <w:rFonts w:ascii="UnitPro" w:hAnsi="UnitPro" w:cs="UnitPro"/>
        </w:rPr>
        <w:t xml:space="preserve">Objednatel </w:t>
      </w:r>
      <w:r w:rsidR="00B542AD" w:rsidRPr="00AD35D9">
        <w:rPr>
          <w:rFonts w:ascii="UnitPro" w:hAnsi="UnitPro" w:cs="UnitPro"/>
        </w:rPr>
        <w:t xml:space="preserve">a dodavatel </w:t>
      </w:r>
      <w:r w:rsidR="00E608C3" w:rsidRPr="00AD35D9">
        <w:rPr>
          <w:rFonts w:ascii="UnitPro" w:hAnsi="UnitPro" w:cs="UnitPro"/>
        </w:rPr>
        <w:t xml:space="preserve">výslovně souhlasí s uveřejněním této </w:t>
      </w:r>
      <w:r w:rsidR="00B542AD" w:rsidRPr="00AD35D9">
        <w:rPr>
          <w:rFonts w:ascii="UnitPro" w:hAnsi="UnitPro" w:cs="UnitPro"/>
        </w:rPr>
        <w:t>potvrzené objednávky</w:t>
      </w:r>
      <w:r w:rsidR="00E608C3" w:rsidRPr="00AD35D9">
        <w:rPr>
          <w:rFonts w:ascii="UnitPro" w:hAnsi="UnitPro" w:cs="UnitPro"/>
        </w:rPr>
        <w:t xml:space="preserve"> </w:t>
      </w:r>
      <w:r w:rsidR="00EA3530" w:rsidRPr="00AD35D9">
        <w:rPr>
          <w:rFonts w:ascii="UnitPro" w:hAnsi="UnitPro" w:cs="UnitPro"/>
        </w:rPr>
        <w:br/>
      </w:r>
      <w:r w:rsidR="00E608C3" w:rsidRPr="00AD35D9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:rsidR="00B542AD" w:rsidRPr="00AD35D9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AD35D9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AD35D9">
        <w:rPr>
          <w:rFonts w:ascii="UnitPro" w:hAnsi="UnitPro" w:cs="UnitPro"/>
        </w:rPr>
        <w:t xml:space="preserve">Objednatel </w:t>
      </w:r>
      <w:r w:rsidR="00E608C3" w:rsidRPr="00AD35D9">
        <w:rPr>
          <w:rFonts w:ascii="UnitPro" w:hAnsi="UnitPro" w:cs="UnitPro"/>
        </w:rPr>
        <w:t xml:space="preserve">zajistí zveřejnění </w:t>
      </w:r>
      <w:r w:rsidR="00B542AD" w:rsidRPr="00AD35D9">
        <w:rPr>
          <w:rFonts w:ascii="UnitPro" w:hAnsi="UnitPro" w:cs="UnitPro"/>
        </w:rPr>
        <w:t xml:space="preserve">potvrzené </w:t>
      </w:r>
      <w:r w:rsidRPr="00AD35D9">
        <w:rPr>
          <w:rFonts w:ascii="UnitPro" w:hAnsi="UnitPro" w:cs="UnitPro"/>
        </w:rPr>
        <w:t>objednávky</w:t>
      </w:r>
      <w:r w:rsidR="00E608C3" w:rsidRPr="00AD35D9">
        <w:rPr>
          <w:rFonts w:ascii="UnitPro" w:hAnsi="UnitPro" w:cs="UnitPro"/>
        </w:rPr>
        <w:t xml:space="preserve"> zasláním správci registru smluv nejpozděj</w:t>
      </w:r>
      <w:r w:rsidR="00B542AD" w:rsidRPr="00AD35D9">
        <w:rPr>
          <w:rFonts w:ascii="UnitPro" w:hAnsi="UnitPro" w:cs="UnitPro"/>
        </w:rPr>
        <w:t>i ve lhůtě do 30 dnů od potvrzení objednávky</w:t>
      </w:r>
      <w:r w:rsidR="005219DC" w:rsidRPr="00AD35D9">
        <w:rPr>
          <w:rFonts w:ascii="UnitPro" w:hAnsi="UnitPro" w:cs="UnitPro"/>
        </w:rPr>
        <w:t xml:space="preserve">. </w:t>
      </w:r>
    </w:p>
    <w:p w:rsidR="00B4235F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  <w:highlight w:val="cyan"/>
        </w:rPr>
      </w:pPr>
    </w:p>
    <w:p w:rsidR="00B542AD" w:rsidRPr="00965944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965944">
        <w:rPr>
          <w:rFonts w:ascii="UnitPro" w:hAnsi="UnitPro" w:cs="UnitPro"/>
        </w:rPr>
        <w:t>Dodavatel obdrží potvrzení o uveřejnění v registru smluv automaticky vygenerované správcem registru smluv do své datové schránky.</w:t>
      </w:r>
      <w:r w:rsidR="00E608C3" w:rsidRPr="00965944">
        <w:rPr>
          <w:rFonts w:ascii="UnitPro" w:hAnsi="UnitPro" w:cs="UnitPro"/>
        </w:rPr>
        <w:t xml:space="preserve"> </w:t>
      </w:r>
    </w:p>
    <w:p w:rsidR="0000044F" w:rsidRPr="0000044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highlight w:val="lightGray"/>
        </w:rPr>
      </w:pPr>
    </w:p>
    <w:p w:rsidR="005219DC" w:rsidRPr="00AD35D9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AD35D9">
        <w:rPr>
          <w:rFonts w:ascii="UnitPro" w:hAnsi="UnitPro" w:cs="UnitPro"/>
        </w:rPr>
        <w:t>Objednávka nabývá účinnosti dnem uveřejnění v registru smluv.</w:t>
      </w:r>
    </w:p>
    <w:p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FB757D" w:rsidRPr="00264085" w:rsidRDefault="00EA3530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sz w:val="22"/>
          <w:szCs w:val="22"/>
        </w:rPr>
        <w:t>Dodavatel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>Objednatel a dodavatel</w:t>
      </w:r>
      <w:r w:rsidR="00E608C3" w:rsidRPr="00264085">
        <w:rPr>
          <w:rFonts w:ascii="UnitPro" w:hAnsi="UnitPro" w:cs="UnitPro"/>
        </w:rPr>
        <w:t xml:space="preserve"> 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965944">
        <w:rPr>
          <w:rFonts w:ascii="UnitPro" w:hAnsi="UnitPro" w:cs="UnitPro"/>
        </w:rPr>
        <w:t>V so</w:t>
      </w:r>
      <w:r w:rsidR="00DE5CA2" w:rsidRPr="00965944">
        <w:rPr>
          <w:rFonts w:ascii="UnitPro" w:hAnsi="UnitPro" w:cs="UnitPro"/>
        </w:rPr>
        <w:t>uladu s ustanovením § 27 odst. 6</w:t>
      </w:r>
      <w:r w:rsidRPr="00965944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965944">
        <w:rPr>
          <w:rFonts w:ascii="UnitPro" w:hAnsi="UnitPro" w:cs="UnitPro"/>
        </w:rPr>
        <w:br/>
      </w:r>
      <w:r w:rsidRPr="00965944">
        <w:rPr>
          <w:rFonts w:ascii="UnitPro" w:hAnsi="UnitPro" w:cs="UnitPro"/>
        </w:rPr>
        <w:t>této objednávky pro zřizovatele, kterým je hlavní město Praha.</w:t>
      </w:r>
    </w:p>
    <w:p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:rsidR="005802CE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Institut plánování a rozvoje hlavního města Prahy</w:t>
      </w:r>
    </w:p>
    <w:p w:rsidR="00264085" w:rsidRPr="00FA6ADD" w:rsidRDefault="00FA6ADD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FA6ADD">
        <w:rPr>
          <w:rFonts w:ascii="UnitPro" w:hAnsi="UnitPro" w:cs="UnitPro"/>
          <w:b/>
          <w:sz w:val="22"/>
          <w:szCs w:val="22"/>
        </w:rPr>
        <w:t>Ing. arch. Jaromír Hainc, Ph.D.</w:t>
      </w:r>
    </w:p>
    <w:p w:rsidR="00FA6ADD" w:rsidRPr="00FA6ADD" w:rsidRDefault="00FA6ADD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FA6ADD">
        <w:rPr>
          <w:rFonts w:ascii="UnitPro" w:hAnsi="UnitPro" w:cs="UnitPro"/>
          <w:b/>
          <w:sz w:val="22"/>
          <w:szCs w:val="22"/>
        </w:rPr>
        <w:t>ředitel Sekce detailu města</w:t>
      </w:r>
    </w:p>
    <w:p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t xml:space="preserve">Potvrzením objednávky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lastRenderedPageBreak/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FA6ADD">
        <w:rPr>
          <w:rFonts w:ascii="UnitPro" w:hAnsi="UnitPro" w:cs="UnitPro"/>
          <w:b/>
          <w:sz w:val="22"/>
          <w:szCs w:val="22"/>
        </w:rPr>
        <w:t xml:space="preserve"> </w:t>
      </w:r>
      <w:hyperlink r:id="rId14" w:history="1">
        <w:r w:rsidR="00B0752D">
          <w:rPr>
            <w:rStyle w:val="Hypertextovodkaz"/>
            <w:rFonts w:ascii="UnitPro" w:hAnsi="UnitPro" w:cs="UnitPro"/>
            <w:b/>
            <w:sz w:val="22"/>
            <w:szCs w:val="22"/>
          </w:rPr>
          <w:t>xxxxxxxxxxxxx</w:t>
        </w:r>
        <w:bookmarkStart w:id="0" w:name="_GoBack"/>
        <w:bookmarkEnd w:id="0"/>
      </w:hyperlink>
      <w:r w:rsidR="00FA6ADD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Pr="00FA6ADD" w:rsidRDefault="00FA6ADD" w:rsidP="00D04A66">
      <w:pPr>
        <w:pStyle w:val="Zkladntextodsazen"/>
        <w:spacing w:before="0"/>
        <w:ind w:left="0"/>
        <w:rPr>
          <w:rFonts w:ascii="UnitPro" w:hAnsi="UnitPro" w:cs="UnitPro"/>
          <w:i/>
          <w:lang w:val="cs-CZ"/>
        </w:rPr>
      </w:pPr>
      <w:r>
        <w:rPr>
          <w:rFonts w:ascii="UnitPro" w:hAnsi="UnitPro" w:cs="UnitPro"/>
          <w:lang w:val="cs-CZ"/>
        </w:rPr>
        <w:t>AZIMUT CZ s.r.o.</w:t>
      </w:r>
    </w:p>
    <w:p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 e</w:t>
      </w:r>
      <w:r w:rsidRPr="00D04A66">
        <w:rPr>
          <w:rFonts w:ascii="UnitPro" w:hAnsi="UnitPro" w:cs="UnitPro"/>
          <w:lang w:val="cs-CZ"/>
        </w:rPr>
        <w:t xml:space="preserve">lektronický </w:t>
      </w:r>
      <w:r w:rsidR="00B4275C" w:rsidRPr="00D04A66">
        <w:rPr>
          <w:rFonts w:ascii="UnitPro" w:hAnsi="UnitPro" w:cs="UnitPro"/>
          <w:lang w:val="cs-CZ"/>
        </w:rPr>
        <w:t>podpis</w:t>
      </w: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Pr="00D04A66">
        <w:rPr>
          <w:rFonts w:ascii="UnitPro" w:hAnsi="UnitPro" w:cs="UnitPro"/>
          <w:b/>
          <w:sz w:val="22"/>
          <w:szCs w:val="22"/>
        </w:rPr>
        <w:t xml:space="preserve">objednávku č. ZAK </w:t>
      </w:r>
      <w:r w:rsidR="00FA6ADD">
        <w:rPr>
          <w:rFonts w:ascii="UnitPro" w:hAnsi="UnitPro" w:cs="UnitPro"/>
          <w:b/>
          <w:sz w:val="22"/>
          <w:szCs w:val="22"/>
        </w:rPr>
        <w:t>20-0070.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952A7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D7" w:rsidRDefault="00D103D7">
      <w:r>
        <w:separator/>
      </w:r>
    </w:p>
  </w:endnote>
  <w:endnote w:type="continuationSeparator" w:id="0">
    <w:p w:rsidR="00D103D7" w:rsidRDefault="00D1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Pr="00952A7B" w:rsidRDefault="00B0752D" w:rsidP="00952A7B">
    <w:pPr>
      <w:pStyle w:val="Zpat"/>
      <w:jc w:val="right"/>
    </w:pPr>
    <w:r>
      <w:rPr>
        <w:noProof/>
        <w:lang w:val="cs-CZ" w:eastAsia="cs-CZ"/>
      </w:rPr>
      <w:pict w14:anchorId="730F8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3506FE3F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B0752D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4E3CD967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D7" w:rsidRDefault="00D103D7">
      <w:r>
        <w:separator/>
      </w:r>
    </w:p>
  </w:footnote>
  <w:footnote w:type="continuationSeparator" w:id="0">
    <w:p w:rsidR="00D103D7" w:rsidRDefault="00D1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Default="00B0752D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1864E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Pr="00896D8F" w:rsidRDefault="00533529" w:rsidP="00D103D7">
    <w:pPr>
      <w:pStyle w:val="Zhlav"/>
      <w:tabs>
        <w:tab w:val="clear" w:pos="4536"/>
        <w:tab w:val="clear" w:pos="9072"/>
        <w:tab w:val="left" w:pos="3306"/>
      </w:tabs>
      <w:ind w:firstLine="1418"/>
      <w:jc w:val="right"/>
    </w:pPr>
    <w:r w:rsidRPr="00273BB2">
      <w:rPr>
        <w:rFonts w:ascii="UnitPro" w:hAnsi="UnitPro" w:cs="UnitPro"/>
        <w:sz w:val="28"/>
      </w:rPr>
      <w:t xml:space="preserve">Objednávka číslo: ZAK </w:t>
    </w:r>
    <w:r w:rsidR="00D103D7">
      <w:rPr>
        <w:rFonts w:ascii="UnitPro" w:hAnsi="UnitPro" w:cs="UnitPro"/>
        <w:sz w:val="28"/>
      </w:rPr>
      <w:t>20-0070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B0752D">
    <w:pPr>
      <w:pStyle w:val="Zhlav"/>
      <w:ind w:left="1440" w:firstLine="1620"/>
    </w:pPr>
    <w:r>
      <w:rPr>
        <w:noProof/>
        <w:sz w:val="20"/>
      </w:rPr>
      <w:pict w14:anchorId="68547FF1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0CBD1E37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:rsidR="009026B4" w:rsidRDefault="00B0752D">
                <w:pPr>
                  <w:spacing w:before="45"/>
                </w:pPr>
                <w:r>
                  <w:rPr>
                    <w:noProof/>
                  </w:rPr>
                  <w:pict w14:anchorId="7E842F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20FE2"/>
    <w:multiLevelType w:val="hybridMultilevel"/>
    <w:tmpl w:val="E8CA4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D4E"/>
    <w:multiLevelType w:val="hybridMultilevel"/>
    <w:tmpl w:val="E68410F4"/>
    <w:lvl w:ilvl="0" w:tplc="007C0CC6">
      <w:start w:val="190"/>
      <w:numFmt w:val="bullet"/>
      <w:lvlText w:val="-"/>
      <w:lvlJc w:val="left"/>
      <w:pPr>
        <w:ind w:left="1080" w:hanging="360"/>
      </w:pPr>
      <w:rPr>
        <w:rFonts w:ascii="UnitPro" w:eastAsia="Times New Roman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1FC"/>
    <w:multiLevelType w:val="hybridMultilevel"/>
    <w:tmpl w:val="FAF07D0E"/>
    <w:lvl w:ilvl="0" w:tplc="9BD857F6">
      <w:start w:val="190"/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14EF5"/>
    <w:multiLevelType w:val="hybridMultilevel"/>
    <w:tmpl w:val="98D6E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7DE4"/>
    <w:multiLevelType w:val="hybridMultilevel"/>
    <w:tmpl w:val="5B30D43A"/>
    <w:lvl w:ilvl="0" w:tplc="007C0CC6">
      <w:start w:val="190"/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1"/>
  </w:num>
  <w:num w:numId="6">
    <w:abstractNumId w:val="19"/>
  </w:num>
  <w:num w:numId="7">
    <w:abstractNumId w:val="6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3D7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46105"/>
    <w:rsid w:val="0005016A"/>
    <w:rsid w:val="00056D89"/>
    <w:rsid w:val="000650B8"/>
    <w:rsid w:val="00065366"/>
    <w:rsid w:val="00073C27"/>
    <w:rsid w:val="00074BB8"/>
    <w:rsid w:val="000763C7"/>
    <w:rsid w:val="00080628"/>
    <w:rsid w:val="00082E6E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45F5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26925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3CB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65944"/>
    <w:rsid w:val="00981215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D35D9"/>
    <w:rsid w:val="00AE039D"/>
    <w:rsid w:val="00AE3A34"/>
    <w:rsid w:val="00AE5076"/>
    <w:rsid w:val="00AF0E70"/>
    <w:rsid w:val="00AF27EF"/>
    <w:rsid w:val="00AF5C67"/>
    <w:rsid w:val="00B0752D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03D7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A6ADD"/>
    <w:rsid w:val="00FB2631"/>
    <w:rsid w:val="00FB7036"/>
    <w:rsid w:val="00FB757D"/>
    <w:rsid w:val="00FC3594"/>
    <w:rsid w:val="00FC38A4"/>
    <w:rsid w:val="00FC4D6C"/>
    <w:rsid w:val="00FD239E"/>
    <w:rsid w:val="00FD2979"/>
    <w:rsid w:val="00FD6FA5"/>
    <w:rsid w:val="00FD7EC3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8280BF97-872D-4089-9FA0-B22FBE5D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praha.cz/clanek/1950/vzory-dokument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bol@azimut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drych@ipr.prah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stna@ipr.prah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59879-EE31-4443-819A-ADCBCDC2399B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526791-E986-4EE4-B222-EC6D57AC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6159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4</cp:revision>
  <cp:lastPrinted>2019-09-20T12:33:00Z</cp:lastPrinted>
  <dcterms:created xsi:type="dcterms:W3CDTF">2020-02-14T10:31:00Z</dcterms:created>
  <dcterms:modified xsi:type="dcterms:W3CDTF">2020-02-25T11:20:00Z</dcterms:modified>
</cp:coreProperties>
</file>