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3E1" w:rsidRDefault="009B6C53">
      <w:pPr>
        <w:pStyle w:val="Nadpis10"/>
        <w:framePr w:w="9637" w:h="944" w:hRule="exact" w:wrap="none" w:vAnchor="page" w:hAnchor="page" w:x="1109" w:y="1647"/>
        <w:shd w:val="clear" w:color="auto" w:fill="auto"/>
        <w:ind w:right="40"/>
      </w:pPr>
      <w:bookmarkStart w:id="0" w:name="bookmark0"/>
      <w:r>
        <w:t>SMLOUVA O DÍLO</w:t>
      </w:r>
      <w:bookmarkEnd w:id="0"/>
    </w:p>
    <w:p w:rsidR="00B123E1" w:rsidRDefault="009B6C53">
      <w:pPr>
        <w:pStyle w:val="Nadpis20"/>
        <w:framePr w:w="9637" w:h="944" w:hRule="exact" w:wrap="none" w:vAnchor="page" w:hAnchor="page" w:x="1109" w:y="1647"/>
        <w:shd w:val="clear" w:color="auto" w:fill="auto"/>
        <w:spacing w:after="0"/>
        <w:ind w:left="40"/>
      </w:pPr>
      <w:bookmarkStart w:id="1" w:name="bookmark1"/>
      <w:r>
        <w:t>č.</w:t>
      </w:r>
      <w:r w:rsidR="00D521F0">
        <w:t xml:space="preserve"> </w:t>
      </w:r>
      <w:r>
        <w:t>2020/0002</w:t>
      </w:r>
      <w:bookmarkEnd w:id="1"/>
    </w:p>
    <w:p w:rsidR="00B123E1" w:rsidRDefault="009B6C53">
      <w:pPr>
        <w:pStyle w:val="Nadpis30"/>
        <w:framePr w:wrap="none" w:vAnchor="page" w:hAnchor="page" w:x="1109" w:y="2831"/>
        <w:shd w:val="clear" w:color="auto" w:fill="auto"/>
        <w:spacing w:before="0" w:after="0" w:line="320" w:lineRule="exact"/>
        <w:ind w:left="840"/>
      </w:pPr>
      <w:bookmarkStart w:id="2" w:name="bookmark2"/>
      <w:r>
        <w:rPr>
          <w:rStyle w:val="Nadpis31"/>
          <w:b/>
          <w:bCs/>
        </w:rPr>
        <w:t>Odvoz biologicky rozložitelného odpadu z kuchyní a stravoven</w:t>
      </w:r>
      <w:bookmarkEnd w:id="2"/>
    </w:p>
    <w:p w:rsidR="00B123E1" w:rsidRDefault="009B6C53">
      <w:pPr>
        <w:pStyle w:val="Zkladntext20"/>
        <w:framePr w:w="9637" w:h="831" w:hRule="exact" w:wrap="none" w:vAnchor="page" w:hAnchor="page" w:x="1109" w:y="3701"/>
        <w:shd w:val="clear" w:color="auto" w:fill="auto"/>
        <w:spacing w:before="0" w:after="173" w:line="240" w:lineRule="exact"/>
        <w:ind w:firstLine="0"/>
      </w:pPr>
      <w:r>
        <w:t>Uzavřená podle Obchodního zákoníku v platném znění mezi níže uvedenými účastníky</w:t>
      </w:r>
    </w:p>
    <w:p w:rsidR="00B123E1" w:rsidRDefault="00D521F0" w:rsidP="00D521F0">
      <w:pPr>
        <w:pStyle w:val="Zkladntext20"/>
        <w:framePr w:w="9637" w:h="831" w:hRule="exact" w:wrap="none" w:vAnchor="page" w:hAnchor="page" w:x="1109" w:y="3701"/>
        <w:shd w:val="clear" w:color="auto" w:fill="auto"/>
        <w:spacing w:before="0" w:after="0" w:line="240" w:lineRule="exact"/>
        <w:ind w:firstLine="0"/>
        <w:jc w:val="center"/>
      </w:pPr>
      <w:r>
        <w:t>(</w:t>
      </w:r>
      <w:r w:rsidR="009B6C53">
        <w:t>dále jen smlouva</w:t>
      </w:r>
      <w:r w:rsidR="009B6C53">
        <w:t>)</w:t>
      </w:r>
    </w:p>
    <w:p w:rsidR="00B123E1" w:rsidRDefault="009B6C53">
      <w:pPr>
        <w:pStyle w:val="Zkladntext30"/>
        <w:framePr w:wrap="none" w:vAnchor="page" w:hAnchor="page" w:x="1109" w:y="4740"/>
        <w:numPr>
          <w:ilvl w:val="0"/>
          <w:numId w:val="1"/>
        </w:numPr>
        <w:shd w:val="clear" w:color="auto" w:fill="auto"/>
        <w:tabs>
          <w:tab w:val="left" w:pos="337"/>
        </w:tabs>
        <w:spacing w:before="0" w:after="0" w:line="240" w:lineRule="exact"/>
      </w:pPr>
      <w:r>
        <w:rPr>
          <w:rStyle w:val="Zkladntext31"/>
          <w:b/>
          <w:bCs/>
        </w:rPr>
        <w:t>SMLUVNÍ STRANY</w:t>
      </w:r>
    </w:p>
    <w:p w:rsidR="00B123E1" w:rsidRDefault="009B6C53">
      <w:pPr>
        <w:pStyle w:val="Zkladntext30"/>
        <w:framePr w:w="9637" w:h="4046" w:hRule="exact" w:wrap="none" w:vAnchor="page" w:hAnchor="page" w:x="1109" w:y="5262"/>
        <w:shd w:val="clear" w:color="auto" w:fill="auto"/>
        <w:spacing w:before="0" w:after="0" w:line="263" w:lineRule="exact"/>
        <w:ind w:left="180"/>
        <w:jc w:val="left"/>
      </w:pPr>
      <w:r>
        <w:t xml:space="preserve">Zhotovitel: </w:t>
      </w:r>
      <w:r>
        <w:rPr>
          <w:rStyle w:val="Zkladntext31"/>
          <w:b/>
          <w:bCs/>
        </w:rPr>
        <w:t>Václav Čermák</w:t>
      </w:r>
    </w:p>
    <w:p w:rsidR="00B123E1" w:rsidRDefault="009B6C53">
      <w:pPr>
        <w:pStyle w:val="Zkladntext20"/>
        <w:framePr w:w="9637" w:h="4046" w:hRule="exact" w:wrap="none" w:vAnchor="page" w:hAnchor="page" w:x="1109" w:y="5262"/>
        <w:shd w:val="clear" w:color="auto" w:fill="auto"/>
        <w:spacing w:before="0" w:line="263" w:lineRule="exact"/>
        <w:ind w:left="1460" w:right="4820" w:firstLine="0"/>
        <w:jc w:val="left"/>
      </w:pPr>
      <w:r>
        <w:t xml:space="preserve">Chomutovská 1620 </w:t>
      </w:r>
      <w:r w:rsidR="00731961">
        <w:br/>
      </w:r>
      <w:r>
        <w:t xml:space="preserve">432 01 </w:t>
      </w:r>
      <w:r>
        <w:t>Kadaň</w:t>
      </w:r>
    </w:p>
    <w:p w:rsidR="00B123E1" w:rsidRPr="00731961" w:rsidRDefault="009B6C53">
      <w:pPr>
        <w:pStyle w:val="Zkladntext40"/>
        <w:framePr w:w="9637" w:h="4046" w:hRule="exact" w:wrap="none" w:vAnchor="page" w:hAnchor="page" w:x="1109" w:y="5262"/>
        <w:shd w:val="clear" w:color="auto" w:fill="auto"/>
        <w:spacing w:before="0"/>
        <w:ind w:left="1460"/>
        <w:rPr>
          <w:b/>
        </w:rPr>
      </w:pPr>
      <w:r>
        <w:t>IČ :</w:t>
      </w:r>
      <w:r w:rsidR="00731961">
        <w:t xml:space="preserve"> </w:t>
      </w:r>
      <w:r w:rsidRPr="00731961">
        <w:rPr>
          <w:b/>
        </w:rPr>
        <w:t>69422664</w:t>
      </w:r>
    </w:p>
    <w:p w:rsidR="00B123E1" w:rsidRDefault="009B6C53">
      <w:pPr>
        <w:pStyle w:val="Zkladntext50"/>
        <w:framePr w:w="9637" w:h="4046" w:hRule="exact" w:wrap="none" w:vAnchor="page" w:hAnchor="page" w:x="1109" w:y="5262"/>
        <w:shd w:val="clear" w:color="auto" w:fill="auto"/>
        <w:ind w:left="1460"/>
      </w:pPr>
      <w:r w:rsidRPr="00731961">
        <w:rPr>
          <w:b w:val="0"/>
        </w:rPr>
        <w:t>Tel.:</w:t>
      </w:r>
      <w:r w:rsidR="00731961">
        <w:rPr>
          <w:b w:val="0"/>
        </w:rPr>
        <w:t xml:space="preserve"> </w:t>
      </w:r>
      <w:r>
        <w:t>724662576</w:t>
      </w:r>
    </w:p>
    <w:p w:rsidR="00B123E1" w:rsidRDefault="009B6C53">
      <w:pPr>
        <w:pStyle w:val="Zkladntext20"/>
        <w:framePr w:w="9637" w:h="4046" w:hRule="exact" w:wrap="none" w:vAnchor="page" w:hAnchor="page" w:x="1109" w:y="5262"/>
        <w:shd w:val="clear" w:color="auto" w:fill="auto"/>
        <w:spacing w:before="0" w:line="263" w:lineRule="exact"/>
        <w:ind w:left="1460" w:firstLine="0"/>
        <w:jc w:val="left"/>
      </w:pPr>
      <w:r>
        <w:t>Bankovní spojení: KB Kadaň</w:t>
      </w:r>
    </w:p>
    <w:p w:rsidR="00B123E1" w:rsidRDefault="009B6C53">
      <w:pPr>
        <w:pStyle w:val="Zkladntext30"/>
        <w:framePr w:w="9637" w:h="4046" w:hRule="exact" w:wrap="none" w:vAnchor="page" w:hAnchor="page" w:x="1109" w:y="5262"/>
        <w:shd w:val="clear" w:color="auto" w:fill="auto"/>
        <w:spacing w:before="0" w:after="0" w:line="263" w:lineRule="exact"/>
      </w:pPr>
      <w:r>
        <w:t xml:space="preserve">Objednavatel: </w:t>
      </w:r>
      <w:r>
        <w:rPr>
          <w:rStyle w:val="Zkladntext31"/>
          <w:b/>
          <w:bCs/>
        </w:rPr>
        <w:t>Základní škola Kadaň</w:t>
      </w:r>
      <w:r w:rsidR="00731961">
        <w:rPr>
          <w:rStyle w:val="Zkladntext31"/>
          <w:b/>
          <w:bCs/>
        </w:rPr>
        <w:t>, Na Podlesí 1480, okres Chomutov</w:t>
      </w:r>
    </w:p>
    <w:p w:rsidR="00B123E1" w:rsidRDefault="009B6C53">
      <w:pPr>
        <w:pStyle w:val="Zkladntext20"/>
        <w:framePr w:w="9637" w:h="4046" w:hRule="exact" w:wrap="none" w:vAnchor="page" w:hAnchor="page" w:x="1109" w:y="5262"/>
        <w:shd w:val="clear" w:color="auto" w:fill="auto"/>
        <w:spacing w:before="0" w:line="263" w:lineRule="exact"/>
        <w:ind w:left="1460" w:right="4820" w:firstLine="0"/>
        <w:jc w:val="left"/>
      </w:pPr>
      <w:r>
        <w:t>Na Podlesí 1480</w:t>
      </w:r>
      <w:r w:rsidR="00731961">
        <w:br/>
      </w:r>
      <w:r>
        <w:t>432 01 Kadaň</w:t>
      </w:r>
    </w:p>
    <w:p w:rsidR="00B123E1" w:rsidRDefault="009B6C53">
      <w:pPr>
        <w:pStyle w:val="Nadpis420"/>
        <w:framePr w:w="9637" w:h="4046" w:hRule="exact" w:wrap="none" w:vAnchor="page" w:hAnchor="page" w:x="1109" w:y="5262"/>
        <w:shd w:val="clear" w:color="auto" w:fill="auto"/>
        <w:spacing w:before="0"/>
        <w:ind w:left="1460"/>
      </w:pPr>
      <w:bookmarkStart w:id="3" w:name="bookmark3"/>
      <w:r w:rsidRPr="00731961">
        <w:rPr>
          <w:b w:val="0"/>
        </w:rPr>
        <w:t>IČ:</w:t>
      </w:r>
      <w:r w:rsidR="00731961">
        <w:t xml:space="preserve"> </w:t>
      </w:r>
      <w:r>
        <w:t>46789995</w:t>
      </w:r>
      <w:bookmarkEnd w:id="3"/>
    </w:p>
    <w:p w:rsidR="00B123E1" w:rsidRDefault="009B6C53">
      <w:pPr>
        <w:pStyle w:val="Zkladntext50"/>
        <w:framePr w:w="9637" w:h="4046" w:hRule="exact" w:wrap="none" w:vAnchor="page" w:hAnchor="page" w:x="1109" w:y="5262"/>
        <w:shd w:val="clear" w:color="auto" w:fill="auto"/>
        <w:ind w:left="1460"/>
      </w:pPr>
      <w:r w:rsidRPr="00731961">
        <w:rPr>
          <w:b w:val="0"/>
        </w:rPr>
        <w:t>Tel.:</w:t>
      </w:r>
      <w:r w:rsidR="00731961">
        <w:t xml:space="preserve"> </w:t>
      </w:r>
      <w:r>
        <w:t>474334711</w:t>
      </w:r>
    </w:p>
    <w:p w:rsidR="00B123E1" w:rsidRDefault="009B6C53">
      <w:pPr>
        <w:pStyle w:val="Zkladntext20"/>
        <w:framePr w:w="9637" w:h="4046" w:hRule="exact" w:wrap="none" w:vAnchor="page" w:hAnchor="page" w:x="1109" w:y="5262"/>
        <w:shd w:val="clear" w:color="auto" w:fill="auto"/>
        <w:spacing w:before="0" w:after="0" w:line="263" w:lineRule="exact"/>
        <w:ind w:left="1460" w:firstLine="0"/>
        <w:jc w:val="left"/>
      </w:pPr>
      <w:r>
        <w:t>Bankovní spojení:</w:t>
      </w:r>
      <w:r w:rsidR="00731961">
        <w:t xml:space="preserve"> </w:t>
      </w:r>
      <w:r>
        <w:t>229933650/0100</w:t>
      </w:r>
    </w:p>
    <w:p w:rsidR="00B123E1" w:rsidRDefault="009B6C53">
      <w:pPr>
        <w:pStyle w:val="Zkladntext20"/>
        <w:framePr w:w="9637" w:h="5125" w:hRule="exact" w:wrap="none" w:vAnchor="page" w:hAnchor="page" w:x="1109" w:y="9777"/>
        <w:shd w:val="clear" w:color="auto" w:fill="auto"/>
        <w:spacing w:before="0" w:after="249" w:line="274" w:lineRule="exact"/>
        <w:ind w:firstLine="0"/>
      </w:pPr>
      <w:r>
        <w:t xml:space="preserve">Osoby oprávněné jednat ve věcech odborných a organizačních a osoby </w:t>
      </w:r>
      <w:r>
        <w:t>oprávněné k podpisu smlouvy:</w:t>
      </w:r>
    </w:p>
    <w:p w:rsidR="00B123E1" w:rsidRDefault="009B6C53">
      <w:pPr>
        <w:pStyle w:val="Zkladntext30"/>
        <w:framePr w:w="9637" w:h="5125" w:hRule="exact" w:wrap="none" w:vAnchor="page" w:hAnchor="page" w:x="1109" w:y="9777"/>
        <w:shd w:val="clear" w:color="auto" w:fill="auto"/>
        <w:spacing w:before="0" w:after="0" w:line="263" w:lineRule="exact"/>
      </w:pPr>
      <w:r>
        <w:t xml:space="preserve">Za zhotovitele: </w:t>
      </w:r>
      <w:r>
        <w:rPr>
          <w:rStyle w:val="Zkladntext3Netun"/>
        </w:rPr>
        <w:t>Václav Čermák</w:t>
      </w:r>
    </w:p>
    <w:p w:rsidR="00B123E1" w:rsidRDefault="009B6C53">
      <w:pPr>
        <w:pStyle w:val="Zkladntext30"/>
        <w:framePr w:w="9637" w:h="5125" w:hRule="exact" w:wrap="none" w:vAnchor="page" w:hAnchor="page" w:x="1109" w:y="9777"/>
        <w:shd w:val="clear" w:color="auto" w:fill="auto"/>
        <w:spacing w:before="0" w:after="0" w:line="263" w:lineRule="exact"/>
      </w:pPr>
      <w:r>
        <w:t>Za objednavatele:</w:t>
      </w:r>
      <w:r w:rsidR="00731961">
        <w:t xml:space="preserve"> </w:t>
      </w:r>
      <w:r w:rsidRPr="00731961">
        <w:rPr>
          <w:b w:val="0"/>
        </w:rPr>
        <w:t>Zdeněk</w:t>
      </w:r>
      <w:r>
        <w:t xml:space="preserve"> </w:t>
      </w:r>
      <w:r>
        <w:rPr>
          <w:rStyle w:val="Zkladntext3Netun"/>
        </w:rPr>
        <w:t>Hosman</w:t>
      </w:r>
      <w:r w:rsidR="00731961">
        <w:rPr>
          <w:rStyle w:val="Zkladntext3Netun"/>
        </w:rPr>
        <w:t xml:space="preserve">, </w:t>
      </w:r>
      <w:r>
        <w:rPr>
          <w:rStyle w:val="Zkladntext3Netun"/>
        </w:rPr>
        <w:t>tel:</w:t>
      </w:r>
      <w:r w:rsidR="00731961">
        <w:rPr>
          <w:rStyle w:val="Zkladntext3Netun"/>
        </w:rPr>
        <w:t xml:space="preserve"> </w:t>
      </w:r>
      <w:r>
        <w:rPr>
          <w:rStyle w:val="Zkladntext3Netun"/>
        </w:rPr>
        <w:t>777158533</w:t>
      </w:r>
    </w:p>
    <w:p w:rsidR="00B123E1" w:rsidRDefault="009B6C53">
      <w:pPr>
        <w:pStyle w:val="Zkladntext20"/>
        <w:framePr w:w="9637" w:h="5125" w:hRule="exact" w:wrap="none" w:vAnchor="page" w:hAnchor="page" w:x="1109" w:y="9777"/>
        <w:shd w:val="clear" w:color="auto" w:fill="auto"/>
        <w:spacing w:before="0" w:after="258" w:line="263" w:lineRule="exact"/>
        <w:ind w:firstLine="0"/>
      </w:pPr>
      <w:r>
        <w:t>Kontaktní osoba vedoucí školní jídelny: Zdeňka Rapantová</w:t>
      </w:r>
      <w:r w:rsidR="00731961">
        <w:t>,</w:t>
      </w:r>
      <w:r>
        <w:t xml:space="preserve"> tel:</w:t>
      </w:r>
      <w:r w:rsidR="00731961">
        <w:t xml:space="preserve"> </w:t>
      </w:r>
      <w:r>
        <w:t>603483852</w:t>
      </w:r>
    </w:p>
    <w:p w:rsidR="00B123E1" w:rsidRDefault="009B6C53" w:rsidP="00731961">
      <w:pPr>
        <w:pStyle w:val="Zkladntext30"/>
        <w:framePr w:w="9637" w:h="5125" w:hRule="exact" w:wrap="none" w:vAnchor="page" w:hAnchor="page" w:x="1109" w:y="9777"/>
        <w:numPr>
          <w:ilvl w:val="0"/>
          <w:numId w:val="1"/>
        </w:numPr>
        <w:shd w:val="clear" w:color="auto" w:fill="auto"/>
        <w:tabs>
          <w:tab w:val="left" w:pos="430"/>
        </w:tabs>
        <w:spacing w:before="0" w:after="155" w:line="240" w:lineRule="exact"/>
      </w:pPr>
      <w:r>
        <w:rPr>
          <w:rStyle w:val="Zkladntext31"/>
          <w:b/>
          <w:bCs/>
        </w:rPr>
        <w:t>PŘEDMĚT SMLOUVY</w:t>
      </w:r>
    </w:p>
    <w:p w:rsidR="00B123E1" w:rsidRDefault="009B6C53" w:rsidP="0096229F">
      <w:pPr>
        <w:pStyle w:val="Zkladntext20"/>
        <w:framePr w:w="9637" w:h="5125" w:hRule="exact" w:wrap="none" w:vAnchor="page" w:hAnchor="page" w:x="1109" w:y="9777"/>
        <w:numPr>
          <w:ilvl w:val="0"/>
          <w:numId w:val="3"/>
        </w:numPr>
        <w:shd w:val="clear" w:color="auto" w:fill="auto"/>
        <w:tabs>
          <w:tab w:val="left" w:pos="869"/>
        </w:tabs>
        <w:spacing w:before="0" w:line="266" w:lineRule="exact"/>
        <w:ind w:left="840" w:hanging="320"/>
      </w:pPr>
      <w:r>
        <w:t xml:space="preserve">Předmětem smlouvy je zajištění služeb, jako je odvoz biologicky </w:t>
      </w:r>
      <w:r>
        <w:t>rozložitelného odpadu z kuchyní a stravoven zařazeného v Katalogu odpadů pod kódem 20 01 08, kategorie ostatní odpad. Zhotovitel převeze odpad na zařízení společnosti, která má patřičné souhlasy a rozhodnutí dle zák.</w:t>
      </w:r>
      <w:r w:rsidR="00731961">
        <w:t xml:space="preserve"> </w:t>
      </w:r>
      <w:r>
        <w:t>č. 185/2001 Sb., o odpadech, ve znění po</w:t>
      </w:r>
      <w:r>
        <w:t>zdějších předpisů.</w:t>
      </w:r>
    </w:p>
    <w:p w:rsidR="00B123E1" w:rsidRDefault="009B6C53" w:rsidP="0096229F">
      <w:pPr>
        <w:pStyle w:val="Zkladntext20"/>
        <w:framePr w:w="9637" w:h="5125" w:hRule="exact" w:wrap="none" w:vAnchor="page" w:hAnchor="page" w:x="1109" w:y="9777"/>
        <w:numPr>
          <w:ilvl w:val="0"/>
          <w:numId w:val="3"/>
        </w:numPr>
        <w:shd w:val="clear" w:color="auto" w:fill="auto"/>
        <w:tabs>
          <w:tab w:val="left" w:pos="871"/>
        </w:tabs>
        <w:spacing w:before="0" w:after="0" w:line="266" w:lineRule="exact"/>
        <w:ind w:left="840" w:hanging="320"/>
      </w:pPr>
      <w:r>
        <w:t>Každé předání odpadu bude zaznamenáno do předávacího protokolu, kde bude uveden Objednatelem počet předaných barelů (v litrech nebo kg), vyplněn datum, podpis.</w:t>
      </w:r>
    </w:p>
    <w:p w:rsidR="00B123E1" w:rsidRDefault="009B6C53" w:rsidP="0096229F">
      <w:pPr>
        <w:pStyle w:val="Zkladntext20"/>
        <w:framePr w:w="9637" w:h="5125" w:hRule="exact" w:wrap="none" w:vAnchor="page" w:hAnchor="page" w:x="1109" w:y="9777"/>
        <w:shd w:val="clear" w:color="auto" w:fill="auto"/>
        <w:spacing w:before="0" w:after="0" w:line="266" w:lineRule="exact"/>
        <w:ind w:left="840" w:firstLine="0"/>
      </w:pPr>
      <w:r>
        <w:t>Zhotovitel podepíše převzetí barelů a správnost údajů na protokolu. Četnost o</w:t>
      </w:r>
      <w:r>
        <w:t>dvozu odpadu záleží na vyprodukovaném množství Objednatele. Pokud nebude stanoveno jinak, bude se odpad odvážet minimálně 2x týdně.</w:t>
      </w:r>
    </w:p>
    <w:p w:rsidR="00B123E1" w:rsidRDefault="009B6C53">
      <w:pPr>
        <w:pStyle w:val="ZhlavneboZpat20"/>
        <w:framePr w:wrap="none" w:vAnchor="page" w:hAnchor="page" w:x="5908" w:y="15623"/>
        <w:shd w:val="clear" w:color="auto" w:fill="auto"/>
        <w:spacing w:line="220" w:lineRule="exact"/>
      </w:pPr>
      <w:r>
        <w:t>1</w:t>
      </w:r>
    </w:p>
    <w:p w:rsidR="00B123E1" w:rsidRDefault="00B123E1">
      <w:pPr>
        <w:rPr>
          <w:sz w:val="2"/>
          <w:szCs w:val="2"/>
        </w:rPr>
        <w:sectPr w:rsidR="00B123E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123E1" w:rsidRDefault="009B6C53" w:rsidP="00731961">
      <w:pPr>
        <w:pStyle w:val="Nadpis40"/>
        <w:framePr w:wrap="none" w:vAnchor="page" w:hAnchor="page" w:x="1121" w:y="877"/>
        <w:numPr>
          <w:ilvl w:val="0"/>
          <w:numId w:val="1"/>
        </w:numPr>
        <w:shd w:val="clear" w:color="auto" w:fill="auto"/>
        <w:tabs>
          <w:tab w:val="left" w:pos="483"/>
        </w:tabs>
        <w:spacing w:after="0" w:line="240" w:lineRule="exact"/>
      </w:pPr>
      <w:bookmarkStart w:id="4" w:name="bookmark4"/>
      <w:r>
        <w:rPr>
          <w:rStyle w:val="Nadpis41"/>
          <w:b/>
          <w:bCs/>
        </w:rPr>
        <w:lastRenderedPageBreak/>
        <w:t>POVINNOSTI A ODPOVĚDNOSTI ZHOTOVITELE A OBJEDNATELE</w:t>
      </w:r>
      <w:bookmarkEnd w:id="4"/>
    </w:p>
    <w:p w:rsidR="00B123E1" w:rsidRDefault="009B6C53" w:rsidP="0096229F">
      <w:pPr>
        <w:pStyle w:val="Zkladntext20"/>
        <w:framePr w:w="9612" w:h="13861" w:hRule="exact" w:wrap="none" w:vAnchor="page" w:hAnchor="page" w:x="1121" w:y="1419"/>
        <w:numPr>
          <w:ilvl w:val="0"/>
          <w:numId w:val="4"/>
        </w:numPr>
        <w:shd w:val="clear" w:color="auto" w:fill="auto"/>
        <w:tabs>
          <w:tab w:val="left" w:pos="686"/>
        </w:tabs>
        <w:spacing w:before="0" w:after="0" w:line="263" w:lineRule="exact"/>
        <w:ind w:left="680" w:hanging="340"/>
      </w:pPr>
      <w:r>
        <w:t xml:space="preserve">Zhotovitel se zavazuje odvézt výše uvedený </w:t>
      </w:r>
      <w:r>
        <w:t>druh odpadu na zařízení společnosti, která má patřičné souhlasy a rozhodnutí dle zák.</w:t>
      </w:r>
      <w:r w:rsidR="00D521F0">
        <w:t xml:space="preserve"> </w:t>
      </w:r>
      <w:r>
        <w:t>č. 185/2001 Sb., o odpadech, ve znění pozdějších předpisů.</w:t>
      </w:r>
    </w:p>
    <w:p w:rsidR="00B123E1" w:rsidRDefault="009B6C53" w:rsidP="0096229F">
      <w:pPr>
        <w:pStyle w:val="Zkladntext20"/>
        <w:framePr w:w="9612" w:h="13861" w:hRule="exact" w:wrap="none" w:vAnchor="page" w:hAnchor="page" w:x="1121" w:y="1419"/>
        <w:numPr>
          <w:ilvl w:val="0"/>
          <w:numId w:val="4"/>
        </w:numPr>
        <w:shd w:val="clear" w:color="auto" w:fill="auto"/>
        <w:tabs>
          <w:tab w:val="left" w:pos="686"/>
        </w:tabs>
        <w:spacing w:before="0" w:line="266" w:lineRule="exact"/>
        <w:ind w:left="680" w:hanging="340"/>
      </w:pPr>
      <w:r>
        <w:t>Zhotovitel se zavazuje naložit s výše uvedeným odpadem v souladu se zákonem o odpadech v platném znění a doplňuj</w:t>
      </w:r>
      <w:r>
        <w:t>ícími platnými vyhláškami.</w:t>
      </w:r>
    </w:p>
    <w:p w:rsidR="00B123E1" w:rsidRDefault="009B6C53" w:rsidP="0096229F">
      <w:pPr>
        <w:pStyle w:val="Zkladntext20"/>
        <w:framePr w:w="9612" w:h="13861" w:hRule="exact" w:wrap="none" w:vAnchor="page" w:hAnchor="page" w:x="1121" w:y="1419"/>
        <w:numPr>
          <w:ilvl w:val="0"/>
          <w:numId w:val="4"/>
        </w:numPr>
        <w:shd w:val="clear" w:color="auto" w:fill="auto"/>
        <w:tabs>
          <w:tab w:val="left" w:pos="686"/>
        </w:tabs>
        <w:spacing w:before="0" w:after="261" w:line="266" w:lineRule="exact"/>
        <w:ind w:left="680" w:hanging="340"/>
      </w:pPr>
      <w:r>
        <w:t>Objednavatel se zavazuje předávat zhotoviteli výše uvedené odpady bez příměsí jiných druhů odpadů.</w:t>
      </w:r>
    </w:p>
    <w:p w:rsidR="00B123E1" w:rsidRDefault="009B6C53">
      <w:pPr>
        <w:pStyle w:val="Nadpis40"/>
        <w:framePr w:w="9612" w:h="13861" w:hRule="exact" w:wrap="none" w:vAnchor="page" w:hAnchor="page" w:x="1121" w:y="1419"/>
        <w:numPr>
          <w:ilvl w:val="0"/>
          <w:numId w:val="5"/>
        </w:numPr>
        <w:shd w:val="clear" w:color="auto" w:fill="auto"/>
        <w:tabs>
          <w:tab w:val="left" w:pos="461"/>
        </w:tabs>
        <w:spacing w:after="218" w:line="240" w:lineRule="exact"/>
      </w:pPr>
      <w:bookmarkStart w:id="5" w:name="bookmark5"/>
      <w:r>
        <w:rPr>
          <w:rStyle w:val="Nadpis41"/>
          <w:b/>
          <w:bCs/>
        </w:rPr>
        <w:t>CENA A PLATEBNÍ PODMÍNKY</w:t>
      </w:r>
      <w:bookmarkEnd w:id="5"/>
    </w:p>
    <w:p w:rsidR="00B123E1" w:rsidRDefault="009B6C53" w:rsidP="0096229F">
      <w:pPr>
        <w:pStyle w:val="Zkladntext20"/>
        <w:framePr w:w="9612" w:h="13861" w:hRule="exact" w:wrap="none" w:vAnchor="page" w:hAnchor="page" w:x="1121" w:y="1419"/>
        <w:numPr>
          <w:ilvl w:val="0"/>
          <w:numId w:val="6"/>
        </w:numPr>
        <w:shd w:val="clear" w:color="auto" w:fill="auto"/>
        <w:tabs>
          <w:tab w:val="left" w:pos="686"/>
        </w:tabs>
        <w:spacing w:before="0" w:line="263" w:lineRule="exact"/>
        <w:ind w:left="680" w:hanging="340"/>
      </w:pPr>
      <w:r>
        <w:t>Cena za převoz odpadu se stanovuje dohodou smluvních stran a je uvedena v příloze č. 1</w:t>
      </w:r>
      <w:r w:rsidR="00D521F0">
        <w:t>,</w:t>
      </w:r>
      <w:r>
        <w:t xml:space="preserve"> která je </w:t>
      </w:r>
      <w:r>
        <w:t>nedílnou součástí této smlouvy.</w:t>
      </w:r>
    </w:p>
    <w:p w:rsidR="00B123E1" w:rsidRDefault="009B6C53" w:rsidP="0096229F">
      <w:pPr>
        <w:pStyle w:val="Zkladntext20"/>
        <w:framePr w:w="9612" w:h="13861" w:hRule="exact" w:wrap="none" w:vAnchor="page" w:hAnchor="page" w:x="1121" w:y="1419"/>
        <w:numPr>
          <w:ilvl w:val="0"/>
          <w:numId w:val="6"/>
        </w:numPr>
        <w:shd w:val="clear" w:color="auto" w:fill="auto"/>
        <w:tabs>
          <w:tab w:val="left" w:pos="686"/>
        </w:tabs>
        <w:spacing w:before="0" w:after="258" w:line="263" w:lineRule="exact"/>
        <w:ind w:left="680" w:hanging="340"/>
      </w:pPr>
      <w:r>
        <w:t>Cena bude aktualizována v případě, že dojde ke zvýšení poplatku za uložení na zařízení společností specializované k likvidaci biologického odpadu nebo při změně ceny pohonných hmot.</w:t>
      </w:r>
    </w:p>
    <w:p w:rsidR="00B123E1" w:rsidRDefault="009B6C53" w:rsidP="0096229F">
      <w:pPr>
        <w:pStyle w:val="Nadpis40"/>
        <w:framePr w:w="9612" w:h="13861" w:hRule="exact" w:wrap="none" w:vAnchor="page" w:hAnchor="page" w:x="1121" w:y="1419"/>
        <w:numPr>
          <w:ilvl w:val="0"/>
          <w:numId w:val="5"/>
        </w:numPr>
        <w:shd w:val="clear" w:color="auto" w:fill="auto"/>
        <w:tabs>
          <w:tab w:val="left" w:pos="461"/>
        </w:tabs>
        <w:spacing w:after="215" w:line="240" w:lineRule="exact"/>
      </w:pPr>
      <w:bookmarkStart w:id="6" w:name="bookmark6"/>
      <w:r>
        <w:rPr>
          <w:rStyle w:val="Nadpis41"/>
          <w:b/>
          <w:bCs/>
        </w:rPr>
        <w:t>PLATEBNÍ PODMÍNKY</w:t>
      </w:r>
      <w:bookmarkEnd w:id="6"/>
    </w:p>
    <w:p w:rsidR="00B123E1" w:rsidRDefault="009B6C53" w:rsidP="0096229F">
      <w:pPr>
        <w:pStyle w:val="Zkladntext20"/>
        <w:framePr w:w="9612" w:h="13861" w:hRule="exact" w:wrap="none" w:vAnchor="page" w:hAnchor="page" w:x="1121" w:y="1419"/>
        <w:shd w:val="clear" w:color="auto" w:fill="auto"/>
        <w:spacing w:before="0" w:after="258" w:line="263" w:lineRule="exact"/>
        <w:ind w:left="680" w:hanging="340"/>
      </w:pPr>
      <w:r>
        <w:t>1. Objednatel zaplatí zh</w:t>
      </w:r>
      <w:r>
        <w:t xml:space="preserve">otoviteli úplatu za sjednaný rozsah předmětu smlouvy ve smyslu a dle článku II. této smlouvy. O předání a převzetí sjednaného rozsahu předmětu smlouvy bude sepsán předávací protokol, který podepíší obě smluvní strany a tento bude podkladem pro fakturaci a </w:t>
      </w:r>
      <w:r>
        <w:t>přílohou faktury. Tato předání a převzetí se z hlediska zákona o DPH č.23 5/2004 Sb., považují za uskutečnění dílčích zdanitelných plnění a to vždy poslední den každého kalendářního měsíce roku. Fakturace tedy bude vždy jednou za měsíc.</w:t>
      </w:r>
    </w:p>
    <w:p w:rsidR="00B123E1" w:rsidRDefault="009B6C53" w:rsidP="0096229F">
      <w:pPr>
        <w:pStyle w:val="Nadpis40"/>
        <w:framePr w:w="9612" w:h="13861" w:hRule="exact" w:wrap="none" w:vAnchor="page" w:hAnchor="page" w:x="1121" w:y="1419"/>
        <w:numPr>
          <w:ilvl w:val="0"/>
          <w:numId w:val="5"/>
        </w:numPr>
        <w:shd w:val="clear" w:color="auto" w:fill="auto"/>
        <w:tabs>
          <w:tab w:val="left" w:pos="468"/>
        </w:tabs>
        <w:spacing w:after="212" w:line="240" w:lineRule="exact"/>
      </w:pPr>
      <w:bookmarkStart w:id="7" w:name="bookmark7"/>
      <w:r>
        <w:rPr>
          <w:rStyle w:val="Nadpis41"/>
          <w:b/>
          <w:bCs/>
        </w:rPr>
        <w:t>FAKTURACE</w:t>
      </w:r>
      <w:bookmarkEnd w:id="7"/>
    </w:p>
    <w:p w:rsidR="00B123E1" w:rsidRDefault="009B6C53" w:rsidP="0096229F">
      <w:pPr>
        <w:pStyle w:val="Zkladntext20"/>
        <w:framePr w:w="9612" w:h="13861" w:hRule="exact" w:wrap="none" w:vAnchor="page" w:hAnchor="page" w:x="1121" w:y="1419"/>
        <w:numPr>
          <w:ilvl w:val="0"/>
          <w:numId w:val="7"/>
        </w:numPr>
        <w:shd w:val="clear" w:color="auto" w:fill="auto"/>
        <w:tabs>
          <w:tab w:val="left" w:pos="686"/>
        </w:tabs>
        <w:spacing w:before="0" w:line="266" w:lineRule="exact"/>
        <w:ind w:left="680" w:hanging="340"/>
      </w:pPr>
      <w:r>
        <w:t xml:space="preserve">Smluvní </w:t>
      </w:r>
      <w:r>
        <w:t>strany se dohodly na zaplacení úplaty za předmět smlouvy formou bezhotovostního platebního styku, a to měsíčně na základě daňového dokladu (faktury).</w:t>
      </w:r>
    </w:p>
    <w:p w:rsidR="00B123E1" w:rsidRDefault="009B6C53" w:rsidP="0096229F">
      <w:pPr>
        <w:pStyle w:val="Zkladntext20"/>
        <w:framePr w:w="9612" w:h="13861" w:hRule="exact" w:wrap="none" w:vAnchor="page" w:hAnchor="page" w:x="1121" w:y="1419"/>
        <w:numPr>
          <w:ilvl w:val="0"/>
          <w:numId w:val="7"/>
        </w:numPr>
        <w:shd w:val="clear" w:color="auto" w:fill="auto"/>
        <w:tabs>
          <w:tab w:val="left" w:pos="686"/>
        </w:tabs>
        <w:spacing w:before="0" w:after="243" w:line="266" w:lineRule="exact"/>
        <w:ind w:left="680" w:hanging="340"/>
      </w:pPr>
      <w:r>
        <w:t>Splatnost faktury se sjednává na 14 dnů ode dne prokazatelného doručení faktury, kterou vystaví Zhotovitel</w:t>
      </w:r>
      <w:r>
        <w:t>. V případě pochybností se má za to, že faktura byla doručena nejpozději třetí pracovní den po jejím odeslání.</w:t>
      </w:r>
    </w:p>
    <w:p w:rsidR="00B123E1" w:rsidRDefault="009B6C53" w:rsidP="0096229F">
      <w:pPr>
        <w:pStyle w:val="Zkladntext20"/>
        <w:framePr w:w="9612" w:h="13861" w:hRule="exact" w:wrap="none" w:vAnchor="page" w:hAnchor="page" w:x="1121" w:y="1419"/>
        <w:numPr>
          <w:ilvl w:val="0"/>
          <w:numId w:val="7"/>
        </w:numPr>
        <w:shd w:val="clear" w:color="auto" w:fill="auto"/>
        <w:tabs>
          <w:tab w:val="left" w:pos="686"/>
        </w:tabs>
        <w:spacing w:before="0" w:after="237" w:line="263" w:lineRule="exact"/>
        <w:ind w:left="680" w:hanging="340"/>
      </w:pPr>
      <w:r>
        <w:t>Objednatel není v prodlení se zaplacením faktury, pokud v poslední den její splatnosti byla splatná částka odepsána z účtu objednatele ve prospěc</w:t>
      </w:r>
      <w:r>
        <w:t>h účtu zhotovitele uvedeného v této smlouvě. Smluvní strany se dohodly, že změnu bankovního spojení a čísla účtu zhotovitele lze provést pouze písemným dodatkem k této Smlouvě nebo písemným sdělením prokazatelně doručeným Zhotovitelem Objednateli, nejpozdě</w:t>
      </w:r>
      <w:r>
        <w:t>ji spolu s příslušnou fakturou. Toto sdělení musí být originálem a musí být podepsáno osobami oprávněnými k podpisu smlouvy.</w:t>
      </w:r>
    </w:p>
    <w:p w:rsidR="00B123E1" w:rsidRDefault="009B6C53" w:rsidP="0096229F">
      <w:pPr>
        <w:pStyle w:val="Zkladntext20"/>
        <w:framePr w:w="9612" w:h="13861" w:hRule="exact" w:wrap="none" w:vAnchor="page" w:hAnchor="page" w:x="1121" w:y="1419"/>
        <w:numPr>
          <w:ilvl w:val="0"/>
          <w:numId w:val="7"/>
        </w:numPr>
        <w:shd w:val="clear" w:color="auto" w:fill="auto"/>
        <w:tabs>
          <w:tab w:val="left" w:pos="686"/>
        </w:tabs>
        <w:spacing w:before="0" w:line="266" w:lineRule="exact"/>
        <w:ind w:left="680" w:hanging="340"/>
      </w:pPr>
      <w:r>
        <w:t>Faktura musí mít náležitosti daňového dokladu po</w:t>
      </w:r>
      <w:r w:rsidR="0096229F">
        <w:t xml:space="preserve">dle zákona o DPH č.235/2004 Sb. </w:t>
      </w:r>
      <w:r>
        <w:t>v platném znění.</w:t>
      </w:r>
    </w:p>
    <w:p w:rsidR="00B123E1" w:rsidRDefault="009B6C53" w:rsidP="0096229F">
      <w:pPr>
        <w:pStyle w:val="Zkladntext20"/>
        <w:framePr w:w="9612" w:h="13861" w:hRule="exact" w:wrap="none" w:vAnchor="page" w:hAnchor="page" w:x="1121" w:y="1419"/>
        <w:numPr>
          <w:ilvl w:val="0"/>
          <w:numId w:val="7"/>
        </w:numPr>
        <w:shd w:val="clear" w:color="auto" w:fill="auto"/>
        <w:tabs>
          <w:tab w:val="left" w:pos="686"/>
        </w:tabs>
        <w:spacing w:before="0" w:after="0" w:line="266" w:lineRule="exact"/>
        <w:ind w:left="340" w:firstLine="0"/>
      </w:pPr>
      <w:r>
        <w:t>Faktura musí zejména obsahovat:</w:t>
      </w:r>
    </w:p>
    <w:p w:rsidR="00B123E1" w:rsidRDefault="009B6C53" w:rsidP="0096229F">
      <w:pPr>
        <w:pStyle w:val="Zkladntext20"/>
        <w:framePr w:w="9612" w:h="13861" w:hRule="exact" w:wrap="none" w:vAnchor="page" w:hAnchor="page" w:x="1121" w:y="1419"/>
        <w:numPr>
          <w:ilvl w:val="0"/>
          <w:numId w:val="8"/>
        </w:numPr>
        <w:shd w:val="clear" w:color="auto" w:fill="auto"/>
        <w:tabs>
          <w:tab w:val="left" w:pos="1033"/>
        </w:tabs>
        <w:spacing w:before="0" w:after="0" w:line="266" w:lineRule="exact"/>
        <w:ind w:left="1120"/>
      </w:pPr>
      <w:r>
        <w:t>označení faktury a její číslo, lhůtu splatnosti podle obchodních podmínek sjednaných ve smlouvě</w:t>
      </w:r>
    </w:p>
    <w:p w:rsidR="00B123E1" w:rsidRDefault="009B6C53" w:rsidP="0096229F">
      <w:pPr>
        <w:pStyle w:val="Zkladntext20"/>
        <w:framePr w:w="9612" w:h="13861" w:hRule="exact" w:wrap="none" w:vAnchor="page" w:hAnchor="page" w:x="1121" w:y="1419"/>
        <w:numPr>
          <w:ilvl w:val="0"/>
          <w:numId w:val="8"/>
        </w:numPr>
        <w:shd w:val="clear" w:color="auto" w:fill="auto"/>
        <w:tabs>
          <w:tab w:val="left" w:pos="1033"/>
        </w:tabs>
        <w:spacing w:before="0" w:after="0" w:line="266" w:lineRule="exact"/>
        <w:ind w:left="680" w:firstLine="0"/>
      </w:pPr>
      <w:r>
        <w:t>datum vystavení</w:t>
      </w:r>
    </w:p>
    <w:p w:rsidR="00B123E1" w:rsidRDefault="009B6C53" w:rsidP="0096229F">
      <w:pPr>
        <w:pStyle w:val="Zkladntext20"/>
        <w:framePr w:w="9612" w:h="13861" w:hRule="exact" w:wrap="none" w:vAnchor="page" w:hAnchor="page" w:x="1121" w:y="1419"/>
        <w:numPr>
          <w:ilvl w:val="0"/>
          <w:numId w:val="8"/>
        </w:numPr>
        <w:shd w:val="clear" w:color="auto" w:fill="auto"/>
        <w:tabs>
          <w:tab w:val="left" w:pos="1033"/>
        </w:tabs>
        <w:spacing w:before="0" w:after="0" w:line="266" w:lineRule="exact"/>
        <w:ind w:left="680" w:firstLine="0"/>
      </w:pPr>
      <w:r>
        <w:t>datum DUZP</w:t>
      </w:r>
    </w:p>
    <w:p w:rsidR="00B123E1" w:rsidRDefault="009B6C53">
      <w:pPr>
        <w:pStyle w:val="ZhlavneboZpat0"/>
        <w:framePr w:wrap="none" w:vAnchor="page" w:hAnchor="page" w:x="5873" w:y="15366"/>
        <w:shd w:val="clear" w:color="auto" w:fill="auto"/>
        <w:spacing w:line="240" w:lineRule="exact"/>
      </w:pPr>
      <w:r>
        <w:t>2</w:t>
      </w:r>
    </w:p>
    <w:p w:rsidR="00B123E1" w:rsidRDefault="00B123E1">
      <w:pPr>
        <w:rPr>
          <w:sz w:val="2"/>
          <w:szCs w:val="2"/>
        </w:rPr>
        <w:sectPr w:rsidR="00B123E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123E1" w:rsidRDefault="009B6C53">
      <w:pPr>
        <w:pStyle w:val="Zkladntext20"/>
        <w:framePr w:w="9641" w:h="6166" w:hRule="exact" w:wrap="none" w:vAnchor="page" w:hAnchor="page" w:x="1107" w:y="843"/>
        <w:numPr>
          <w:ilvl w:val="0"/>
          <w:numId w:val="8"/>
        </w:numPr>
        <w:shd w:val="clear" w:color="auto" w:fill="auto"/>
        <w:tabs>
          <w:tab w:val="left" w:pos="1034"/>
        </w:tabs>
        <w:spacing w:before="0" w:after="0" w:line="263" w:lineRule="exact"/>
        <w:ind w:left="720" w:firstLine="0"/>
      </w:pPr>
      <w:r>
        <w:lastRenderedPageBreak/>
        <w:t>obchodní firmu a sídlo, u fyzické osoby jméno a místo</w:t>
      </w:r>
    </w:p>
    <w:p w:rsidR="00B123E1" w:rsidRDefault="009B6C53">
      <w:pPr>
        <w:pStyle w:val="Zkladntext20"/>
        <w:framePr w:w="9641" w:h="6166" w:hRule="exact" w:wrap="none" w:vAnchor="page" w:hAnchor="page" w:x="1107" w:y="843"/>
        <w:shd w:val="clear" w:color="auto" w:fill="auto"/>
        <w:spacing w:before="0" w:after="0" w:line="263" w:lineRule="exact"/>
        <w:ind w:left="1160" w:firstLine="0"/>
        <w:jc w:val="left"/>
      </w:pPr>
      <w:r>
        <w:t>podnikání (popř. bydliště) objednatele a zhotovitele,</w:t>
      </w:r>
      <w:r>
        <w:t xml:space="preserve"> podpis zhotovitele</w:t>
      </w:r>
    </w:p>
    <w:p w:rsidR="00B123E1" w:rsidRDefault="009B6C53">
      <w:pPr>
        <w:pStyle w:val="Zkladntext20"/>
        <w:framePr w:w="9641" w:h="6166" w:hRule="exact" w:wrap="none" w:vAnchor="page" w:hAnchor="page" w:x="1107" w:y="843"/>
        <w:numPr>
          <w:ilvl w:val="0"/>
          <w:numId w:val="8"/>
        </w:numPr>
        <w:shd w:val="clear" w:color="auto" w:fill="auto"/>
        <w:tabs>
          <w:tab w:val="left" w:pos="1034"/>
        </w:tabs>
        <w:spacing w:before="0" w:after="0" w:line="263" w:lineRule="exact"/>
        <w:ind w:left="720" w:firstLine="0"/>
      </w:pPr>
      <w:r>
        <w:t>IČO zhotovitele a objednatele</w:t>
      </w:r>
    </w:p>
    <w:p w:rsidR="00B123E1" w:rsidRDefault="009B6C53">
      <w:pPr>
        <w:pStyle w:val="Zkladntext20"/>
        <w:framePr w:w="9641" w:h="6166" w:hRule="exact" w:wrap="none" w:vAnchor="page" w:hAnchor="page" w:x="1107" w:y="843"/>
        <w:numPr>
          <w:ilvl w:val="0"/>
          <w:numId w:val="8"/>
        </w:numPr>
        <w:shd w:val="clear" w:color="auto" w:fill="auto"/>
        <w:tabs>
          <w:tab w:val="left" w:pos="1034"/>
        </w:tabs>
        <w:spacing w:before="0" w:after="0" w:line="263" w:lineRule="exact"/>
        <w:ind w:left="720" w:firstLine="0"/>
      </w:pPr>
      <w:r>
        <w:t>označení peněžního ústavu a číslo účtu zhotovitele</w:t>
      </w:r>
    </w:p>
    <w:p w:rsidR="00B123E1" w:rsidRDefault="009B6C53">
      <w:pPr>
        <w:pStyle w:val="Zkladntext20"/>
        <w:framePr w:w="9641" w:h="6166" w:hRule="exact" w:wrap="none" w:vAnchor="page" w:hAnchor="page" w:x="1107" w:y="843"/>
        <w:numPr>
          <w:ilvl w:val="0"/>
          <w:numId w:val="8"/>
        </w:numPr>
        <w:shd w:val="clear" w:color="auto" w:fill="auto"/>
        <w:tabs>
          <w:tab w:val="left" w:pos="1034"/>
        </w:tabs>
        <w:spacing w:before="0" w:after="0" w:line="263" w:lineRule="exact"/>
        <w:ind w:left="720" w:firstLine="0"/>
      </w:pPr>
      <w:r>
        <w:t>číslo smlouvy</w:t>
      </w:r>
    </w:p>
    <w:p w:rsidR="00B123E1" w:rsidRDefault="009B6C53">
      <w:pPr>
        <w:pStyle w:val="Zkladntext20"/>
        <w:framePr w:w="9641" w:h="6166" w:hRule="exact" w:wrap="none" w:vAnchor="page" w:hAnchor="page" w:x="1107" w:y="843"/>
        <w:numPr>
          <w:ilvl w:val="0"/>
          <w:numId w:val="8"/>
        </w:numPr>
        <w:shd w:val="clear" w:color="auto" w:fill="auto"/>
        <w:tabs>
          <w:tab w:val="left" w:pos="1034"/>
        </w:tabs>
        <w:spacing w:before="0" w:after="0" w:line="263" w:lineRule="exact"/>
        <w:ind w:left="720" w:firstLine="0"/>
      </w:pPr>
      <w:r>
        <w:t>fakturovanou částku</w:t>
      </w:r>
    </w:p>
    <w:p w:rsidR="00B123E1" w:rsidRDefault="009B6C53">
      <w:pPr>
        <w:pStyle w:val="Zkladntext20"/>
        <w:framePr w:w="9641" w:h="6166" w:hRule="exact" w:wrap="none" w:vAnchor="page" w:hAnchor="page" w:x="1107" w:y="843"/>
        <w:numPr>
          <w:ilvl w:val="0"/>
          <w:numId w:val="8"/>
        </w:numPr>
        <w:shd w:val="clear" w:color="auto" w:fill="auto"/>
        <w:tabs>
          <w:tab w:val="left" w:pos="1034"/>
        </w:tabs>
        <w:spacing w:before="0" w:after="0" w:line="263" w:lineRule="exact"/>
        <w:ind w:left="720" w:firstLine="0"/>
      </w:pPr>
      <w:r>
        <w:t>cenu včetně DPH</w:t>
      </w:r>
    </w:p>
    <w:p w:rsidR="00B123E1" w:rsidRDefault="009B6C53">
      <w:pPr>
        <w:pStyle w:val="Zkladntext20"/>
        <w:framePr w:w="9641" w:h="6166" w:hRule="exact" w:wrap="none" w:vAnchor="page" w:hAnchor="page" w:x="1107" w:y="843"/>
        <w:numPr>
          <w:ilvl w:val="0"/>
          <w:numId w:val="8"/>
        </w:numPr>
        <w:shd w:val="clear" w:color="auto" w:fill="auto"/>
        <w:tabs>
          <w:tab w:val="left" w:pos="1034"/>
        </w:tabs>
        <w:spacing w:before="0" w:after="0" w:line="263" w:lineRule="exact"/>
        <w:ind w:left="720" w:firstLine="0"/>
      </w:pPr>
      <w:r>
        <w:t>DIČ zhotovitele a objednatele</w:t>
      </w:r>
    </w:p>
    <w:p w:rsidR="00B123E1" w:rsidRDefault="009B6C53" w:rsidP="0096229F">
      <w:pPr>
        <w:pStyle w:val="Zkladntext20"/>
        <w:framePr w:w="9641" w:h="6166" w:hRule="exact" w:wrap="none" w:vAnchor="page" w:hAnchor="page" w:x="1107" w:y="843"/>
        <w:numPr>
          <w:ilvl w:val="0"/>
          <w:numId w:val="7"/>
        </w:numPr>
        <w:shd w:val="clear" w:color="auto" w:fill="auto"/>
        <w:tabs>
          <w:tab w:val="left" w:pos="675"/>
        </w:tabs>
        <w:spacing w:before="0" w:after="243" w:line="270" w:lineRule="exact"/>
        <w:ind w:left="720" w:hanging="400"/>
      </w:pPr>
      <w:r>
        <w:t xml:space="preserve">Faktury budou doručovány doporučeně nebo osobně na adresu objednavatele </w:t>
      </w:r>
      <w:r>
        <w:t>uvedenou v č</w:t>
      </w:r>
      <w:r w:rsidR="00731961">
        <w:t>l</w:t>
      </w:r>
      <w:r>
        <w:t>.</w:t>
      </w:r>
      <w:r w:rsidR="00731961">
        <w:t xml:space="preserve"> </w:t>
      </w:r>
      <w:r>
        <w:t>I v jednom vyhotovení včetně kopií předávacích protokolů jako příloha.</w:t>
      </w:r>
    </w:p>
    <w:p w:rsidR="00B123E1" w:rsidRDefault="009B6C53" w:rsidP="0096229F">
      <w:pPr>
        <w:pStyle w:val="Zkladntext20"/>
        <w:framePr w:w="9641" w:h="6166" w:hRule="exact" w:wrap="none" w:vAnchor="page" w:hAnchor="page" w:x="1107" w:y="843"/>
        <w:numPr>
          <w:ilvl w:val="0"/>
          <w:numId w:val="7"/>
        </w:numPr>
        <w:shd w:val="clear" w:color="auto" w:fill="auto"/>
        <w:tabs>
          <w:tab w:val="left" w:pos="675"/>
        </w:tabs>
        <w:spacing w:before="0" w:line="266" w:lineRule="exact"/>
        <w:ind w:left="720" w:hanging="400"/>
      </w:pPr>
      <w:r>
        <w:t>Objednatel je oprávněn vrátit zhotoviteli před dnem splatnosti fakturu, která nemá náležitosti uvedené v bodě VI.</w:t>
      </w:r>
      <w:r w:rsidR="00731961">
        <w:t xml:space="preserve"> </w:t>
      </w:r>
      <w:r>
        <w:t>3., příp. má jiné závady v obsahu (zejména požadavky dle §</w:t>
      </w:r>
      <w:r>
        <w:t xml:space="preserve"> 13a zák.</w:t>
      </w:r>
      <w:r w:rsidR="00731961">
        <w:t xml:space="preserve"> </w:t>
      </w:r>
      <w:r>
        <w:t>č. 513/1991 Sb., v platném znění) s uvedením důvodu vrácení.</w:t>
      </w:r>
    </w:p>
    <w:p w:rsidR="00B123E1" w:rsidRDefault="009B6C53" w:rsidP="0096229F">
      <w:pPr>
        <w:pStyle w:val="Zkladntext20"/>
        <w:framePr w:w="9641" w:h="6166" w:hRule="exact" w:wrap="none" w:vAnchor="page" w:hAnchor="page" w:x="1107" w:y="843"/>
        <w:numPr>
          <w:ilvl w:val="0"/>
          <w:numId w:val="7"/>
        </w:numPr>
        <w:shd w:val="clear" w:color="auto" w:fill="auto"/>
        <w:tabs>
          <w:tab w:val="left" w:pos="675"/>
        </w:tabs>
        <w:spacing w:before="0" w:after="261" w:line="266" w:lineRule="exact"/>
        <w:ind w:left="720" w:hanging="400"/>
      </w:pPr>
      <w:r>
        <w:t xml:space="preserve">Zhotovitel je povinen podle povahy závad fakturu opravit, příp. vystavit novou. Vrácením faktury přestává běžet původní lhůta splatnosti. Lhůta splatnosti běží znovu ode dne doručení </w:t>
      </w:r>
      <w:r>
        <w:t>opravené nebo nově vyhotovené faktury.</w:t>
      </w:r>
    </w:p>
    <w:p w:rsidR="00B123E1" w:rsidRDefault="009B6C53" w:rsidP="0096229F">
      <w:pPr>
        <w:pStyle w:val="Zkladntext20"/>
        <w:framePr w:w="9641" w:h="6166" w:hRule="exact" w:wrap="none" w:vAnchor="page" w:hAnchor="page" w:x="1107" w:y="843"/>
        <w:numPr>
          <w:ilvl w:val="0"/>
          <w:numId w:val="7"/>
        </w:numPr>
        <w:shd w:val="clear" w:color="auto" w:fill="auto"/>
        <w:tabs>
          <w:tab w:val="left" w:pos="675"/>
        </w:tabs>
        <w:spacing w:before="0" w:after="516" w:line="240" w:lineRule="exact"/>
        <w:ind w:left="320" w:firstLine="0"/>
      </w:pPr>
      <w:r>
        <w:t>Zhotovitel je povinen vystavit fakturu nejpozději do 15 dnů ode dne DUZP.</w:t>
      </w:r>
    </w:p>
    <w:p w:rsidR="00B123E1" w:rsidRPr="00731961" w:rsidRDefault="009B6C53" w:rsidP="00731961">
      <w:pPr>
        <w:pStyle w:val="Nadpis430"/>
        <w:framePr w:w="9641" w:h="6166" w:hRule="exact" w:wrap="none" w:vAnchor="page" w:hAnchor="page" w:x="1107" w:y="843"/>
        <w:numPr>
          <w:ilvl w:val="0"/>
          <w:numId w:val="5"/>
        </w:numPr>
        <w:shd w:val="clear" w:color="auto" w:fill="auto"/>
        <w:tabs>
          <w:tab w:val="left" w:pos="618"/>
        </w:tabs>
        <w:spacing w:before="0" w:after="0" w:line="240" w:lineRule="exact"/>
        <w:rPr>
          <w:b/>
        </w:rPr>
      </w:pPr>
      <w:bookmarkStart w:id="8" w:name="bookmark8"/>
      <w:r w:rsidRPr="00731961">
        <w:rPr>
          <w:rStyle w:val="Nadpis431"/>
          <w:b/>
        </w:rPr>
        <w:t>SMLUVNÍ PODMÍNKY</w:t>
      </w:r>
      <w:bookmarkEnd w:id="8"/>
    </w:p>
    <w:p w:rsidR="00B123E1" w:rsidRDefault="009B6C53" w:rsidP="0096229F">
      <w:pPr>
        <w:pStyle w:val="Zkladntext20"/>
        <w:framePr w:w="9641" w:h="588" w:hRule="exact" w:wrap="none" w:vAnchor="page" w:hAnchor="page" w:x="1107" w:y="7478"/>
        <w:shd w:val="clear" w:color="auto" w:fill="auto"/>
        <w:spacing w:before="0" w:after="0" w:line="263" w:lineRule="exact"/>
        <w:ind w:left="720" w:hanging="400"/>
      </w:pPr>
      <w:r>
        <w:t>1. V případě prodlení s platbou vyúčtovanou v souladu s podmínkami této smlouvy zaplatí Objednatel Zhotoviteli úrok z prodlení</w:t>
      </w:r>
      <w:r>
        <w:t xml:space="preserve"> ve výši 0,01% z dlužné částky za každý den prodlení.</w:t>
      </w:r>
    </w:p>
    <w:p w:rsidR="00B123E1" w:rsidRPr="00731961" w:rsidRDefault="009B6C53">
      <w:pPr>
        <w:pStyle w:val="Nadpis430"/>
        <w:framePr w:w="9641" w:h="1095" w:hRule="exact" w:wrap="none" w:vAnchor="page" w:hAnchor="page" w:x="1107" w:y="8566"/>
        <w:numPr>
          <w:ilvl w:val="0"/>
          <w:numId w:val="10"/>
        </w:numPr>
        <w:shd w:val="clear" w:color="auto" w:fill="auto"/>
        <w:tabs>
          <w:tab w:val="left" w:pos="690"/>
        </w:tabs>
        <w:spacing w:before="0" w:after="209" w:line="240" w:lineRule="exact"/>
        <w:rPr>
          <w:b/>
        </w:rPr>
      </w:pPr>
      <w:bookmarkStart w:id="9" w:name="bookmark9"/>
      <w:r w:rsidRPr="00731961">
        <w:rPr>
          <w:rStyle w:val="Nadpis431"/>
          <w:b/>
        </w:rPr>
        <w:t>DOBA PLATNOSTI SMLOUVY</w:t>
      </w:r>
      <w:bookmarkEnd w:id="9"/>
    </w:p>
    <w:p w:rsidR="00B123E1" w:rsidRDefault="009B6C53" w:rsidP="00731961">
      <w:pPr>
        <w:pStyle w:val="Zkladntext20"/>
        <w:framePr w:w="9641" w:h="1095" w:hRule="exact" w:wrap="none" w:vAnchor="page" w:hAnchor="page" w:x="1107" w:y="8566"/>
        <w:shd w:val="clear" w:color="auto" w:fill="auto"/>
        <w:spacing w:before="0" w:after="0" w:line="270" w:lineRule="exact"/>
        <w:ind w:left="709" w:hanging="400"/>
        <w:jc w:val="left"/>
      </w:pPr>
      <w:r>
        <w:t>1. Smlouva nabývá platnosti a účinnosti dnem jejího podpisu p</w:t>
      </w:r>
      <w:r w:rsidR="00731961">
        <w:t xml:space="preserve">oslední ze smluvních stran a je </w:t>
      </w:r>
      <w:r>
        <w:t>uzavřena na dobu neurčitou.</w:t>
      </w:r>
    </w:p>
    <w:p w:rsidR="00B123E1" w:rsidRPr="00731961" w:rsidRDefault="009B6C53" w:rsidP="00D521F0">
      <w:pPr>
        <w:pStyle w:val="Nadpis430"/>
        <w:framePr w:w="9641" w:h="3841" w:hRule="exact" w:wrap="none" w:vAnchor="page" w:hAnchor="page" w:x="1107" w:y="10133"/>
        <w:numPr>
          <w:ilvl w:val="0"/>
          <w:numId w:val="10"/>
        </w:numPr>
        <w:shd w:val="clear" w:color="auto" w:fill="auto"/>
        <w:tabs>
          <w:tab w:val="left" w:pos="618"/>
        </w:tabs>
        <w:spacing w:before="0" w:after="211" w:line="240" w:lineRule="exact"/>
        <w:rPr>
          <w:b/>
        </w:rPr>
      </w:pPr>
      <w:bookmarkStart w:id="10" w:name="bookmark10"/>
      <w:r w:rsidRPr="00731961">
        <w:rPr>
          <w:rStyle w:val="Nadpis431"/>
          <w:b/>
        </w:rPr>
        <w:t>ODSTOUPENÍ OD SMLOUVY</w:t>
      </w:r>
      <w:bookmarkEnd w:id="10"/>
    </w:p>
    <w:p w:rsidR="00B123E1" w:rsidRDefault="009B6C53" w:rsidP="00D521F0">
      <w:pPr>
        <w:pStyle w:val="Zkladntext20"/>
        <w:framePr w:w="9641" w:h="3841" w:hRule="exact" w:wrap="none" w:vAnchor="page" w:hAnchor="page" w:x="1107" w:y="10133"/>
        <w:shd w:val="clear" w:color="auto" w:fill="auto"/>
        <w:spacing w:before="0" w:after="0" w:line="263" w:lineRule="exact"/>
        <w:ind w:left="320" w:firstLine="0"/>
      </w:pPr>
      <w:r>
        <w:t>1. Smlouva se ruší</w:t>
      </w:r>
      <w:r>
        <w:t>:</w:t>
      </w:r>
    </w:p>
    <w:p w:rsidR="00B123E1" w:rsidRDefault="009B6C53" w:rsidP="00D521F0">
      <w:pPr>
        <w:pStyle w:val="Zkladntext20"/>
        <w:framePr w:w="9641" w:h="3841" w:hRule="exact" w:wrap="none" w:vAnchor="page" w:hAnchor="page" w:x="1107" w:y="10133"/>
        <w:numPr>
          <w:ilvl w:val="0"/>
          <w:numId w:val="12"/>
        </w:numPr>
        <w:shd w:val="clear" w:color="auto" w:fill="auto"/>
        <w:tabs>
          <w:tab w:val="left" w:pos="1034"/>
        </w:tabs>
        <w:spacing w:before="0" w:after="0" w:line="263" w:lineRule="exact"/>
        <w:ind w:left="620" w:firstLine="0"/>
      </w:pPr>
      <w:r>
        <w:t xml:space="preserve">písemnou </w:t>
      </w:r>
      <w:r>
        <w:t>dohodou obou smluvních stran</w:t>
      </w:r>
    </w:p>
    <w:p w:rsidR="00B123E1" w:rsidRDefault="009B6C53" w:rsidP="0096229F">
      <w:pPr>
        <w:pStyle w:val="Zkladntext20"/>
        <w:framePr w:w="9641" w:h="3841" w:hRule="exact" w:wrap="none" w:vAnchor="page" w:hAnchor="page" w:x="1107" w:y="10133"/>
        <w:numPr>
          <w:ilvl w:val="0"/>
          <w:numId w:val="12"/>
        </w:numPr>
        <w:shd w:val="clear" w:color="auto" w:fill="auto"/>
        <w:tabs>
          <w:tab w:val="left" w:pos="1034"/>
        </w:tabs>
        <w:spacing w:before="0" w:after="0" w:line="263" w:lineRule="exact"/>
        <w:ind w:left="980" w:hanging="360"/>
      </w:pPr>
      <w:r>
        <w:t>uzavřením jakékoliv jiné smlouvy mezi účastníky se stejným zněním nebo obdobným předmětem</w:t>
      </w:r>
    </w:p>
    <w:p w:rsidR="00B123E1" w:rsidRDefault="009B6C53" w:rsidP="0096229F">
      <w:pPr>
        <w:pStyle w:val="Zkladntext20"/>
        <w:framePr w:w="9641" w:h="3841" w:hRule="exact" w:wrap="none" w:vAnchor="page" w:hAnchor="page" w:x="1107" w:y="10133"/>
        <w:numPr>
          <w:ilvl w:val="0"/>
          <w:numId w:val="12"/>
        </w:numPr>
        <w:shd w:val="clear" w:color="auto" w:fill="auto"/>
        <w:tabs>
          <w:tab w:val="left" w:pos="1034"/>
        </w:tabs>
        <w:spacing w:before="0" w:after="0" w:line="263" w:lineRule="exact"/>
        <w:ind w:left="980" w:hanging="360"/>
      </w:pPr>
      <w:r>
        <w:t>písemným odstoupením od smlouvy jedním z účastníků doručeným druhé smluvní straně v případě, že jedna ze smluvních stran porušuje některé</w:t>
      </w:r>
      <w:r>
        <w:t xml:space="preserve"> z ustanovení této smlouvy</w:t>
      </w:r>
    </w:p>
    <w:p w:rsidR="00B123E1" w:rsidRDefault="009B6C53" w:rsidP="0096229F">
      <w:pPr>
        <w:pStyle w:val="Zkladntext20"/>
        <w:framePr w:w="9641" w:h="3841" w:hRule="exact" w:wrap="none" w:vAnchor="page" w:hAnchor="page" w:x="1107" w:y="10133"/>
        <w:numPr>
          <w:ilvl w:val="0"/>
          <w:numId w:val="12"/>
        </w:numPr>
        <w:shd w:val="clear" w:color="auto" w:fill="auto"/>
        <w:tabs>
          <w:tab w:val="left" w:pos="1034"/>
        </w:tabs>
        <w:spacing w:before="0" w:after="0" w:line="263" w:lineRule="exact"/>
        <w:ind w:left="980" w:hanging="360"/>
      </w:pPr>
      <w:r>
        <w:t>výpovědí kterékoliv smluvní strany bez udání důvodu, podanou písemnou formou a doručenou doporučeným dopisem, s výpovědní lhůtou 2 měsíce</w:t>
      </w:r>
    </w:p>
    <w:p w:rsidR="00B123E1" w:rsidRDefault="009B6C53" w:rsidP="0096229F">
      <w:pPr>
        <w:pStyle w:val="Zkladntext20"/>
        <w:framePr w:w="9641" w:h="3841" w:hRule="exact" w:wrap="none" w:vAnchor="page" w:hAnchor="page" w:x="1107" w:y="10133"/>
        <w:numPr>
          <w:ilvl w:val="0"/>
          <w:numId w:val="12"/>
        </w:numPr>
        <w:shd w:val="clear" w:color="auto" w:fill="auto"/>
        <w:tabs>
          <w:tab w:val="left" w:pos="1034"/>
        </w:tabs>
        <w:spacing w:before="0" w:after="0" w:line="263" w:lineRule="exact"/>
        <w:ind w:left="980" w:hanging="360"/>
      </w:pPr>
      <w:r>
        <w:t xml:space="preserve">zhotovitel má právo odstoupit od Smlouvy v případě, že Objednatel nesplní své platební </w:t>
      </w:r>
      <w:r>
        <w:t>povinnosti po dobu delší než 4 týdny pokud není určeno jinak písemným dodatkem</w:t>
      </w:r>
    </w:p>
    <w:p w:rsidR="00B123E1" w:rsidRDefault="009B6C53">
      <w:pPr>
        <w:pStyle w:val="ZhlavneboZpat0"/>
        <w:framePr w:wrap="none" w:vAnchor="page" w:hAnchor="page" w:x="5891" w:y="15589"/>
        <w:shd w:val="clear" w:color="auto" w:fill="auto"/>
        <w:spacing w:line="240" w:lineRule="exact"/>
      </w:pPr>
      <w:r>
        <w:t>3</w:t>
      </w:r>
    </w:p>
    <w:p w:rsidR="00B123E1" w:rsidRDefault="00B123E1">
      <w:pPr>
        <w:rPr>
          <w:sz w:val="2"/>
          <w:szCs w:val="2"/>
        </w:rPr>
        <w:sectPr w:rsidR="00B123E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123E1" w:rsidRPr="00731961" w:rsidRDefault="009B6C53">
      <w:pPr>
        <w:pStyle w:val="Zkladntext20"/>
        <w:framePr w:wrap="none" w:vAnchor="page" w:hAnchor="page" w:x="1107" w:y="1673"/>
        <w:numPr>
          <w:ilvl w:val="0"/>
          <w:numId w:val="13"/>
        </w:numPr>
        <w:shd w:val="clear" w:color="auto" w:fill="auto"/>
        <w:tabs>
          <w:tab w:val="left" w:pos="512"/>
        </w:tabs>
        <w:spacing w:before="0" w:after="0" w:line="240" w:lineRule="exact"/>
        <w:ind w:firstLine="0"/>
        <w:rPr>
          <w:b/>
        </w:rPr>
      </w:pPr>
      <w:r w:rsidRPr="00731961">
        <w:rPr>
          <w:rStyle w:val="Zkladntext21"/>
          <w:b/>
        </w:rPr>
        <w:lastRenderedPageBreak/>
        <w:t>ZÁVĚREČNÁ USTANOVEN</w:t>
      </w:r>
      <w:r w:rsidR="00D521F0">
        <w:rPr>
          <w:rStyle w:val="Zkladntext21"/>
          <w:b/>
        </w:rPr>
        <w:t>Í</w:t>
      </w:r>
    </w:p>
    <w:p w:rsidR="00B123E1" w:rsidRDefault="009B6C53" w:rsidP="0096229F">
      <w:pPr>
        <w:pStyle w:val="Zkladntext20"/>
        <w:framePr w:w="9641" w:h="2449" w:hRule="exact" w:wrap="none" w:vAnchor="page" w:hAnchor="page" w:x="1107" w:y="2471"/>
        <w:numPr>
          <w:ilvl w:val="0"/>
          <w:numId w:val="14"/>
        </w:numPr>
        <w:shd w:val="clear" w:color="auto" w:fill="auto"/>
        <w:tabs>
          <w:tab w:val="left" w:pos="546"/>
        </w:tabs>
        <w:spacing w:before="0" w:after="177" w:line="266" w:lineRule="exact"/>
        <w:ind w:left="560" w:hanging="340"/>
      </w:pPr>
      <w:r>
        <w:t>Tato smlouva</w:t>
      </w:r>
      <w:r w:rsidR="00731961">
        <w:t xml:space="preserve"> </w:t>
      </w:r>
      <w:r>
        <w:t>je vypracována ve dvojím vyhotovení, z nichž má každá povahu originálu, přičemž Objednatel a Zhotovitel obdrží jeden o</w:t>
      </w:r>
      <w:r>
        <w:t>riginál.</w:t>
      </w:r>
    </w:p>
    <w:p w:rsidR="00B123E1" w:rsidRDefault="009B6C53" w:rsidP="0096229F">
      <w:pPr>
        <w:pStyle w:val="Zkladntext20"/>
        <w:framePr w:w="9641" w:h="2449" w:hRule="exact" w:wrap="none" w:vAnchor="page" w:hAnchor="page" w:x="1107" w:y="2471"/>
        <w:numPr>
          <w:ilvl w:val="0"/>
          <w:numId w:val="14"/>
        </w:numPr>
        <w:shd w:val="clear" w:color="auto" w:fill="auto"/>
        <w:tabs>
          <w:tab w:val="left" w:pos="571"/>
        </w:tabs>
        <w:spacing w:before="0" w:after="204" w:line="270" w:lineRule="exact"/>
        <w:ind w:left="560" w:hanging="340"/>
      </w:pPr>
      <w:r>
        <w:t>Jakékoliv změny či doplňky této smlouvy lze činit pouze písemným číslovaným dodatkem podepsaným osobami oprávněnými podpisem smlouvy.</w:t>
      </w:r>
    </w:p>
    <w:p w:rsidR="00B123E1" w:rsidRDefault="009B6C53">
      <w:pPr>
        <w:pStyle w:val="Zkladntext20"/>
        <w:framePr w:w="9641" w:h="2449" w:hRule="exact" w:wrap="none" w:vAnchor="page" w:hAnchor="page" w:x="1107" w:y="2471"/>
        <w:numPr>
          <w:ilvl w:val="0"/>
          <w:numId w:val="14"/>
        </w:numPr>
        <w:shd w:val="clear" w:color="auto" w:fill="auto"/>
        <w:tabs>
          <w:tab w:val="left" w:pos="571"/>
        </w:tabs>
        <w:spacing w:before="0" w:after="229" w:line="240" w:lineRule="exact"/>
        <w:ind w:left="220" w:firstLine="0"/>
      </w:pPr>
      <w:r>
        <w:t>Přílohami a nedílnými součástmi této smlouvy jsou:</w:t>
      </w:r>
    </w:p>
    <w:p w:rsidR="00B123E1" w:rsidRDefault="009B6C53">
      <w:pPr>
        <w:pStyle w:val="Zkladntext20"/>
        <w:framePr w:w="9641" w:h="2449" w:hRule="exact" w:wrap="none" w:vAnchor="page" w:hAnchor="page" w:x="1107" w:y="2471"/>
        <w:shd w:val="clear" w:color="auto" w:fill="auto"/>
        <w:spacing w:before="0" w:after="0" w:line="240" w:lineRule="exact"/>
        <w:ind w:left="800" w:firstLine="0"/>
        <w:jc w:val="left"/>
      </w:pPr>
      <w:r>
        <w:t>■ Příloha č. 1: Ceník zhotovitele poskytovaných služeb</w:t>
      </w:r>
    </w:p>
    <w:p w:rsidR="00B123E1" w:rsidRDefault="009B6C53">
      <w:pPr>
        <w:pStyle w:val="Zkladntext20"/>
        <w:framePr w:wrap="none" w:vAnchor="page" w:hAnchor="page" w:x="1863" w:y="6478"/>
        <w:shd w:val="clear" w:color="auto" w:fill="auto"/>
        <w:spacing w:before="0" w:after="0" w:line="240" w:lineRule="exact"/>
        <w:ind w:firstLine="0"/>
        <w:jc w:val="left"/>
      </w:pPr>
      <w:r>
        <w:t>Dne:01.02.2020</w:t>
      </w:r>
    </w:p>
    <w:p w:rsidR="00B123E1" w:rsidRDefault="009B6C53">
      <w:pPr>
        <w:pStyle w:val="Zkladntext20"/>
        <w:framePr w:wrap="none" w:vAnchor="page" w:hAnchor="page" w:x="1107" w:y="6474"/>
        <w:shd w:val="clear" w:color="auto" w:fill="auto"/>
        <w:spacing w:before="0" w:after="0" w:line="240" w:lineRule="exact"/>
        <w:ind w:left="5695" w:right="2336" w:firstLine="0"/>
      </w:pPr>
      <w:r>
        <w:t>Dne: 01.02.2020</w:t>
      </w:r>
    </w:p>
    <w:p w:rsidR="00B123E1" w:rsidRDefault="009B6C53">
      <w:pPr>
        <w:pStyle w:val="Zkladntext20"/>
        <w:framePr w:wrap="none" w:vAnchor="page" w:hAnchor="page" w:x="1107" w:y="7003"/>
        <w:shd w:val="clear" w:color="auto" w:fill="auto"/>
        <w:spacing w:before="0" w:after="0" w:line="240" w:lineRule="exact"/>
        <w:ind w:left="800" w:firstLine="0"/>
        <w:jc w:val="left"/>
      </w:pPr>
      <w:r>
        <w:t>Za Objednatele:</w:t>
      </w:r>
    </w:p>
    <w:p w:rsidR="00B123E1" w:rsidRDefault="009B6C53">
      <w:pPr>
        <w:pStyle w:val="Zkladntext20"/>
        <w:framePr w:wrap="none" w:vAnchor="page" w:hAnchor="page" w:x="6799" w:y="6999"/>
        <w:shd w:val="clear" w:color="auto" w:fill="auto"/>
        <w:spacing w:before="0" w:after="0" w:line="240" w:lineRule="exact"/>
        <w:ind w:firstLine="0"/>
        <w:jc w:val="left"/>
      </w:pPr>
      <w:r>
        <w:t>Za zhotovitele:</w:t>
      </w:r>
    </w:p>
    <w:p w:rsidR="00B123E1" w:rsidRDefault="009B6C53">
      <w:pPr>
        <w:pStyle w:val="ZhlavneboZpat0"/>
        <w:framePr w:wrap="none" w:vAnchor="page" w:hAnchor="page" w:x="5913" w:y="15363"/>
        <w:shd w:val="clear" w:color="auto" w:fill="auto"/>
        <w:spacing w:line="240" w:lineRule="exact"/>
      </w:pPr>
      <w:r>
        <w:t>4</w:t>
      </w:r>
    </w:p>
    <w:p w:rsidR="00B123E1" w:rsidRDefault="00B123E1">
      <w:pPr>
        <w:rPr>
          <w:sz w:val="2"/>
          <w:szCs w:val="2"/>
        </w:rPr>
        <w:sectPr w:rsidR="00B123E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123E1" w:rsidRDefault="009B6C53">
      <w:pPr>
        <w:pStyle w:val="Nadpis30"/>
        <w:framePr w:w="10634" w:h="2122" w:hRule="exact" w:wrap="none" w:vAnchor="page" w:hAnchor="page" w:x="533" w:y="828"/>
        <w:shd w:val="clear" w:color="auto" w:fill="auto"/>
        <w:spacing w:before="0" w:after="79" w:line="320" w:lineRule="exact"/>
        <w:ind w:firstLine="0"/>
      </w:pPr>
      <w:bookmarkStart w:id="11" w:name="bookmark11"/>
      <w:r w:rsidRPr="009B6C53">
        <w:rPr>
          <w:rStyle w:val="Nadpis312ptMalpsmena"/>
          <w:b/>
          <w:bCs/>
          <w:sz w:val="32"/>
          <w:szCs w:val="32"/>
        </w:rPr>
        <w:lastRenderedPageBreak/>
        <w:t xml:space="preserve">příloha </w:t>
      </w:r>
      <w:r w:rsidRPr="009B6C53">
        <w:rPr>
          <w:rStyle w:val="Nadpis31"/>
          <w:b/>
          <w:bCs/>
        </w:rPr>
        <w:t>č.</w:t>
      </w:r>
      <w:r>
        <w:rPr>
          <w:rStyle w:val="Nadpis31"/>
          <w:b/>
          <w:bCs/>
        </w:rPr>
        <w:t xml:space="preserve"> 1</w:t>
      </w:r>
      <w:r>
        <w:rPr>
          <w:rStyle w:val="Nadpis31"/>
          <w:b/>
          <w:bCs/>
        </w:rPr>
        <w:t xml:space="preserve"> - Odvoz biologicky rozložitelného odpadu z kuchyní a stravoven</w:t>
      </w:r>
      <w:bookmarkEnd w:id="11"/>
    </w:p>
    <w:p w:rsidR="00B123E1" w:rsidRDefault="009B6C53">
      <w:pPr>
        <w:pStyle w:val="Zkladntext80"/>
        <w:framePr w:w="10634" w:h="2122" w:hRule="exact" w:wrap="none" w:vAnchor="page" w:hAnchor="page" w:x="533" w:y="828"/>
        <w:shd w:val="clear" w:color="auto" w:fill="auto"/>
        <w:spacing w:before="0"/>
        <w:ind w:left="600"/>
      </w:pPr>
      <w:r>
        <w:t>(jedná se o</w:t>
      </w:r>
      <w:r>
        <w:t xml:space="preserve"> odpad z kuchyní a stravoven jako jsou zbytky jídel apod.)</w:t>
      </w:r>
    </w:p>
    <w:p w:rsidR="00B123E1" w:rsidRDefault="009B6C53">
      <w:pPr>
        <w:pStyle w:val="Zkladntext90"/>
        <w:framePr w:w="10634" w:h="2122" w:hRule="exact" w:wrap="none" w:vAnchor="page" w:hAnchor="page" w:x="533" w:y="828"/>
        <w:shd w:val="clear" w:color="auto" w:fill="auto"/>
        <w:ind w:left="600"/>
      </w:pPr>
      <w:r>
        <w:t>CENÍK platný od 01.01.2020</w:t>
      </w:r>
    </w:p>
    <w:p w:rsidR="00B123E1" w:rsidRDefault="009B6C53">
      <w:pPr>
        <w:pStyle w:val="Zkladntext100"/>
        <w:framePr w:w="10634" w:h="2122" w:hRule="exact" w:wrap="none" w:vAnchor="page" w:hAnchor="page" w:x="533" w:y="828"/>
        <w:shd w:val="clear" w:color="auto" w:fill="auto"/>
        <w:tabs>
          <w:tab w:val="left" w:pos="4835"/>
        </w:tabs>
        <w:ind w:left="600"/>
      </w:pPr>
      <w:r>
        <w:t>Václav Čermák</w:t>
      </w:r>
      <w:r>
        <w:tab/>
        <w:t>IČO:</w:t>
      </w:r>
      <w:r w:rsidR="00E87457">
        <w:t xml:space="preserve"> </w:t>
      </w:r>
      <w:r>
        <w:t>69422664</w:t>
      </w:r>
    </w:p>
    <w:p w:rsidR="00B123E1" w:rsidRDefault="009B6C53">
      <w:pPr>
        <w:pStyle w:val="Zkladntext100"/>
        <w:framePr w:w="10634" w:h="2122" w:hRule="exact" w:wrap="none" w:vAnchor="page" w:hAnchor="page" w:x="533" w:y="828"/>
        <w:shd w:val="clear" w:color="auto" w:fill="auto"/>
        <w:tabs>
          <w:tab w:val="left" w:pos="4835"/>
        </w:tabs>
        <w:ind w:left="600"/>
      </w:pPr>
      <w:r>
        <w:t>Chomutovská 1620</w:t>
      </w:r>
      <w:r>
        <w:tab/>
        <w:t>Tel:</w:t>
      </w:r>
      <w:r w:rsidR="00E87457">
        <w:t xml:space="preserve"> </w:t>
      </w:r>
      <w:r>
        <w:t>724662576</w:t>
      </w:r>
      <w:bookmarkStart w:id="12" w:name="_GoBack"/>
      <w:bookmarkEnd w:id="12"/>
    </w:p>
    <w:p w:rsidR="00B123E1" w:rsidRPr="00E87457" w:rsidRDefault="009B6C53">
      <w:pPr>
        <w:pStyle w:val="Zkladntext100"/>
        <w:framePr w:w="10634" w:h="2122" w:hRule="exact" w:wrap="none" w:vAnchor="page" w:hAnchor="page" w:x="533" w:y="828"/>
        <w:shd w:val="clear" w:color="auto" w:fill="auto"/>
        <w:tabs>
          <w:tab w:val="left" w:pos="4835"/>
        </w:tabs>
        <w:ind w:left="600"/>
        <w:rPr>
          <w:color w:val="000000" w:themeColor="text1"/>
        </w:rPr>
      </w:pPr>
      <w:r>
        <w:t>432 01 Kadaň</w:t>
      </w:r>
      <w:r>
        <w:tab/>
      </w:r>
      <w:hyperlink r:id="rId7" w:history="1">
        <w:r w:rsidR="00E87457" w:rsidRPr="009D51FF">
          <w:rPr>
            <w:rStyle w:val="Hypertextovodkaz"/>
          </w:rPr>
          <w:t>email: vaclav.</w:t>
        </w:r>
        <w:r w:rsidR="00E87457" w:rsidRPr="009D51FF">
          <w:rPr>
            <w:rStyle w:val="Hypertextovodkaz"/>
            <w:lang w:val="en-US" w:eastAsia="en-US" w:bidi="en-US"/>
          </w:rPr>
          <w:t>cermak@seznam.cz</w:t>
        </w:r>
      </w:hyperlink>
    </w:p>
    <w:p w:rsidR="00B123E1" w:rsidRDefault="009B6C53">
      <w:pPr>
        <w:pStyle w:val="Zkladntext90"/>
        <w:framePr w:w="10634" w:h="2122" w:hRule="exact" w:wrap="none" w:vAnchor="page" w:hAnchor="page" w:x="533" w:y="828"/>
        <w:shd w:val="clear" w:color="auto" w:fill="auto"/>
        <w:ind w:left="600"/>
      </w:pPr>
      <w:r>
        <w:t>ceny se budou upravo</w:t>
      </w:r>
      <w:r>
        <w:t>vat dle růstu PHM v ČR a cena za 1 kg biol.</w:t>
      </w:r>
      <w:r w:rsidR="00E87457">
        <w:t xml:space="preserve"> </w:t>
      </w:r>
      <w:r>
        <w:t>odpadu dle zpracovatele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0"/>
        <w:gridCol w:w="5058"/>
        <w:gridCol w:w="1249"/>
        <w:gridCol w:w="1260"/>
        <w:gridCol w:w="2567"/>
      </w:tblGrid>
      <w:tr w:rsidR="00B123E1">
        <w:tblPrEx>
          <w:tblCellMar>
            <w:top w:w="0" w:type="dxa"/>
            <w:bottom w:w="0" w:type="dxa"/>
          </w:tblCellMar>
        </w:tblPrEx>
        <w:trPr>
          <w:trHeight w:hRule="exact" w:val="50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E87457" w:rsidP="00E87457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190" w:lineRule="exact"/>
              <w:ind w:firstLine="0"/>
              <w:jc w:val="center"/>
            </w:pPr>
            <w:r>
              <w:rPr>
                <w:rStyle w:val="Zkladntext2Arial95ptTun"/>
              </w:rPr>
              <w:t>O</w:t>
            </w:r>
            <w:r w:rsidR="009B6C53">
              <w:rPr>
                <w:rStyle w:val="Zkladntext2Arial95ptTun"/>
              </w:rPr>
              <w:t>b</w:t>
            </w:r>
            <w:r w:rsidR="009B6C53">
              <w:rPr>
                <w:rStyle w:val="Zkladntext2Arial95ptTun"/>
              </w:rPr>
              <w:t>j</w:t>
            </w:r>
            <w:r>
              <w:rPr>
                <w:rStyle w:val="Zkladntext2Arial95ptTun"/>
              </w:rPr>
              <w:t>.</w:t>
            </w:r>
          </w:p>
          <w:p w:rsidR="00B123E1" w:rsidRDefault="009B6C53" w:rsidP="00E87457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190" w:lineRule="exact"/>
              <w:ind w:firstLine="0"/>
              <w:jc w:val="center"/>
            </w:pPr>
            <w:r>
              <w:rPr>
                <w:rStyle w:val="Zkladntext2Arial95ptTun"/>
              </w:rPr>
              <w:t>č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E87457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190" w:lineRule="exact"/>
              <w:ind w:firstLine="0"/>
              <w:jc w:val="left"/>
            </w:pPr>
            <w:r>
              <w:rPr>
                <w:rStyle w:val="Zkladntext2Arial95ptTun"/>
              </w:rPr>
              <w:t xml:space="preserve"> </w:t>
            </w:r>
            <w:r w:rsidR="009B6C53">
              <w:rPr>
                <w:rStyle w:val="Zkladntext2Arial95ptTun"/>
              </w:rPr>
              <w:t>Biologický odpad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E87457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190" w:lineRule="exact"/>
              <w:ind w:firstLine="0"/>
              <w:jc w:val="left"/>
            </w:pPr>
            <w:r>
              <w:rPr>
                <w:rStyle w:val="Zkladntext2Arial95ptTun"/>
              </w:rPr>
              <w:t xml:space="preserve"> </w:t>
            </w:r>
            <w:r w:rsidR="009B6C53">
              <w:rPr>
                <w:rStyle w:val="Zkladntext2Arial95ptTun"/>
              </w:rPr>
              <w:t>jednotky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E87457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190" w:lineRule="exact"/>
              <w:ind w:firstLine="0"/>
              <w:jc w:val="left"/>
            </w:pPr>
            <w:r>
              <w:rPr>
                <w:rStyle w:val="Zkladntext2Arial95ptTun"/>
              </w:rPr>
              <w:t xml:space="preserve"> </w:t>
            </w:r>
            <w:r w:rsidR="009B6C53">
              <w:rPr>
                <w:rStyle w:val="Zkladntext2Arial95ptTun"/>
              </w:rPr>
              <w:t>cena v Kč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  <w:rPr>
                <w:sz w:val="10"/>
                <w:szCs w:val="10"/>
              </w:rPr>
            </w:pPr>
          </w:p>
        </w:tc>
      </w:tr>
      <w:tr w:rsidR="00B123E1" w:rsidTr="0096229F">
        <w:tblPrEx>
          <w:tblCellMar>
            <w:top w:w="0" w:type="dxa"/>
            <w:bottom w:w="0" w:type="dxa"/>
          </w:tblCellMar>
        </w:tblPrEx>
        <w:trPr>
          <w:trHeight w:hRule="exact" w:val="922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9B6C53" w:rsidP="0096229F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Zkladntext2Arial10pt"/>
              </w:rPr>
              <w:t>1</w:t>
            </w:r>
          </w:p>
        </w:tc>
        <w:tc>
          <w:tcPr>
            <w:tcW w:w="50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E87457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Zkladntext2Arial10pt"/>
              </w:rPr>
              <w:t xml:space="preserve"> </w:t>
            </w:r>
            <w:r w:rsidR="009B6C53">
              <w:rPr>
                <w:rStyle w:val="Zkladntext2Arial10pt"/>
              </w:rPr>
              <w:t>měsíční paušál za odpad-odvoz 1x týdně v měsíci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9B6C53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Zkladntext2Arial10pt"/>
              </w:rPr>
              <w:t>1 měsíc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9B6C53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right"/>
            </w:pPr>
            <w:r>
              <w:rPr>
                <w:rStyle w:val="Zkladntext2Arial10pt"/>
              </w:rPr>
              <w:t>0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3E1" w:rsidRDefault="009B6C53" w:rsidP="00E87457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23" w:lineRule="exact"/>
              <w:ind w:firstLine="0"/>
              <w:jc w:val="left"/>
            </w:pPr>
            <w:r>
              <w:rPr>
                <w:rStyle w:val="Zkladntext2Arial10pt"/>
              </w:rPr>
              <w:t>Kvůli</w:t>
            </w:r>
            <w:r w:rsidR="00E87457">
              <w:rPr>
                <w:rStyle w:val="Zkladntext2Arial10pt"/>
              </w:rPr>
              <w:t xml:space="preserve"> </w:t>
            </w:r>
            <w:r>
              <w:rPr>
                <w:rStyle w:val="Zkladntext2Arial10pt"/>
              </w:rPr>
              <w:t xml:space="preserve">hygienickým     </w:t>
            </w:r>
            <w:r>
              <w:rPr>
                <w:rStyle w:val="Zkladntext2Arial10pt"/>
              </w:rPr>
              <w:t xml:space="preserve">podmínkám, zvlášť </w:t>
            </w:r>
            <w:r w:rsidR="00E87457">
              <w:rPr>
                <w:rStyle w:val="Zkladntext2Arial10pt"/>
              </w:rPr>
              <w:t>v letním období, nedoporučuji odvoz pouze jednou týdně</w:t>
            </w:r>
          </w:p>
          <w:p w:rsidR="00B123E1" w:rsidRDefault="009B6C53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23" w:lineRule="exact"/>
              <w:ind w:firstLine="0"/>
            </w:pPr>
            <w:r>
              <w:rPr>
                <w:rStyle w:val="Zkladntext2Arial10pt"/>
              </w:rPr>
              <w:t>otlÉbí^^oppručuji odvoz</w:t>
            </w:r>
          </w:p>
        </w:tc>
      </w:tr>
      <w:tr w:rsidR="00B123E1" w:rsidTr="0096229F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50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3E1" w:rsidRDefault="00B123E1" w:rsidP="0096229F">
            <w:pPr>
              <w:framePr w:w="10634" w:h="6707" w:wrap="none" w:vAnchor="page" w:hAnchor="page" w:x="533" w:y="3176"/>
              <w:jc w:val="center"/>
            </w:pPr>
          </w:p>
        </w:tc>
        <w:tc>
          <w:tcPr>
            <w:tcW w:w="505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B123E1">
            <w:pPr>
              <w:framePr w:w="10634" w:h="6707" w:wrap="none" w:vAnchor="page" w:hAnchor="page" w:x="533" w:y="3176"/>
            </w:pPr>
          </w:p>
        </w:tc>
        <w:tc>
          <w:tcPr>
            <w:tcW w:w="124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B123E1">
            <w:pPr>
              <w:framePr w:w="10634" w:h="6707" w:wrap="none" w:vAnchor="page" w:hAnchor="page" w:x="533" w:y="3176"/>
            </w:pPr>
          </w:p>
        </w:tc>
        <w:tc>
          <w:tcPr>
            <w:tcW w:w="126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B123E1">
            <w:pPr>
              <w:framePr w:w="10634" w:h="6707" w:wrap="none" w:vAnchor="page" w:hAnchor="page" w:x="533" w:y="3176"/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  <w:rPr>
                <w:sz w:val="10"/>
                <w:szCs w:val="10"/>
              </w:rPr>
            </w:pPr>
          </w:p>
        </w:tc>
      </w:tr>
      <w:tr w:rsidR="00B123E1" w:rsidTr="0096229F">
        <w:tblPrEx>
          <w:tblCellMar>
            <w:top w:w="0" w:type="dxa"/>
            <w:bottom w:w="0" w:type="dxa"/>
          </w:tblCellMar>
        </w:tblPrEx>
        <w:trPr>
          <w:trHeight w:hRule="exact" w:val="313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23E1" w:rsidRDefault="009B6C53" w:rsidP="0096229F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120" w:line="200" w:lineRule="exact"/>
              <w:ind w:firstLine="0"/>
              <w:jc w:val="center"/>
            </w:pPr>
            <w:r>
              <w:rPr>
                <w:rStyle w:val="Zkladntext2Arial10pt"/>
              </w:rPr>
              <w:t>2</w:t>
            </w:r>
          </w:p>
          <w:p w:rsidR="00B123E1" w:rsidRDefault="009B6C53" w:rsidP="0096229F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120" w:after="0" w:line="200" w:lineRule="exact"/>
              <w:ind w:firstLine="0"/>
              <w:jc w:val="center"/>
            </w:pPr>
            <w:r>
              <w:rPr>
                <w:rStyle w:val="Zkladntext2Arial10pt"/>
              </w:rPr>
              <w:t>3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E87457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Zkladntext2Arial10pt"/>
              </w:rPr>
              <w:t xml:space="preserve"> </w:t>
            </w:r>
            <w:r w:rsidR="009B6C53">
              <w:rPr>
                <w:rStyle w:val="Zkladntext2Arial10pt"/>
              </w:rPr>
              <w:t>měsíční paušál za odpad-odvoz 2x týdně v měsíci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9B6C53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Zkladntext2Arial10pt"/>
              </w:rPr>
              <w:t>1 měsíc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9B6C53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right"/>
            </w:pPr>
            <w:r>
              <w:rPr>
                <w:rStyle w:val="Zkladntext2Arial10pt"/>
              </w:rPr>
              <w:t>2850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  <w:rPr>
                <w:sz w:val="10"/>
                <w:szCs w:val="10"/>
              </w:rPr>
            </w:pPr>
          </w:p>
        </w:tc>
      </w:tr>
      <w:tr w:rsidR="00B123E1">
        <w:tblPrEx>
          <w:tblCellMar>
            <w:top w:w="0" w:type="dxa"/>
            <w:bottom w:w="0" w:type="dxa"/>
          </w:tblCellMar>
        </w:tblPrEx>
        <w:trPr>
          <w:trHeight w:hRule="exact" w:val="313"/>
        </w:trPr>
        <w:tc>
          <w:tcPr>
            <w:tcW w:w="50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</w:pP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E87457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Zkladntext2Arial10pt"/>
              </w:rPr>
              <w:t xml:space="preserve"> </w:t>
            </w:r>
            <w:r w:rsidR="009B6C53">
              <w:rPr>
                <w:rStyle w:val="Zkladntext2Arial10pt"/>
              </w:rPr>
              <w:t>měsíční paušál za odpad-odvoz 3xtýdně v měsíci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9B6C53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Zkladntext2Arial10pt"/>
              </w:rPr>
              <w:t>1 měsíc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9B6C53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right"/>
            </w:pPr>
            <w:r>
              <w:rPr>
                <w:rStyle w:val="Zkladntext2Arial10pt"/>
              </w:rPr>
              <w:t>0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  <w:rPr>
                <w:sz w:val="10"/>
                <w:szCs w:val="10"/>
              </w:rPr>
            </w:pPr>
          </w:p>
        </w:tc>
      </w:tr>
      <w:tr w:rsidR="00B123E1">
        <w:tblPrEx>
          <w:tblCellMar>
            <w:top w:w="0" w:type="dxa"/>
            <w:bottom w:w="0" w:type="dxa"/>
          </w:tblCellMar>
        </w:tblPrEx>
        <w:trPr>
          <w:trHeight w:hRule="exact" w:val="313"/>
        </w:trPr>
        <w:tc>
          <w:tcPr>
            <w:tcW w:w="50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</w:pP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  <w:rPr>
                <w:sz w:val="10"/>
                <w:szCs w:val="10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  <w:rPr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  <w:rPr>
                <w:sz w:val="10"/>
                <w:szCs w:val="10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  <w:rPr>
                <w:sz w:val="10"/>
                <w:szCs w:val="10"/>
              </w:rPr>
            </w:pPr>
          </w:p>
        </w:tc>
      </w:tr>
      <w:tr w:rsidR="00B123E1">
        <w:tblPrEx>
          <w:tblCellMar>
            <w:top w:w="0" w:type="dxa"/>
            <w:bottom w:w="0" w:type="dxa"/>
          </w:tblCellMar>
        </w:tblPrEx>
        <w:trPr>
          <w:trHeight w:hRule="exact" w:val="292"/>
        </w:trPr>
        <w:tc>
          <w:tcPr>
            <w:tcW w:w="50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</w:pP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  <w:rPr>
                <w:sz w:val="10"/>
                <w:szCs w:val="10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  <w:rPr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  <w:rPr>
                <w:sz w:val="10"/>
                <w:szCs w:val="10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  <w:rPr>
                <w:sz w:val="10"/>
                <w:szCs w:val="10"/>
              </w:rPr>
            </w:pPr>
          </w:p>
        </w:tc>
      </w:tr>
      <w:tr w:rsidR="00B123E1">
        <w:tblPrEx>
          <w:tblCellMar>
            <w:top w:w="0" w:type="dxa"/>
            <w:bottom w:w="0" w:type="dxa"/>
          </w:tblCellMar>
        </w:tblPrEx>
        <w:trPr>
          <w:trHeight w:hRule="exact" w:val="31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  <w:rPr>
                <w:sz w:val="10"/>
                <w:szCs w:val="10"/>
              </w:rPr>
            </w:pP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  <w:rPr>
                <w:sz w:val="10"/>
                <w:szCs w:val="10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  <w:rPr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  <w:rPr>
                <w:sz w:val="10"/>
                <w:szCs w:val="10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  <w:rPr>
                <w:sz w:val="10"/>
                <w:szCs w:val="10"/>
              </w:rPr>
            </w:pPr>
          </w:p>
        </w:tc>
      </w:tr>
      <w:tr w:rsidR="00B123E1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  <w:rPr>
                <w:sz w:val="10"/>
                <w:szCs w:val="10"/>
              </w:rPr>
            </w:pP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E87457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190" w:lineRule="exact"/>
              <w:ind w:firstLine="0"/>
              <w:jc w:val="left"/>
            </w:pPr>
            <w:r>
              <w:rPr>
                <w:rStyle w:val="Zkladntext2Arial95ptTun"/>
              </w:rPr>
              <w:t xml:space="preserve"> </w:t>
            </w:r>
            <w:r w:rsidR="009B6C53">
              <w:rPr>
                <w:rStyle w:val="Zkladntext2Arial95ptTun"/>
              </w:rPr>
              <w:t>Prodej nových barelů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  <w:rPr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  <w:rPr>
                <w:sz w:val="10"/>
                <w:szCs w:val="10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  <w:rPr>
                <w:sz w:val="10"/>
                <w:szCs w:val="10"/>
              </w:rPr>
            </w:pPr>
          </w:p>
        </w:tc>
      </w:tr>
      <w:tr w:rsidR="00B123E1">
        <w:tblPrEx>
          <w:tblCellMar>
            <w:top w:w="0" w:type="dxa"/>
            <w:bottom w:w="0" w:type="dxa"/>
          </w:tblCellMar>
        </w:tblPrEx>
        <w:trPr>
          <w:trHeight w:hRule="exact" w:val="292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9B6C53" w:rsidP="0096229F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Zkladntext2Arial10pt"/>
              </w:rPr>
              <w:t>1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96229F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Zkladntext2Arial10pt"/>
              </w:rPr>
              <w:t xml:space="preserve"> </w:t>
            </w:r>
            <w:r w:rsidR="009B6C53">
              <w:rPr>
                <w:rStyle w:val="Zkladntext2Arial10pt"/>
              </w:rPr>
              <w:t>plastový sud na biol.odpad 60I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9B6C53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Zkladntext2Arial10pt"/>
              </w:rPr>
              <w:t>1ks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9B6C53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right"/>
            </w:pPr>
            <w:r>
              <w:rPr>
                <w:rStyle w:val="Zkladntext2Arial10pt"/>
              </w:rPr>
              <w:t>750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  <w:rPr>
                <w:sz w:val="10"/>
                <w:szCs w:val="10"/>
              </w:rPr>
            </w:pPr>
          </w:p>
        </w:tc>
      </w:tr>
      <w:tr w:rsidR="00B123E1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9B6C53" w:rsidP="0096229F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Zkladntext2Arial10pt"/>
              </w:rPr>
              <w:t>2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96229F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Zkladntext2Arial10pt"/>
              </w:rPr>
              <w:t xml:space="preserve"> </w:t>
            </w:r>
            <w:r w:rsidR="009B6C53">
              <w:rPr>
                <w:rStyle w:val="Zkladntext2Arial10pt"/>
              </w:rPr>
              <w:t>plastový sud na biol.odpad 30I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9B6C53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Zkladntext2Arial10pt"/>
              </w:rPr>
              <w:t>1ks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9B6C53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right"/>
            </w:pPr>
            <w:r>
              <w:rPr>
                <w:rStyle w:val="Zkladntext2Arial10pt"/>
              </w:rPr>
              <w:t>550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  <w:rPr>
                <w:sz w:val="10"/>
                <w:szCs w:val="10"/>
              </w:rPr>
            </w:pPr>
          </w:p>
        </w:tc>
      </w:tr>
      <w:tr w:rsidR="00B123E1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3E1" w:rsidRDefault="00B123E1" w:rsidP="0096229F">
            <w:pPr>
              <w:framePr w:w="10634" w:h="6707" w:wrap="none" w:vAnchor="page" w:hAnchor="page" w:x="533" w:y="3176"/>
              <w:jc w:val="center"/>
              <w:rPr>
                <w:sz w:val="10"/>
                <w:szCs w:val="10"/>
              </w:rPr>
            </w:pP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  <w:rPr>
                <w:sz w:val="10"/>
                <w:szCs w:val="10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9B6C53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Zkladntext2Arial10pt"/>
              </w:rPr>
              <w:t>1ks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  <w:rPr>
                <w:sz w:val="10"/>
                <w:szCs w:val="10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  <w:rPr>
                <w:sz w:val="10"/>
                <w:szCs w:val="10"/>
              </w:rPr>
            </w:pPr>
          </w:p>
        </w:tc>
      </w:tr>
      <w:tr w:rsidR="00B123E1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9B6C53" w:rsidP="0096229F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Zkladntext2Arial10pt"/>
              </w:rPr>
              <w:t>3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96229F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Zkladntext2Arial10pt"/>
              </w:rPr>
              <w:t xml:space="preserve"> </w:t>
            </w:r>
            <w:r w:rsidR="009B6C53">
              <w:rPr>
                <w:rStyle w:val="Zkladntext2Arial10pt"/>
              </w:rPr>
              <w:t>poštovné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  <w:rPr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3E1" w:rsidRDefault="009B6C53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right"/>
            </w:pPr>
            <w:r>
              <w:rPr>
                <w:rStyle w:val="Zkladntext2Arial10pt"/>
              </w:rPr>
              <w:t>dle</w:t>
            </w:r>
          </w:p>
          <w:p w:rsidR="00B123E1" w:rsidRDefault="009B6C53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right"/>
            </w:pPr>
            <w:r>
              <w:rPr>
                <w:rStyle w:val="Zkladntext2Arial10pt"/>
              </w:rPr>
              <w:t>dodavatele</w:t>
            </w:r>
            <w:r w:rsidR="0096229F">
              <w:rPr>
                <w:rStyle w:val="Zkladntext2Arial10pt"/>
              </w:rPr>
              <w:t xml:space="preserve">  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  <w:rPr>
                <w:sz w:val="10"/>
                <w:szCs w:val="10"/>
              </w:rPr>
            </w:pPr>
          </w:p>
        </w:tc>
      </w:tr>
      <w:tr w:rsidR="00B123E1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1063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3E1" w:rsidRDefault="009B6C53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120" w:line="190" w:lineRule="exact"/>
              <w:ind w:left="580" w:firstLine="0"/>
              <w:jc w:val="left"/>
            </w:pPr>
            <w:r>
              <w:rPr>
                <w:rStyle w:val="Zkladntext2Arial95ptTun"/>
              </w:rPr>
              <w:t>Ostatní:</w:t>
            </w:r>
          </w:p>
          <w:p w:rsidR="00B123E1" w:rsidRDefault="009B6C53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120" w:after="0" w:line="190" w:lineRule="exact"/>
              <w:ind w:left="580" w:firstLine="0"/>
              <w:jc w:val="left"/>
            </w:pPr>
            <w:r>
              <w:rPr>
                <w:rStyle w:val="Zkladntext2Arial95ptTun"/>
              </w:rPr>
              <w:t>Vnitrostátní přeprava zboží</w:t>
            </w:r>
          </w:p>
        </w:tc>
      </w:tr>
      <w:tr w:rsidR="00B123E1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9B6C53" w:rsidP="0096229F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Zkladntext2Arial10pt"/>
              </w:rPr>
              <w:t>1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96229F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Zkladntext2Arial10pt"/>
              </w:rPr>
              <w:t xml:space="preserve"> </w:t>
            </w:r>
            <w:r w:rsidR="009B6C53">
              <w:rPr>
                <w:rStyle w:val="Zkladntext2Arial10pt"/>
              </w:rPr>
              <w:t>Dodávka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96229F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Zkladntext2Arial10pt"/>
              </w:rPr>
              <w:t xml:space="preserve"> </w:t>
            </w:r>
            <w:r w:rsidR="009B6C53">
              <w:rPr>
                <w:rStyle w:val="Zkladntext2Arial10pt"/>
              </w:rPr>
              <w:t>1km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9B6C53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right"/>
            </w:pPr>
            <w:r>
              <w:rPr>
                <w:rStyle w:val="Zkladntext2Arial10pt"/>
              </w:rPr>
              <w:t>13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3E1" w:rsidRDefault="0096229F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Zkladntext2Arial10pt"/>
              </w:rPr>
              <w:t xml:space="preserve"> </w:t>
            </w:r>
            <w:r w:rsidR="009B6C53">
              <w:rPr>
                <w:rStyle w:val="Zkladntext2Arial10pt"/>
              </w:rPr>
              <w:t>prázdný</w:t>
            </w:r>
          </w:p>
        </w:tc>
      </w:tr>
      <w:tr w:rsidR="00B123E1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9B6C53" w:rsidP="0096229F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Zkladntext2Arial10pt"/>
              </w:rPr>
              <w:t>2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96229F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Zkladntext2Arial10pt"/>
              </w:rPr>
              <w:t xml:space="preserve"> </w:t>
            </w:r>
            <w:r w:rsidR="009B6C53">
              <w:rPr>
                <w:rStyle w:val="Zkladntext2Arial10pt"/>
              </w:rPr>
              <w:t>Dodávka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96229F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Zkladntext2Arial10pt"/>
              </w:rPr>
              <w:t xml:space="preserve"> </w:t>
            </w:r>
            <w:r w:rsidR="009B6C53">
              <w:rPr>
                <w:rStyle w:val="Zkladntext2Arial10pt"/>
              </w:rPr>
              <w:t>1km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3E1" w:rsidRDefault="009B6C53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right"/>
            </w:pPr>
            <w:r>
              <w:rPr>
                <w:rStyle w:val="Zkladntext2Arial10pt"/>
              </w:rPr>
              <w:t>15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3E1" w:rsidRDefault="0096229F">
            <w:pPr>
              <w:pStyle w:val="Zkladntext20"/>
              <w:framePr w:w="10634" w:h="6707" w:wrap="none" w:vAnchor="page" w:hAnchor="page" w:x="533" w:y="3176"/>
              <w:shd w:val="clear" w:color="auto" w:fill="auto"/>
              <w:tabs>
                <w:tab w:val="left" w:leader="underscore" w:pos="1789"/>
              </w:tabs>
              <w:spacing w:before="0" w:after="0" w:line="240" w:lineRule="exact"/>
              <w:ind w:firstLine="0"/>
            </w:pPr>
            <w:r>
              <w:t xml:space="preserve"> plný</w:t>
            </w:r>
          </w:p>
        </w:tc>
      </w:tr>
      <w:tr w:rsidR="00B123E1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3E1" w:rsidRDefault="00B123E1" w:rsidP="0096229F">
            <w:pPr>
              <w:framePr w:w="10634" w:h="6707" w:wrap="none" w:vAnchor="page" w:hAnchor="page" w:x="533" w:y="3176"/>
              <w:jc w:val="center"/>
              <w:rPr>
                <w:sz w:val="10"/>
                <w:szCs w:val="10"/>
              </w:rPr>
            </w:pP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  <w:rPr>
                <w:sz w:val="10"/>
                <w:szCs w:val="10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  <w:rPr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  <w:rPr>
                <w:sz w:val="10"/>
                <w:szCs w:val="10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  <w:rPr>
                <w:sz w:val="10"/>
                <w:szCs w:val="10"/>
              </w:rPr>
            </w:pPr>
          </w:p>
        </w:tc>
      </w:tr>
      <w:tr w:rsidR="00B123E1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3E1" w:rsidRDefault="009B6C53" w:rsidP="0096229F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Zkladntext2Arial10pt"/>
              </w:rPr>
              <w:t>3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3E1" w:rsidRDefault="0096229F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Zkladntext2Arial10pt"/>
              </w:rPr>
              <w:t xml:space="preserve"> </w:t>
            </w:r>
            <w:r w:rsidR="009B6C53">
              <w:rPr>
                <w:rStyle w:val="Zkladntext2Arial10pt"/>
              </w:rPr>
              <w:t>1h práce-1 osoba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3E1" w:rsidRDefault="0096229F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Zkladntext2Arial10pt"/>
              </w:rPr>
              <w:t xml:space="preserve"> </w:t>
            </w:r>
            <w:r w:rsidR="009B6C53">
              <w:rPr>
                <w:rStyle w:val="Zkladntext2Arial10pt"/>
              </w:rPr>
              <w:t>1h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3E1" w:rsidRDefault="009B6C53">
            <w:pPr>
              <w:pStyle w:val="Zkladntext20"/>
              <w:framePr w:w="10634" w:h="6707" w:wrap="none" w:vAnchor="page" w:hAnchor="page" w:x="533" w:y="3176"/>
              <w:shd w:val="clear" w:color="auto" w:fill="auto"/>
              <w:spacing w:before="0" w:after="0" w:line="200" w:lineRule="exact"/>
              <w:ind w:firstLine="0"/>
              <w:jc w:val="right"/>
            </w:pPr>
            <w:r>
              <w:rPr>
                <w:rStyle w:val="Zkladntext2Arial10pt"/>
              </w:rPr>
              <w:t>380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3E1" w:rsidRDefault="00B123E1">
            <w:pPr>
              <w:framePr w:w="10634" w:h="6707" w:wrap="none" w:vAnchor="page" w:hAnchor="page" w:x="533" w:y="3176"/>
              <w:rPr>
                <w:sz w:val="10"/>
                <w:szCs w:val="10"/>
              </w:rPr>
            </w:pPr>
          </w:p>
        </w:tc>
      </w:tr>
    </w:tbl>
    <w:p w:rsidR="00B123E1" w:rsidRDefault="009B6C53">
      <w:pPr>
        <w:pStyle w:val="Zkladntext110"/>
        <w:framePr w:w="10634" w:h="1860" w:hRule="exact" w:wrap="none" w:vAnchor="page" w:hAnchor="page" w:x="533" w:y="12651"/>
        <w:shd w:val="clear" w:color="auto" w:fill="auto"/>
        <w:spacing w:before="0"/>
        <w:ind w:left="700" w:right="1060"/>
      </w:pPr>
      <w:r>
        <w:t>- Nádobu lze umístit ve vnitřních i venkovních</w:t>
      </w:r>
      <w:r>
        <w:br/>
        <w:t>prostorách.</w:t>
      </w:r>
    </w:p>
    <w:p w:rsidR="00B123E1" w:rsidRDefault="009B6C53">
      <w:pPr>
        <w:pStyle w:val="Zkladntext90"/>
        <w:framePr w:w="10634" w:h="1860" w:hRule="exact" w:wrap="none" w:vAnchor="page" w:hAnchor="page" w:x="533" w:y="12651"/>
        <w:shd w:val="clear" w:color="auto" w:fill="auto"/>
        <w:spacing w:line="223" w:lineRule="exact"/>
        <w:ind w:left="600" w:right="5299"/>
      </w:pPr>
      <w:r>
        <w:t xml:space="preserve">Plastové sudy s UN kódem na sypké </w:t>
      </w:r>
      <w:r>
        <w:t>hmoty i kapaliny</w:t>
      </w:r>
    </w:p>
    <w:p w:rsidR="00B123E1" w:rsidRDefault="009B6C53">
      <w:pPr>
        <w:pStyle w:val="Zkladntext90"/>
        <w:framePr w:w="10634" w:h="1860" w:hRule="exact" w:wrap="none" w:vAnchor="page" w:hAnchor="page" w:x="533" w:y="12651"/>
        <w:numPr>
          <w:ilvl w:val="0"/>
          <w:numId w:val="15"/>
        </w:numPr>
        <w:shd w:val="clear" w:color="auto" w:fill="auto"/>
        <w:tabs>
          <w:tab w:val="left" w:pos="847"/>
        </w:tabs>
        <w:spacing w:line="223" w:lineRule="exact"/>
        <w:ind w:left="600"/>
        <w:jc w:val="left"/>
      </w:pPr>
      <w:r>
        <w:t>lehké, vhodné pro přepravu i skladování</w:t>
      </w:r>
      <w:r>
        <w:br/>
        <w:t>nebezpečných látek</w:t>
      </w:r>
    </w:p>
    <w:p w:rsidR="00B123E1" w:rsidRDefault="009B6C53">
      <w:pPr>
        <w:pStyle w:val="Zkladntext90"/>
        <w:framePr w:w="10634" w:h="1860" w:hRule="exact" w:wrap="none" w:vAnchor="page" w:hAnchor="page" w:x="533" w:y="12651"/>
        <w:numPr>
          <w:ilvl w:val="0"/>
          <w:numId w:val="15"/>
        </w:numPr>
        <w:shd w:val="clear" w:color="auto" w:fill="auto"/>
        <w:tabs>
          <w:tab w:val="left" w:pos="847"/>
        </w:tabs>
        <w:spacing w:line="223" w:lineRule="exact"/>
        <w:ind w:left="600" w:right="5299"/>
      </w:pPr>
      <w:r>
        <w:t>teplota nebezpečných látek může být od -40 °C do</w:t>
      </w:r>
      <w:r>
        <w:br/>
        <w:t>+60 °C</w:t>
      </w:r>
    </w:p>
    <w:p w:rsidR="00B123E1" w:rsidRDefault="009B6C53">
      <w:pPr>
        <w:pStyle w:val="Zkladntext90"/>
        <w:framePr w:wrap="none" w:vAnchor="page" w:hAnchor="page" w:x="533" w:y="14756"/>
        <w:shd w:val="clear" w:color="auto" w:fill="auto"/>
        <w:spacing w:line="200" w:lineRule="exact"/>
        <w:ind w:left="600"/>
      </w:pPr>
      <w:r>
        <w:t>• sudy se snadno stohují</w:t>
      </w:r>
    </w:p>
    <w:p w:rsidR="00B123E1" w:rsidRDefault="009B6C53">
      <w:pPr>
        <w:pStyle w:val="ZhlavneboZpat0"/>
        <w:framePr w:wrap="none" w:vAnchor="page" w:hAnchor="page" w:x="5890" w:y="15501"/>
        <w:shd w:val="clear" w:color="auto" w:fill="auto"/>
        <w:spacing w:line="240" w:lineRule="exact"/>
      </w:pPr>
      <w:r>
        <w:t>5</w:t>
      </w:r>
    </w:p>
    <w:p w:rsidR="00B123E1" w:rsidRDefault="00E87457">
      <w:pPr>
        <w:rPr>
          <w:sz w:val="2"/>
          <w:szCs w:val="2"/>
        </w:rPr>
      </w:pPr>
      <w:r w:rsidRPr="00E87457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6400800</wp:posOffset>
                </wp:positionV>
                <wp:extent cx="2970530" cy="3181350"/>
                <wp:effectExtent l="0" t="0" r="127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0530" cy="318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457" w:rsidRDefault="00E87457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4A376816" wp14:editId="73813775">
                                  <wp:extent cx="3272327" cy="2867025"/>
                                  <wp:effectExtent l="0" t="0" r="4445" b="0"/>
                                  <wp:docPr id="1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9561" cy="28733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96.25pt;margin-top:7in;width:233.9pt;height:25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" stroked="f">
                <v:textbox>
                  <w:txbxContent>
                    <w:p w:rsidR="00E87457" w:rsidRDefault="00E87457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4A376816" wp14:editId="73813775">
                            <wp:extent cx="3272327" cy="2867025"/>
                            <wp:effectExtent l="0" t="0" r="4445" b="0"/>
                            <wp:docPr id="1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9561" cy="28733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123E1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1961" w:rsidRDefault="00731961">
      <w:r>
        <w:separator/>
      </w:r>
    </w:p>
  </w:endnote>
  <w:endnote w:type="continuationSeparator" w:id="0">
    <w:p w:rsidR="00731961" w:rsidRDefault="00731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1961" w:rsidRDefault="00731961"/>
  </w:footnote>
  <w:footnote w:type="continuationSeparator" w:id="0">
    <w:p w:rsidR="00731961" w:rsidRDefault="0073196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10147"/>
    <w:multiLevelType w:val="multilevel"/>
    <w:tmpl w:val="51E406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B61A6C"/>
    <w:multiLevelType w:val="multilevel"/>
    <w:tmpl w:val="45646754"/>
    <w:lvl w:ilvl="0">
      <w:start w:val="9"/>
      <w:numFmt w:val="upperRoman"/>
      <w:lvlText w:val="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823307A"/>
    <w:multiLevelType w:val="multilevel"/>
    <w:tmpl w:val="EB04A5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23C0DAD"/>
    <w:multiLevelType w:val="multilevel"/>
    <w:tmpl w:val="750CB568"/>
    <w:lvl w:ilvl="0">
      <w:start w:val="2"/>
      <w:numFmt w:val="upperRoman"/>
      <w:lvlText w:val="%1,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4C54E27"/>
    <w:multiLevelType w:val="multilevel"/>
    <w:tmpl w:val="E1E243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A705832"/>
    <w:multiLevelType w:val="multilevel"/>
    <w:tmpl w:val="584CD2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B4A6990"/>
    <w:multiLevelType w:val="multilevel"/>
    <w:tmpl w:val="31BEAC7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F2F0216"/>
    <w:multiLevelType w:val="multilevel"/>
    <w:tmpl w:val="753CD96C"/>
    <w:lvl w:ilvl="0">
      <w:start w:val="4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69B3AAE"/>
    <w:multiLevelType w:val="multilevel"/>
    <w:tmpl w:val="BD4828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838128A"/>
    <w:multiLevelType w:val="multilevel"/>
    <w:tmpl w:val="995270CA"/>
    <w:lvl w:ilvl="0">
      <w:start w:val="8"/>
      <w:numFmt w:val="upperRoman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C63094D"/>
    <w:multiLevelType w:val="multilevel"/>
    <w:tmpl w:val="8CDEA678"/>
    <w:lvl w:ilvl="0">
      <w:start w:val="10"/>
      <w:numFmt w:val="upperRoman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31615A1"/>
    <w:multiLevelType w:val="multilevel"/>
    <w:tmpl w:val="C888C3F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79B0226"/>
    <w:multiLevelType w:val="multilevel"/>
    <w:tmpl w:val="A912B338"/>
    <w:lvl w:ilvl="0">
      <w:start w:val="7"/>
      <w:numFmt w:val="upperRoman"/>
      <w:lvlText w:val="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0E84EE0"/>
    <w:multiLevelType w:val="multilevel"/>
    <w:tmpl w:val="466AD326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8B34040"/>
    <w:multiLevelType w:val="multilevel"/>
    <w:tmpl w:val="EC145A5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3"/>
  </w:num>
  <w:num w:numId="3">
    <w:abstractNumId w:val="0"/>
  </w:num>
  <w:num w:numId="4">
    <w:abstractNumId w:val="8"/>
  </w:num>
  <w:num w:numId="5">
    <w:abstractNumId w:val="7"/>
  </w:num>
  <w:num w:numId="6">
    <w:abstractNumId w:val="2"/>
  </w:num>
  <w:num w:numId="7">
    <w:abstractNumId w:val="5"/>
  </w:num>
  <w:num w:numId="8">
    <w:abstractNumId w:val="13"/>
  </w:num>
  <w:num w:numId="9">
    <w:abstractNumId w:val="12"/>
  </w:num>
  <w:num w:numId="10">
    <w:abstractNumId w:val="9"/>
  </w:num>
  <w:num w:numId="11">
    <w:abstractNumId w:val="1"/>
  </w:num>
  <w:num w:numId="12">
    <w:abstractNumId w:val="6"/>
  </w:num>
  <w:num w:numId="13">
    <w:abstractNumId w:val="10"/>
  </w:num>
  <w:num w:numId="14">
    <w:abstractNumId w:val="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3E1"/>
    <w:rsid w:val="00731961"/>
    <w:rsid w:val="0096229F"/>
    <w:rsid w:val="009B6C53"/>
    <w:rsid w:val="00B123E1"/>
    <w:rsid w:val="00D521F0"/>
    <w:rsid w:val="00E8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16AF0"/>
  <w15:docId w15:val="{065EF9BA-279D-41EE-A2CC-CEBA620D0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Pr>
      <w:color w:val="0066CC"/>
      <w:u w:val="single"/>
    </w:rPr>
  </w:style>
  <w:style w:type="character" w:customStyle="1" w:styleId="Nadpis1">
    <w:name w:val="Nadpis #1_"/>
    <w:basedOn w:val="Standardnpsmoodstavce"/>
    <w:link w:val="Nadpis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Nadpis2">
    <w:name w:val="Nadpis #2_"/>
    <w:basedOn w:val="Standardnpsmoodstavce"/>
    <w:link w:val="Nadpis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Nadpis3">
    <w:name w:val="Nadpis #3_"/>
    <w:basedOn w:val="Standardnpsmoodstavce"/>
    <w:link w:val="Nadpis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Nadpis31">
    <w:name w:val="Nadpis #3"/>
    <w:basedOn w:val="Nadpis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single"/>
      <w:lang w:val="cs-CZ" w:eastAsia="cs-CZ" w:bidi="cs-CZ"/>
    </w:rPr>
  </w:style>
  <w:style w:type="character" w:customStyle="1" w:styleId="Zkladntext2">
    <w:name w:val="Základní text (2)_"/>
    <w:basedOn w:val="Standardnpsmoodstavce"/>
    <w:link w:val="Zkladn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Zkladntext3">
    <w:name w:val="Základní text (3)_"/>
    <w:basedOn w:val="Standardnpsmoodstavce"/>
    <w:link w:val="Zkladntext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Zkladntext31">
    <w:name w:val="Základní text (3)"/>
    <w:basedOn w:val="Zkladntext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cs-CZ" w:eastAsia="cs-CZ" w:bidi="cs-CZ"/>
    </w:rPr>
  </w:style>
  <w:style w:type="character" w:customStyle="1" w:styleId="Zkladntext4">
    <w:name w:val="Základní text (4)_"/>
    <w:basedOn w:val="Standardnpsmoodstavce"/>
    <w:link w:val="Zkladntext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Zkladntext5">
    <w:name w:val="Základní text (5)_"/>
    <w:basedOn w:val="Standardnpsmoodstavce"/>
    <w:link w:val="Zkladntext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Nadpis42">
    <w:name w:val="Nadpis #4 (2)_"/>
    <w:basedOn w:val="Standardnpsmoodstavce"/>
    <w:link w:val="Nadpis4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Zkladntext3Netun">
    <w:name w:val="Základní text (3) + Ne tučné"/>
    <w:basedOn w:val="Zkladntext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ZhlavneboZpat2">
    <w:name w:val="Záhlaví nebo Zápatí (2)_"/>
    <w:basedOn w:val="Standardnpsmoodstavce"/>
    <w:link w:val="ZhlavneboZpat2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Nadpis4">
    <w:name w:val="Nadpis #4_"/>
    <w:basedOn w:val="Standardnpsmoodstavce"/>
    <w:link w:val="Nadpis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Nadpis41">
    <w:name w:val="Nadpis #4"/>
    <w:basedOn w:val="Nadpis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cs-CZ" w:eastAsia="cs-CZ" w:bidi="cs-CZ"/>
    </w:rPr>
  </w:style>
  <w:style w:type="character" w:customStyle="1" w:styleId="ZhlavneboZpat">
    <w:name w:val="Záhlaví nebo Zápatí_"/>
    <w:basedOn w:val="Standardnpsmoodstavce"/>
    <w:link w:val="ZhlavneboZpat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Nadpis43">
    <w:name w:val="Nadpis #4 (3)_"/>
    <w:basedOn w:val="Standardnpsmoodstavce"/>
    <w:link w:val="Nadpis4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Nadpis431">
    <w:name w:val="Nadpis #4 (3)"/>
    <w:basedOn w:val="Nadpis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cs-CZ" w:eastAsia="cs-CZ" w:bidi="cs-CZ"/>
    </w:rPr>
  </w:style>
  <w:style w:type="character" w:customStyle="1" w:styleId="Zkladntext21">
    <w:name w:val="Základní text (2)"/>
    <w:basedOn w:val="Zkladn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cs-CZ" w:eastAsia="cs-CZ" w:bidi="cs-CZ"/>
    </w:rPr>
  </w:style>
  <w:style w:type="character" w:customStyle="1" w:styleId="Zkladntext6">
    <w:name w:val="Základní text (6)_"/>
    <w:basedOn w:val="Standardnpsmoodstavce"/>
    <w:link w:val="Zkladntext6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Zkladntext6Malpsmena">
    <w:name w:val="Základní text (6) + Malá písmena"/>
    <w:basedOn w:val="Zkladntext6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Zkladntext7">
    <w:name w:val="Základní text (7)_"/>
    <w:basedOn w:val="Standardnpsmoodstavce"/>
    <w:link w:val="Zkladntext7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Zkladntext71">
    <w:name w:val="Základní text (7)"/>
    <w:basedOn w:val="Zkladntext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cs-CZ" w:eastAsia="cs-CZ" w:bidi="cs-CZ"/>
    </w:rPr>
  </w:style>
  <w:style w:type="character" w:customStyle="1" w:styleId="Titulekobrzku">
    <w:name w:val="Titulek obrázku_"/>
    <w:basedOn w:val="Standardnpsmoodstavce"/>
    <w:link w:val="Titulekobrzku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Nadpis312ptMalpsmena">
    <w:name w:val="Nadpis #3 + 12 pt;Malá písmena"/>
    <w:basedOn w:val="Nadpis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single"/>
      <w:lang w:val="cs-CZ" w:eastAsia="cs-CZ" w:bidi="cs-CZ"/>
    </w:rPr>
  </w:style>
  <w:style w:type="character" w:customStyle="1" w:styleId="Zkladntext8">
    <w:name w:val="Základní text (8)_"/>
    <w:basedOn w:val="Standardnpsmoodstavce"/>
    <w:link w:val="Zkladntext8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Zkladntext9">
    <w:name w:val="Základní text (9)_"/>
    <w:basedOn w:val="Standardnpsmoodstavce"/>
    <w:link w:val="Zkladntext9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Zkladntext10">
    <w:name w:val="Základní text (10)_"/>
    <w:basedOn w:val="Standardnpsmoodstavce"/>
    <w:link w:val="Zkladntext100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Zkladntext2Arial95ptTun">
    <w:name w:val="Základní text (2) + Arial;9;5 pt;Tučné"/>
    <w:basedOn w:val="Zkladntext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Zkladntext2Arial10pt">
    <w:name w:val="Základní text (2) + Arial;10 pt"/>
    <w:basedOn w:val="Zkladn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cs-CZ" w:eastAsia="cs-CZ" w:bidi="cs-CZ"/>
    </w:rPr>
  </w:style>
  <w:style w:type="character" w:customStyle="1" w:styleId="Zkladntext22">
    <w:name w:val="Základní text (2)"/>
    <w:basedOn w:val="Zkladn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Zkladntext11">
    <w:name w:val="Základní text (11)_"/>
    <w:basedOn w:val="Standardnpsmoodstavce"/>
    <w:link w:val="Zkladntext11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Nadpis10">
    <w:name w:val="Nadpis #1"/>
    <w:basedOn w:val="Normln"/>
    <w:link w:val="Nadpis1"/>
    <w:pPr>
      <w:shd w:val="clear" w:color="auto" w:fill="FFFFFF"/>
      <w:spacing w:line="436" w:lineRule="exact"/>
      <w:jc w:val="center"/>
      <w:outlineLvl w:val="0"/>
    </w:pPr>
    <w:rPr>
      <w:rFonts w:ascii="Times New Roman" w:eastAsia="Times New Roman" w:hAnsi="Times New Roman" w:cs="Times New Roman"/>
      <w:b/>
      <w:bCs/>
      <w:sz w:val="38"/>
      <w:szCs w:val="38"/>
    </w:rPr>
  </w:style>
  <w:style w:type="paragraph" w:customStyle="1" w:styleId="Nadpis20">
    <w:name w:val="Nadpis #2"/>
    <w:basedOn w:val="Normln"/>
    <w:link w:val="Nadpis2"/>
    <w:pPr>
      <w:shd w:val="clear" w:color="auto" w:fill="FFFFFF"/>
      <w:spacing w:after="180" w:line="436" w:lineRule="exact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Nadpis30">
    <w:name w:val="Nadpis #3"/>
    <w:basedOn w:val="Normln"/>
    <w:link w:val="Nadpis3"/>
    <w:pPr>
      <w:shd w:val="clear" w:color="auto" w:fill="FFFFFF"/>
      <w:spacing w:before="180" w:after="600" w:line="0" w:lineRule="atLeast"/>
      <w:ind w:hanging="320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Zkladntext20">
    <w:name w:val="Základní text (2)"/>
    <w:basedOn w:val="Normln"/>
    <w:link w:val="Zkladntext2"/>
    <w:pPr>
      <w:shd w:val="clear" w:color="auto" w:fill="FFFFFF"/>
      <w:spacing w:before="600" w:after="240" w:line="0" w:lineRule="atLeast"/>
      <w:ind w:hanging="440"/>
      <w:jc w:val="both"/>
    </w:pPr>
    <w:rPr>
      <w:rFonts w:ascii="Times New Roman" w:eastAsia="Times New Roman" w:hAnsi="Times New Roman" w:cs="Times New Roman"/>
    </w:rPr>
  </w:style>
  <w:style w:type="paragraph" w:customStyle="1" w:styleId="Zkladntext30">
    <w:name w:val="Základní text (3)"/>
    <w:basedOn w:val="Normln"/>
    <w:link w:val="Zkladntext3"/>
    <w:pPr>
      <w:shd w:val="clear" w:color="auto" w:fill="FFFFFF"/>
      <w:spacing w:before="240" w:after="24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Zkladntext40">
    <w:name w:val="Základní text (4)"/>
    <w:basedOn w:val="Normln"/>
    <w:link w:val="Zkladntext4"/>
    <w:pPr>
      <w:shd w:val="clear" w:color="auto" w:fill="FFFFFF"/>
      <w:spacing w:before="240" w:line="263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Zkladntext50">
    <w:name w:val="Základní text (5)"/>
    <w:basedOn w:val="Normln"/>
    <w:link w:val="Zkladntext5"/>
    <w:pPr>
      <w:shd w:val="clear" w:color="auto" w:fill="FFFFFF"/>
      <w:spacing w:line="263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Nadpis420">
    <w:name w:val="Nadpis #4 (2)"/>
    <w:basedOn w:val="Normln"/>
    <w:link w:val="Nadpis42"/>
    <w:pPr>
      <w:shd w:val="clear" w:color="auto" w:fill="FFFFFF"/>
      <w:spacing w:before="240" w:line="263" w:lineRule="exact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ZhlavneboZpat20">
    <w:name w:val="Záhlaví nebo Zápatí (2)"/>
    <w:basedOn w:val="Normln"/>
    <w:link w:val="ZhlavneboZpat2"/>
    <w:pPr>
      <w:shd w:val="clear" w:color="auto" w:fill="FFFFFF"/>
      <w:spacing w:line="0" w:lineRule="atLeast"/>
    </w:pPr>
    <w:rPr>
      <w:rFonts w:ascii="Arial" w:eastAsia="Arial" w:hAnsi="Arial" w:cs="Arial"/>
      <w:sz w:val="22"/>
      <w:szCs w:val="22"/>
    </w:rPr>
  </w:style>
  <w:style w:type="paragraph" w:customStyle="1" w:styleId="Nadpis40">
    <w:name w:val="Nadpis #4"/>
    <w:basedOn w:val="Normln"/>
    <w:link w:val="Nadpis4"/>
    <w:pPr>
      <w:shd w:val="clear" w:color="auto" w:fill="FFFFFF"/>
      <w:spacing w:after="300" w:line="0" w:lineRule="atLeast"/>
      <w:jc w:val="both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ZhlavneboZpat0">
    <w:name w:val="Záhlaví nebo Zápatí"/>
    <w:basedOn w:val="Normln"/>
    <w:link w:val="ZhlavneboZpat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Nadpis430">
    <w:name w:val="Nadpis #4 (3)"/>
    <w:basedOn w:val="Normln"/>
    <w:link w:val="Nadpis43"/>
    <w:pPr>
      <w:shd w:val="clear" w:color="auto" w:fill="FFFFFF"/>
      <w:spacing w:before="540" w:after="540" w:line="0" w:lineRule="atLeast"/>
      <w:jc w:val="both"/>
      <w:outlineLvl w:val="3"/>
    </w:pPr>
    <w:rPr>
      <w:rFonts w:ascii="Times New Roman" w:eastAsia="Times New Roman" w:hAnsi="Times New Roman" w:cs="Times New Roman"/>
    </w:rPr>
  </w:style>
  <w:style w:type="paragraph" w:customStyle="1" w:styleId="Zkladntext60">
    <w:name w:val="Základní text (6)"/>
    <w:basedOn w:val="Normln"/>
    <w:link w:val="Zkladntext6"/>
    <w:pPr>
      <w:shd w:val="clear" w:color="auto" w:fill="FFFFFF"/>
      <w:spacing w:before="120" w:line="245" w:lineRule="exact"/>
      <w:ind w:firstLine="2200"/>
    </w:pPr>
    <w:rPr>
      <w:rFonts w:ascii="Arial" w:eastAsia="Arial" w:hAnsi="Arial" w:cs="Arial"/>
      <w:sz w:val="21"/>
      <w:szCs w:val="21"/>
    </w:rPr>
  </w:style>
  <w:style w:type="paragraph" w:customStyle="1" w:styleId="Zkladntext70">
    <w:name w:val="Základní text (7)"/>
    <w:basedOn w:val="Normln"/>
    <w:link w:val="Zkladntext7"/>
    <w:pPr>
      <w:shd w:val="clear" w:color="auto" w:fill="FFFFFF"/>
      <w:spacing w:after="720" w:line="245" w:lineRule="exact"/>
    </w:pPr>
    <w:rPr>
      <w:rFonts w:ascii="Arial" w:eastAsia="Arial" w:hAnsi="Arial" w:cs="Arial"/>
      <w:sz w:val="20"/>
      <w:szCs w:val="20"/>
    </w:rPr>
  </w:style>
  <w:style w:type="paragraph" w:customStyle="1" w:styleId="Titulekobrzku0">
    <w:name w:val="Titulek obrázku"/>
    <w:basedOn w:val="Normln"/>
    <w:link w:val="Titulekobrzku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Zkladntext80">
    <w:name w:val="Základní text (8)"/>
    <w:basedOn w:val="Normln"/>
    <w:link w:val="Zkladntext8"/>
    <w:pPr>
      <w:shd w:val="clear" w:color="auto" w:fill="FFFFFF"/>
      <w:spacing w:before="240" w:line="274" w:lineRule="exact"/>
      <w:jc w:val="both"/>
    </w:pPr>
    <w:rPr>
      <w:rFonts w:ascii="Arial" w:eastAsia="Arial" w:hAnsi="Arial" w:cs="Arial"/>
      <w:sz w:val="16"/>
      <w:szCs w:val="16"/>
    </w:rPr>
  </w:style>
  <w:style w:type="paragraph" w:customStyle="1" w:styleId="Zkladntext90">
    <w:name w:val="Základní text (9)"/>
    <w:basedOn w:val="Normln"/>
    <w:link w:val="Zkladntext9"/>
    <w:pPr>
      <w:shd w:val="clear" w:color="auto" w:fill="FFFFFF"/>
      <w:spacing w:line="274" w:lineRule="exact"/>
      <w:jc w:val="both"/>
    </w:pPr>
    <w:rPr>
      <w:rFonts w:ascii="Arial" w:eastAsia="Arial" w:hAnsi="Arial" w:cs="Arial"/>
      <w:sz w:val="20"/>
      <w:szCs w:val="20"/>
    </w:rPr>
  </w:style>
  <w:style w:type="paragraph" w:customStyle="1" w:styleId="Zkladntext100">
    <w:name w:val="Základní text (10)"/>
    <w:basedOn w:val="Normln"/>
    <w:link w:val="Zkladntext10"/>
    <w:pPr>
      <w:shd w:val="clear" w:color="auto" w:fill="FFFFFF"/>
      <w:spacing w:line="274" w:lineRule="exact"/>
      <w:jc w:val="both"/>
    </w:pPr>
    <w:rPr>
      <w:rFonts w:ascii="Arial" w:eastAsia="Arial" w:hAnsi="Arial" w:cs="Arial"/>
      <w:b/>
      <w:bCs/>
      <w:sz w:val="19"/>
      <w:szCs w:val="19"/>
    </w:rPr>
  </w:style>
  <w:style w:type="paragraph" w:customStyle="1" w:styleId="Zkladntext110">
    <w:name w:val="Základní text (11)"/>
    <w:basedOn w:val="Normln"/>
    <w:link w:val="Zkladntext11"/>
    <w:pPr>
      <w:shd w:val="clear" w:color="auto" w:fill="FFFFFF"/>
      <w:spacing w:before="2880" w:line="320" w:lineRule="exact"/>
      <w:ind w:hanging="100"/>
    </w:pPr>
    <w:rPr>
      <w:rFonts w:ascii="Arial" w:eastAsia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email:%20vaclav.cermak@sezna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1121</Words>
  <Characters>6620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Dvořáková</dc:creator>
  <cp:lastModifiedBy>Martina Dvořáková</cp:lastModifiedBy>
  <cp:revision>3</cp:revision>
  <dcterms:created xsi:type="dcterms:W3CDTF">2020-02-25T10:33:00Z</dcterms:created>
  <dcterms:modified xsi:type="dcterms:W3CDTF">2020-02-25T11:01:00Z</dcterms:modified>
</cp:coreProperties>
</file>