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FA" w:rsidRDefault="001F17EF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  <w:bookmarkStart w:id="0" w:name="_GoBack"/>
      <w:bookmarkEnd w:id="0"/>
      <w:r w:rsidR="00A9051D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Kupní smlouva</w:t>
      </w:r>
      <w:r w:rsidR="00A808A2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  </w:t>
      </w:r>
    </w:p>
    <w:p w:rsidR="00D43128" w:rsidRDefault="00D43128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3116FA" w:rsidRDefault="003116FA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627D22" w:rsidRPr="003116FA" w:rsidRDefault="003116FA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116FA">
        <w:rPr>
          <w:rFonts w:ascii="Times New Roman" w:eastAsia="Times New Roman" w:hAnsi="Times New Roman" w:cs="Times New Roman"/>
          <w:lang w:eastAsia="cs-CZ"/>
        </w:rPr>
        <w:t xml:space="preserve">ze dne 14.12.2016                                                          </w:t>
      </w:r>
      <w:proofErr w:type="gramStart"/>
      <w:r w:rsidRPr="003116FA">
        <w:rPr>
          <w:rFonts w:ascii="Times New Roman" w:eastAsia="Times New Roman" w:hAnsi="Times New Roman" w:cs="Times New Roman"/>
          <w:lang w:eastAsia="cs-CZ"/>
        </w:rPr>
        <w:t>č.j.</w:t>
      </w:r>
      <w:proofErr w:type="gramEnd"/>
      <w:r w:rsidRPr="003116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D43128">
        <w:rPr>
          <w:rFonts w:ascii="Times New Roman" w:eastAsia="Times New Roman" w:hAnsi="Times New Roman" w:cs="Times New Roman"/>
          <w:lang w:eastAsia="cs-CZ"/>
        </w:rPr>
        <w:t>SŠZePř</w:t>
      </w:r>
      <w:proofErr w:type="spellEnd"/>
      <w:r w:rsidR="00D43128">
        <w:rPr>
          <w:rFonts w:ascii="Times New Roman" w:eastAsia="Times New Roman" w:hAnsi="Times New Roman" w:cs="Times New Roman"/>
          <w:lang w:eastAsia="cs-CZ"/>
        </w:rPr>
        <w:t>/0640/2016</w:t>
      </w:r>
    </w:p>
    <w:p w:rsidR="00627D22" w:rsidRDefault="00627D22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D43128" w:rsidRPr="00627D22" w:rsidRDefault="00D43128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center" w:pos="2127"/>
          <w:tab w:val="center" w:pos="4536"/>
          <w:tab w:val="right" w:pos="9072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Střední škola zemědělská a přírodovědná Rožnov pod Radhoštěm</w:t>
      </w:r>
    </w:p>
    <w:p w:rsidR="00627D22" w:rsidRPr="00627D22" w:rsidRDefault="00627D22" w:rsidP="00627D22">
      <w:pPr>
        <w:widowControl w:val="0"/>
        <w:tabs>
          <w:tab w:val="center" w:pos="2127"/>
          <w:tab w:val="center" w:pos="4536"/>
          <w:tab w:val="right" w:pos="9072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Se sídlem: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Nábřeží Dukelských hrdinů 570, 756 61 Rožnov pod Radhoštěm</w:t>
      </w:r>
    </w:p>
    <w:p w:rsidR="00627D22" w:rsidRPr="00627D22" w:rsidRDefault="00627D22" w:rsidP="00627D22">
      <w:pPr>
        <w:widowControl w:val="0"/>
        <w:tabs>
          <w:tab w:val="center" w:pos="2127"/>
          <w:tab w:val="center" w:pos="4536"/>
          <w:tab w:val="right" w:pos="9072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IČ: 00843547</w:t>
      </w:r>
    </w:p>
    <w:p w:rsidR="00627D22" w:rsidRPr="00627D22" w:rsidRDefault="00627D22" w:rsidP="00627D22">
      <w:pPr>
        <w:widowControl w:val="0"/>
        <w:tabs>
          <w:tab w:val="center" w:pos="2127"/>
          <w:tab w:val="center" w:pos="4536"/>
          <w:tab w:val="right" w:pos="9072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DIČ: CZ00843547</w:t>
      </w: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</w:t>
      </w:r>
      <w:proofErr w:type="gramStart"/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spojení:., číslo</w:t>
      </w:r>
      <w:proofErr w:type="gramEnd"/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účtu: </w:t>
      </w: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Zastoupena: Ing. Jaroslavem Krčmářem – ředitelem školy</w:t>
      </w: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(dále jen „kupující“)</w:t>
      </w: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</w:p>
    <w:p w:rsidR="00A9051D" w:rsidRDefault="00A9051D" w:rsidP="00A905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905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IG IMAGE, s.r.</w:t>
      </w:r>
      <w:proofErr w:type="gramStart"/>
      <w:r w:rsidRPr="00A905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o.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,</w:t>
      </w:r>
      <w:r w:rsidR="003116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 </w:t>
      </w:r>
      <w:r w:rsidRPr="00A905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A905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Svazarmovská</w:t>
      </w:r>
      <w:proofErr w:type="spellEnd"/>
      <w:proofErr w:type="gramEnd"/>
      <w:r w:rsidRPr="00A905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1011</w:t>
      </w:r>
    </w:p>
    <w:p w:rsidR="003116FA" w:rsidRPr="003116FA" w:rsidRDefault="00A9051D" w:rsidP="003116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905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75661Rožnov pod Radhoštěm</w:t>
      </w: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(dále jen „prodávající“)</w:t>
      </w:r>
    </w:p>
    <w:p w:rsidR="00627D22" w:rsidRPr="00627D22" w:rsidRDefault="00627D22" w:rsidP="00627D22">
      <w:pPr>
        <w:widowControl w:val="0"/>
        <w:tabs>
          <w:tab w:val="center" w:pos="4536"/>
          <w:tab w:val="right" w:pos="9072"/>
        </w:tabs>
        <w:spacing w:after="0" w:line="240" w:lineRule="auto"/>
        <w:ind w:left="1948" w:firstLine="3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center" w:pos="4536"/>
          <w:tab w:val="right" w:pos="9072"/>
        </w:tabs>
        <w:spacing w:after="0" w:line="240" w:lineRule="auto"/>
        <w:ind w:left="1948" w:firstLine="3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I.</w:t>
      </w:r>
    </w:p>
    <w:p w:rsidR="00627D22" w:rsidRPr="00627D22" w:rsidRDefault="00627D22" w:rsidP="00627D22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Preambule</w:t>
      </w:r>
    </w:p>
    <w:p w:rsidR="00627D22" w:rsidRPr="00627D22" w:rsidRDefault="00627D22" w:rsidP="00627D22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Prodávající je autorizovaným prodejcem, zabývajícím se mimo jiné distribucí zboží uvedeného níže. </w:t>
      </w:r>
    </w:p>
    <w:p w:rsidR="00627D22" w:rsidRPr="00627D22" w:rsidRDefault="00627D22" w:rsidP="00627D22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prodávajícímu předložil závaznou </w:t>
      </w:r>
      <w:proofErr w:type="gramStart"/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objednávku .</w:t>
      </w:r>
      <w:proofErr w:type="gramEnd"/>
    </w:p>
    <w:p w:rsidR="00627D22" w:rsidRPr="00627D22" w:rsidRDefault="00627D22" w:rsidP="00627D22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prodává kupujícímu zboží popsané v čl. II. níže.</w:t>
      </w:r>
    </w:p>
    <w:p w:rsidR="00627D22" w:rsidRPr="00627D22" w:rsidRDefault="00627D22" w:rsidP="00627D22">
      <w:pPr>
        <w:widowControl w:val="0"/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II.</w:t>
      </w: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Předmět smlouvy</w:t>
      </w: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prodává a kupující kupuje zboží popsané dále v tomto čl. II. a v příloze této smlouvy. Kupující se zavazuje zaplatit za stroj kupní cenu dle čl. III. této kupní smlouvy.</w:t>
      </w:r>
    </w:p>
    <w:p w:rsidR="00627D22" w:rsidRPr="00627D22" w:rsidRDefault="00627D22" w:rsidP="00627D22">
      <w:pPr>
        <w:widowControl w:val="0"/>
        <w:tabs>
          <w:tab w:val="left" w:pos="1440"/>
          <w:tab w:val="left" w:pos="1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left" w:pos="1440"/>
          <w:tab w:val="left" w:pos="1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Název </w:t>
      </w:r>
      <w:proofErr w:type="gramStart"/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zboží/stroje:</w:t>
      </w:r>
      <w:r w:rsidR="00A9051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dle</w:t>
      </w:r>
      <w:proofErr w:type="gramEnd"/>
      <w:r w:rsidR="00A9051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přílohy</w:t>
      </w: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</w:t>
      </w: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 xml:space="preserve"> </w:t>
      </w:r>
    </w:p>
    <w:p w:rsidR="00627D22" w:rsidRPr="00627D22" w:rsidRDefault="00627D22" w:rsidP="00A9051D">
      <w:pPr>
        <w:widowControl w:val="0"/>
        <w:tabs>
          <w:tab w:val="left" w:pos="1440"/>
          <w:tab w:val="left" w:pos="19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              </w:t>
      </w:r>
    </w:p>
    <w:p w:rsidR="00627D22" w:rsidRP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i jen „zboží“ nebo „předmět prodeje“)</w:t>
      </w: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prohla</w:t>
      </w:r>
      <w:r w:rsidR="00A9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šuje, že zboží je </w:t>
      </w:r>
      <w:proofErr w:type="gramStart"/>
      <w:r w:rsidR="00A9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prodáváno 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nové</w:t>
      </w:r>
      <w:proofErr w:type="gramEnd"/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, plně funkční a schopné plnit účel, k němuž bylo vyrobeno.</w:t>
      </w: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prohlašuje, že je seznámen se zbožím, jeho příslušenstvím a vybavením, a že zboží za podmínek jak je prodáván dle této smlouvy splňuje požadavky, které na něj kupující klade. Prodávající zejména neodpovídá za případné škody jakékoli povahy utrpěné kupujícím či třetí osobou v důsledku nezpůsobilosti zboží pro účel zamýšlený k jeho užití zákazníkem, ledaže by šlo o vadu zboží. </w:t>
      </w: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Default="00627D22" w:rsidP="00627D2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D43128" w:rsidRPr="00627D22" w:rsidRDefault="00D43128" w:rsidP="00627D2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III. </w:t>
      </w: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Kupní cena a platební podmínky</w:t>
      </w: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3.1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Kupní cena za předmět plnění dle této kupní smlouvy činí celkem </w:t>
      </w:r>
      <w:r w:rsidR="00A9051D">
        <w:rPr>
          <w:rFonts w:ascii="Times New Roman" w:eastAsia="Times New Roman" w:hAnsi="Times New Roman" w:cs="Times New Roman"/>
          <w:sz w:val="20"/>
          <w:szCs w:val="20"/>
          <w:lang w:eastAsia="cs-CZ"/>
        </w:rPr>
        <w:t>182 544</w:t>
      </w:r>
      <w:r w:rsidRPr="00627D22">
        <w:rPr>
          <w:rFonts w:ascii="Times New Roman" w:eastAsia="Times New Roman" w:hAnsi="Times New Roman" w:cs="Times New Roman"/>
          <w:b/>
          <w:lang w:eastAsia="cs-CZ"/>
        </w:rPr>
        <w:t>,-</w:t>
      </w:r>
      <w:r w:rsidRPr="00627D2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Kč bez DPH</w:t>
      </w:r>
      <w:r w:rsidR="00A9051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,</w:t>
      </w:r>
      <w:r w:rsidRPr="00627D2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- Kč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Kupní cena včetně DPH za předmět plnění dle této kupní smlouvy činí celkem </w:t>
      </w:r>
      <w:proofErr w:type="gramStart"/>
      <w:r w:rsidR="00A9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220 878 </w:t>
      </w: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,-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Kč</w:t>
      </w:r>
      <w:proofErr w:type="gramEnd"/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627D22" w:rsidRPr="00627D22" w:rsidRDefault="00627D22" w:rsidP="00627D22">
      <w:pPr>
        <w:widowControl w:val="0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numPr>
          <w:ilvl w:val="1"/>
          <w:numId w:val="4"/>
        </w:numPr>
        <w:tabs>
          <w:tab w:val="clear" w:pos="705"/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Smluvní strany se dohodly, že kupní cena bude zaplacena po dodání </w:t>
      </w:r>
      <w:r w:rsidR="00A9051D">
        <w:rPr>
          <w:rFonts w:ascii="Times New Roman" w:eastAsia="Times New Roman" w:hAnsi="Times New Roman" w:cs="Times New Roman"/>
          <w:sz w:val="20"/>
          <w:szCs w:val="20"/>
          <w:lang w:eastAsia="cs-CZ"/>
        </w:rPr>
        <w:t>techniky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základě vystavené faktury.  Splatnost </w:t>
      </w:r>
      <w:r w:rsidR="00A9051D">
        <w:rPr>
          <w:rFonts w:ascii="Times New Roman" w:eastAsia="Times New Roman" w:hAnsi="Times New Roman" w:cs="Times New Roman"/>
          <w:sz w:val="20"/>
          <w:szCs w:val="20"/>
          <w:lang w:eastAsia="cs-CZ"/>
        </w:rPr>
        <w:t>14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dní od podpisu smlouvy.</w:t>
      </w:r>
    </w:p>
    <w:p w:rsidR="00627D22" w:rsidRPr="00627D22" w:rsidRDefault="00627D22" w:rsidP="00627D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lastRenderedPageBreak/>
        <w:t>IV.</w:t>
      </w:r>
    </w:p>
    <w:p w:rsidR="00627D22" w:rsidRPr="00627D22" w:rsidRDefault="00627D22" w:rsidP="00627D22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Podmínky prodeje</w:t>
      </w:r>
    </w:p>
    <w:p w:rsidR="00627D22" w:rsidRP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4.1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Místem dodání zboží je </w:t>
      </w: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Střední škola zemědělská a přírodovědná Rožnov pod Radhoštěm, Nábřeží Dukelských hrdinů 570, 756 61 Rožnov pod Radhoštěm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Prodávající dodá zboží na místo dodání, resp. zajistí jeho odeslání z místa dodání kupujícímu nebo na místo stanovené kupujícím za podmínky řádného uhrazení kupní ceny resp. splatných záloh na kupní cenu v termínu </w:t>
      </w: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prosinec </w:t>
      </w:r>
      <w:proofErr w:type="gramStart"/>
      <w:r w:rsidRPr="00627D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2016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. Náklady</w:t>
      </w:r>
      <w:proofErr w:type="gramEnd"/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přepravu do místa dodání jsou zahrnuty v kupní ceně. </w:t>
      </w:r>
    </w:p>
    <w:p w:rsidR="00627D22" w:rsidRPr="00627D22" w:rsidRDefault="00627D22" w:rsidP="00627D22">
      <w:pPr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4.2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Kupující nebo jím určený příjemce je povinen převzít a potvrdit převzetí předmětu plnění podpisem na předávacím protokolu v den fyzického převzetí předmětu plnění. Vady zjevné při předání je kupující povinen popsat v předávacím protokolu. Kupující nebo jím určená osoba je povinen bez odkladu, nejpozději však do 24 hodin po převzetí zboží řádně prohlédnout a písemně vytknout veškeré vady zboží, které při takové prohlídce zjistil nebo zjistit měl. Nevztahuje se na skryté vady</w:t>
      </w:r>
    </w:p>
    <w:p w:rsidR="00627D22" w:rsidRPr="00627D22" w:rsidRDefault="00627D22" w:rsidP="00627D22">
      <w:pPr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4.3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Nároky z vad zboží, které existovaly v době dodání a které nebudou reklamovány způsobem uvedeným v čl. 4.2 výše, ačkoli mohly a měly být zjištěny při převzetí resp. během řádné prohlídky, je prodávající oprávněn odmítnout anebo řešit slevou z kupní ceny, dodáním náhradního zboží anebo opravou zboží, a to dle volby prodávajícího.</w:t>
      </w:r>
    </w:p>
    <w:p w:rsidR="00627D22" w:rsidRPr="00627D22" w:rsidRDefault="00627D22" w:rsidP="00627D22">
      <w:pPr>
        <w:widowControl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4.4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Ke zboží bude dodána potřebná dokumentace včetně katalogu náhradních dílů a návodu k obsluze, je-li to s přihlédnutím k povaze zboží obvyklé. </w:t>
      </w:r>
    </w:p>
    <w:p w:rsidR="00627D22" w:rsidRPr="00627D22" w:rsidRDefault="00627D22" w:rsidP="00627D22">
      <w:pPr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A9051D">
      <w:pPr>
        <w:widowControl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4"/>
          <w:szCs w:val="20"/>
          <w:lang w:eastAsia="cs-CZ"/>
        </w:rPr>
        <w:t>4.5</w:t>
      </w:r>
      <w:r w:rsidRPr="00627D2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Prodávající poskytuje kupujícímu na předmět plnění záruku v délce </w:t>
      </w:r>
      <w:r w:rsidR="00A9051D">
        <w:rPr>
          <w:rFonts w:ascii="Times New Roman" w:eastAsia="Times New Roman" w:hAnsi="Times New Roman" w:cs="Times New Roman"/>
          <w:sz w:val="20"/>
          <w:szCs w:val="20"/>
          <w:lang w:eastAsia="cs-CZ"/>
        </w:rPr>
        <w:t>24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měsíců, která běží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od podpisu předávacího protokolu při převzetí </w:t>
      </w:r>
      <w:r w:rsidR="00A9051D">
        <w:rPr>
          <w:rFonts w:ascii="Times New Roman" w:eastAsia="Times New Roman" w:hAnsi="Times New Roman" w:cs="Times New Roman"/>
          <w:sz w:val="20"/>
          <w:szCs w:val="20"/>
          <w:lang w:eastAsia="cs-CZ"/>
        </w:rPr>
        <w:t>techniky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</w:p>
    <w:p w:rsidR="00627D22" w:rsidRPr="00627D22" w:rsidRDefault="00627D22" w:rsidP="00627D22">
      <w:pPr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4.</w:t>
      </w:r>
      <w:r w:rsidR="00A9051D"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Prodávající je oprávněn odstoupit od této smlouvy vedle důvodů stanovených zákonem v případě, kdy se dodání stroje dle této smlouvy stane zjevně nemožným, zejména v případě, kdy mu výrobce či dovozce stroje nebude moci objednaný stroj dodat.  </w:t>
      </w:r>
    </w:p>
    <w:p w:rsidR="00627D22" w:rsidRPr="00627D22" w:rsidRDefault="00627D22" w:rsidP="00627D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V.</w:t>
      </w:r>
    </w:p>
    <w:p w:rsidR="00627D22" w:rsidRPr="00627D22" w:rsidRDefault="00627D22" w:rsidP="00627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Závěrečná ujednání</w:t>
      </w:r>
    </w:p>
    <w:p w:rsidR="00627D22" w:rsidRPr="00627D22" w:rsidRDefault="00627D22" w:rsidP="00627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Tato smlouva je vyhotovena ve dvou stejnopisech v českém jazyce, přičemž jeden stejnopis obdrží prodávající a jeden stejnopis kupující. Ustanovení této smlouvy mohou být měněna pouze na základě vzestupně číslovaných písemných dodatků, potvrzených oběma smluvními stranami. Dodatky tvoří nedílnou součást této smlouvy.</w:t>
      </w:r>
    </w:p>
    <w:p w:rsidR="00627D22" w:rsidRPr="00627D22" w:rsidRDefault="00627D22" w:rsidP="00627D22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Tato smlouva se řídí právem České republiky. Vztahy neupravené touto smlouvou se řídí ustanoveními zákona č. 89/2012 Sb.,</w:t>
      </w:r>
      <w:r w:rsidRPr="00627D2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občanský zákoník v platném znění a právními předpisy souvisejícími.</w:t>
      </w:r>
    </w:p>
    <w:p w:rsidR="00627D22" w:rsidRPr="00627D22" w:rsidRDefault="00627D22" w:rsidP="00627D22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Přílohy této smlouvy tvoří její nedílnou součást.</w:t>
      </w:r>
    </w:p>
    <w:p w:rsidR="00627D22" w:rsidRPr="00627D22" w:rsidRDefault="00627D22" w:rsidP="00627D22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Ustanovení této smlouvy jsou oddělitelná. Bude-li nějaké ustanovení, popř. jeho část v této smlouvě zcela nebo zčásti nicotné či neplatné či nevynutitelné, zůstává účinnost ostatních ustanovení, popř. jejich částí nedotčena a strany se pro ten případ zavazují nahradit nicotné či neplatné či nevynutitelné ustanovení novým ustanovením, které bude platné a vynutitelné a co do obsahu co nejbližší původnímu ustanovení.</w:t>
      </w:r>
    </w:p>
    <w:p w:rsidR="00627D22" w:rsidRPr="00627D22" w:rsidRDefault="00627D22" w:rsidP="00627D22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Zásilky zaslané jednou stranou druhé straně doporučenou poštou na adresu sídla uvedenou v obchodním rejstříku nebo jiné podobné evidenci se v případě, že se vrátí odesílateli jako nedoručené, považují za doručené třetím dnem po odeslání adresátovi. </w:t>
      </w:r>
    </w:p>
    <w:p w:rsidR="00627D22" w:rsidRPr="00627D22" w:rsidRDefault="00627D22" w:rsidP="00627D22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Smlouva nabývá platnosti podpisem obou smluvních stran.</w:t>
      </w:r>
    </w:p>
    <w:p w:rsidR="00627D22" w:rsidRPr="00627D22" w:rsidRDefault="00627D22" w:rsidP="00627D22">
      <w:pPr>
        <w:widowControl w:val="0"/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ind w:left="567" w:right="57" w:hanging="567"/>
        <w:jc w:val="both"/>
        <w:rPr>
          <w:rFonts w:ascii="JD Sans" w:eastAsia="Times New Roman" w:hAnsi="JD Sans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Příloha č. 1 - </w:t>
      </w:r>
      <w:r w:rsidR="00D43128">
        <w:rPr>
          <w:rFonts w:ascii="Times New Roman" w:eastAsia="Times New Roman" w:hAnsi="Times New Roman" w:cs="Times New Roman"/>
          <w:sz w:val="20"/>
          <w:szCs w:val="20"/>
          <w:lang w:eastAsia="cs-CZ"/>
        </w:rPr>
        <w:t>S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pecifikace </w:t>
      </w:r>
      <w:r w:rsidR="00D4312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předmětu prodeje</w:t>
      </w:r>
    </w:p>
    <w:p w:rsidR="00627D22" w:rsidRPr="00627D22" w:rsidRDefault="00627D22" w:rsidP="00627D22">
      <w:pPr>
        <w:widowControl w:val="0"/>
        <w:tabs>
          <w:tab w:val="center" w:pos="1080"/>
          <w:tab w:val="center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A9051D">
      <w:pPr>
        <w:widowControl w:val="0"/>
        <w:tabs>
          <w:tab w:val="center" w:pos="1080"/>
          <w:tab w:val="center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43128" w:rsidRPr="00627D22">
        <w:rPr>
          <w:rFonts w:ascii="Times New Roman" w:eastAsia="Times New Roman" w:hAnsi="Times New Roman" w:cs="Times New Roman"/>
          <w:lang w:eastAsia="cs-CZ"/>
        </w:rPr>
        <w:t>V</w:t>
      </w:r>
      <w:r w:rsidR="00D43128">
        <w:rPr>
          <w:rFonts w:ascii="Times New Roman" w:eastAsia="Times New Roman" w:hAnsi="Times New Roman" w:cs="Times New Roman"/>
          <w:lang w:eastAsia="cs-CZ"/>
        </w:rPr>
        <w:t xml:space="preserve"> Rožnově   </w:t>
      </w:r>
      <w:r w:rsidR="00D43128" w:rsidRPr="00627D22">
        <w:rPr>
          <w:rFonts w:ascii="Times New Roman" w:eastAsia="Times New Roman" w:hAnsi="Times New Roman" w:cs="Times New Roman"/>
          <w:lang w:eastAsia="cs-CZ"/>
        </w:rPr>
        <w:t xml:space="preserve"> dne</w:t>
      </w:r>
      <w:r w:rsidR="00D4312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="00D43128">
        <w:rPr>
          <w:rFonts w:ascii="Times New Roman" w:eastAsia="Times New Roman" w:hAnsi="Times New Roman" w:cs="Times New Roman"/>
          <w:lang w:eastAsia="cs-CZ"/>
        </w:rPr>
        <w:t>14.12.2016</w:t>
      </w:r>
      <w:proofErr w:type="gramEnd"/>
      <w:r w:rsidRPr="00627D22">
        <w:rPr>
          <w:rFonts w:ascii="Times New Roman" w:eastAsia="Times New Roman" w:hAnsi="Times New Roman" w:cs="Times New Roman"/>
          <w:lang w:eastAsia="cs-CZ"/>
        </w:rPr>
        <w:tab/>
        <w:t>V</w:t>
      </w:r>
      <w:r w:rsidR="00D43128">
        <w:rPr>
          <w:rFonts w:ascii="Times New Roman" w:eastAsia="Times New Roman" w:hAnsi="Times New Roman" w:cs="Times New Roman"/>
          <w:lang w:eastAsia="cs-CZ"/>
        </w:rPr>
        <w:t xml:space="preserve"> Rožnově   </w:t>
      </w:r>
      <w:r w:rsidRPr="00627D22">
        <w:rPr>
          <w:rFonts w:ascii="Times New Roman" w:eastAsia="Times New Roman" w:hAnsi="Times New Roman" w:cs="Times New Roman"/>
          <w:lang w:eastAsia="cs-CZ"/>
        </w:rPr>
        <w:t xml:space="preserve"> dne</w:t>
      </w:r>
      <w:r w:rsidR="00D43128">
        <w:rPr>
          <w:rFonts w:ascii="Times New Roman" w:eastAsia="Times New Roman" w:hAnsi="Times New Roman" w:cs="Times New Roman"/>
          <w:lang w:eastAsia="cs-CZ"/>
        </w:rPr>
        <w:t xml:space="preserve"> 14.12.2016</w:t>
      </w:r>
    </w:p>
    <w:p w:rsidR="00627D22" w:rsidRPr="00627D22" w:rsidRDefault="00627D22" w:rsidP="00627D22">
      <w:pPr>
        <w:widowControl w:val="0"/>
        <w:tabs>
          <w:tab w:val="center" w:pos="1080"/>
          <w:tab w:val="left" w:pos="1980"/>
          <w:tab w:val="center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center" w:pos="1080"/>
          <w:tab w:val="left" w:pos="1980"/>
          <w:tab w:val="center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Default="00627D22" w:rsidP="00627D22">
      <w:pPr>
        <w:widowControl w:val="0"/>
        <w:tabs>
          <w:tab w:val="center" w:pos="1080"/>
          <w:tab w:val="center" w:pos="7920"/>
        </w:tabs>
        <w:spacing w:after="0" w:line="240" w:lineRule="auto"/>
        <w:ind w:left="851" w:hanging="70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_____________________________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_________________________</w:t>
      </w:r>
    </w:p>
    <w:p w:rsidR="00627D22" w:rsidRPr="00627D22" w:rsidRDefault="00627D22" w:rsidP="00627D22">
      <w:pPr>
        <w:widowControl w:val="0"/>
        <w:tabs>
          <w:tab w:val="center" w:pos="1080"/>
          <w:tab w:val="center" w:pos="7920"/>
        </w:tabs>
        <w:spacing w:after="0" w:line="240" w:lineRule="auto"/>
        <w:ind w:left="851" w:hanging="70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</w:t>
      </w:r>
      <w:r w:rsidR="00D4312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="00D4312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Ing. Jaroslav Krčmář </w:t>
      </w:r>
    </w:p>
    <w:p w:rsidR="00627D22" w:rsidRP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</w:t>
      </w:r>
      <w:proofErr w:type="gramStart"/>
      <w:r w:rsidR="00D43128" w:rsidRPr="00D43128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</w:t>
      </w:r>
      <w:r w:rsidRPr="00D4312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</w:t>
      </w:r>
      <w:r w:rsidR="00D4312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                                                               ř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editel</w:t>
      </w:r>
      <w:proofErr w:type="gramEnd"/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školy</w:t>
      </w:r>
    </w:p>
    <w:p w:rsidR="00627D22" w:rsidRP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62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D Sans">
    <w:altName w:val="Corbel"/>
    <w:charset w:val="EE"/>
    <w:family w:val="auto"/>
    <w:pitch w:val="variable"/>
    <w:sig w:usb0="A00000AF" w:usb1="400060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51A"/>
    <w:multiLevelType w:val="hybridMultilevel"/>
    <w:tmpl w:val="8C7AA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F0DA9"/>
    <w:multiLevelType w:val="multilevel"/>
    <w:tmpl w:val="D6D400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31472F7"/>
    <w:multiLevelType w:val="multilevel"/>
    <w:tmpl w:val="A2B2396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660C2EF9"/>
    <w:multiLevelType w:val="multilevel"/>
    <w:tmpl w:val="6F1C232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7FF41935"/>
    <w:multiLevelType w:val="multilevel"/>
    <w:tmpl w:val="82B61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ED"/>
    <w:rsid w:val="00023E7E"/>
    <w:rsid w:val="0005241F"/>
    <w:rsid w:val="000717C3"/>
    <w:rsid w:val="001472E3"/>
    <w:rsid w:val="001629BD"/>
    <w:rsid w:val="001A7B04"/>
    <w:rsid w:val="001D4399"/>
    <w:rsid w:val="001D72E6"/>
    <w:rsid w:val="001F17EF"/>
    <w:rsid w:val="00246C8D"/>
    <w:rsid w:val="003116FA"/>
    <w:rsid w:val="003376FC"/>
    <w:rsid w:val="00381F98"/>
    <w:rsid w:val="00454AF1"/>
    <w:rsid w:val="005076CE"/>
    <w:rsid w:val="00523BED"/>
    <w:rsid w:val="00570DBB"/>
    <w:rsid w:val="00627D22"/>
    <w:rsid w:val="006F1226"/>
    <w:rsid w:val="007906B7"/>
    <w:rsid w:val="007D5901"/>
    <w:rsid w:val="00877037"/>
    <w:rsid w:val="008A39BD"/>
    <w:rsid w:val="008B6DE1"/>
    <w:rsid w:val="008D05A7"/>
    <w:rsid w:val="008D478C"/>
    <w:rsid w:val="0098599C"/>
    <w:rsid w:val="009D5DB5"/>
    <w:rsid w:val="00A57BE0"/>
    <w:rsid w:val="00A808A2"/>
    <w:rsid w:val="00A9051D"/>
    <w:rsid w:val="00AD10E8"/>
    <w:rsid w:val="00B240EB"/>
    <w:rsid w:val="00B546B8"/>
    <w:rsid w:val="00BB1A34"/>
    <w:rsid w:val="00CD7BBE"/>
    <w:rsid w:val="00D43128"/>
    <w:rsid w:val="00E07E45"/>
    <w:rsid w:val="00E30B85"/>
    <w:rsid w:val="00E62002"/>
    <w:rsid w:val="00F30778"/>
    <w:rsid w:val="00F560A6"/>
    <w:rsid w:val="00F6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BED"/>
  </w:style>
  <w:style w:type="paragraph" w:styleId="Nadpis1">
    <w:name w:val="heading 1"/>
    <w:basedOn w:val="Normln"/>
    <w:link w:val="Nadpis1Char"/>
    <w:uiPriority w:val="9"/>
    <w:qFormat/>
    <w:rsid w:val="00A90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90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E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4EC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54AF1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38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C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905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905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BED"/>
  </w:style>
  <w:style w:type="paragraph" w:styleId="Nadpis1">
    <w:name w:val="heading 1"/>
    <w:basedOn w:val="Normln"/>
    <w:link w:val="Nadpis1Char"/>
    <w:uiPriority w:val="9"/>
    <w:qFormat/>
    <w:rsid w:val="00A90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90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E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4EC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54AF1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38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C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905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905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801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Macura, Karel</dc:creator>
  <cp:lastModifiedBy>Poupe</cp:lastModifiedBy>
  <cp:revision>6</cp:revision>
  <cp:lastPrinted>2016-12-15T11:00:00Z</cp:lastPrinted>
  <dcterms:created xsi:type="dcterms:W3CDTF">2016-12-14T07:09:00Z</dcterms:created>
  <dcterms:modified xsi:type="dcterms:W3CDTF">2016-12-15T11:30:00Z</dcterms:modified>
</cp:coreProperties>
</file>